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45E1B7AE" w14:textId="0780C01E" w:rsidR="00325F4B" w:rsidRDefault="00325F4B" w:rsidP="00325F4B"/>
    <w:p w14:paraId="7F50608E" w14:textId="7D12E771" w:rsidR="00325F4B" w:rsidRDefault="00801ED5" w:rsidP="00325F4B">
      <w:pPr>
        <w:spacing w:after="160" w:line="256" w:lineRule="auto"/>
      </w:pPr>
      <w:r>
        <w:rPr>
          <w:noProof/>
          <w:lang w:val="es-BO" w:eastAsia="es-BO"/>
        </w:rPr>
        <mc:AlternateContent>
          <mc:Choice Requires="wps">
            <w:drawing>
              <wp:anchor distT="0" distB="0" distL="114300" distR="114300" simplePos="0" relativeHeight="251676672" behindDoc="0" locked="0" layoutInCell="1" allowOverlap="1" wp14:anchorId="38F6D752" wp14:editId="79D75571">
                <wp:simplePos x="0" y="0"/>
                <wp:positionH relativeFrom="margin">
                  <wp:posOffset>-593247</wp:posOffset>
                </wp:positionH>
                <wp:positionV relativeFrom="paragraph">
                  <wp:posOffset>2862712</wp:posOffset>
                </wp:positionV>
                <wp:extent cx="7112635" cy="526076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2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877A" w14:textId="64E53AB9" w:rsidR="00766D55" w:rsidRDefault="00766D55"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766D55" w:rsidRDefault="00766D55"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766D55" w:rsidRPr="007D7221" w:rsidRDefault="00766D55"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766D55" w:rsidRDefault="00766D55"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766D55" w:rsidRDefault="00766D55" w:rsidP="00325F4B">
                            <w:pPr>
                              <w:jc w:val="center"/>
                              <w:rPr>
                                <w:rFonts w:ascii="Century Gothic" w:hAnsi="Century Gothic"/>
                                <w:b/>
                                <w:color w:val="244061"/>
                                <w:szCs w:val="36"/>
                              </w:rPr>
                            </w:pPr>
                          </w:p>
                          <w:p w14:paraId="148FA74F" w14:textId="22FD4418" w:rsidR="00766D55" w:rsidRDefault="00766D55" w:rsidP="00325F4B">
                            <w:pPr>
                              <w:jc w:val="center"/>
                              <w:rPr>
                                <w:rFonts w:ascii="Century Gothic" w:hAnsi="Century Gothic"/>
                                <w:b/>
                                <w:color w:val="244061"/>
                                <w:sz w:val="36"/>
                                <w:szCs w:val="36"/>
                              </w:rPr>
                            </w:pPr>
                            <w:r>
                              <w:rPr>
                                <w:rFonts w:ascii="Century Gothic" w:hAnsi="Century Gothic"/>
                                <w:b/>
                                <w:color w:val="244061"/>
                                <w:sz w:val="36"/>
                                <w:szCs w:val="36"/>
                              </w:rPr>
                              <w:t>“</w:t>
                            </w:r>
                            <w:r w:rsidRPr="00D45784">
                              <w:rPr>
                                <w:rFonts w:ascii="Century Gothic" w:hAnsi="Century Gothic"/>
                                <w:b/>
                                <w:color w:val="0000FF"/>
                                <w:sz w:val="36"/>
                                <w:szCs w:val="36"/>
                              </w:rPr>
                              <w:t xml:space="preserve">ADQUISICION DE EQUIPAMIENTO </w:t>
                            </w:r>
                            <w:r>
                              <w:rPr>
                                <w:rFonts w:ascii="Century Gothic" w:hAnsi="Century Gothic"/>
                                <w:b/>
                                <w:color w:val="0000FF"/>
                                <w:sz w:val="36"/>
                                <w:szCs w:val="36"/>
                              </w:rPr>
                              <w:t xml:space="preserve">INDUSTRIAL </w:t>
                            </w:r>
                            <w:r w:rsidRPr="00D45784">
                              <w:rPr>
                                <w:rFonts w:ascii="Century Gothic" w:hAnsi="Century Gothic"/>
                                <w:b/>
                                <w:color w:val="0000FF"/>
                                <w:sz w:val="36"/>
                                <w:szCs w:val="36"/>
                              </w:rPr>
                              <w:t>PARA EL HOSPITAL DE SEGUNDO NIVEL CARMEN LOPEZ DEL MUNICIPIO DE AIQUILE DEPARTAMENTO DE COCHABAMBA</w:t>
                            </w:r>
                            <w:r>
                              <w:rPr>
                                <w:rFonts w:ascii="Century Gothic" w:hAnsi="Century Gothic"/>
                                <w:b/>
                                <w:color w:val="244061"/>
                                <w:sz w:val="36"/>
                                <w:szCs w:val="36"/>
                              </w:rPr>
                              <w:t>”</w:t>
                            </w:r>
                          </w:p>
                          <w:p w14:paraId="030C1D1A" w14:textId="77777777" w:rsidR="00766D55" w:rsidRDefault="00766D55" w:rsidP="00325F4B">
                            <w:pPr>
                              <w:jc w:val="center"/>
                              <w:rPr>
                                <w:rFonts w:ascii="Century Gothic" w:hAnsi="Century Gothic"/>
                                <w:b/>
                                <w:color w:val="244061"/>
                                <w:sz w:val="36"/>
                                <w:szCs w:val="36"/>
                              </w:rPr>
                            </w:pPr>
                          </w:p>
                          <w:p w14:paraId="48AB071C" w14:textId="77777777" w:rsidR="00766D55" w:rsidRDefault="00766D55" w:rsidP="00325F4B">
                            <w:pPr>
                              <w:jc w:val="center"/>
                              <w:rPr>
                                <w:rFonts w:ascii="Century Gothic" w:hAnsi="Century Gothic"/>
                                <w:b/>
                                <w:color w:val="244061"/>
                                <w:sz w:val="36"/>
                                <w:szCs w:val="36"/>
                              </w:rPr>
                            </w:pPr>
                          </w:p>
                          <w:p w14:paraId="7C85141E" w14:textId="5E57AFB2" w:rsidR="00766D55" w:rsidRDefault="00766D55"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w:t>
                            </w:r>
                            <w:r>
                              <w:rPr>
                                <w:rFonts w:ascii="Century Gothic" w:hAnsi="Century Gothic"/>
                                <w:b/>
                                <w:color w:val="0000FF"/>
                                <w:sz w:val="36"/>
                                <w:szCs w:val="36"/>
                              </w:rPr>
                              <w:t>8</w:t>
                            </w:r>
                            <w:r w:rsidRPr="00EA11C9">
                              <w:rPr>
                                <w:rFonts w:ascii="Century Gothic" w:hAnsi="Century Gothic"/>
                                <w:b/>
                                <w:color w:val="0000FF"/>
                                <w:sz w:val="36"/>
                                <w:szCs w:val="36"/>
                              </w:rPr>
                              <w:t>/2024</w:t>
                            </w:r>
                          </w:p>
                          <w:p w14:paraId="77A0C41F" w14:textId="42D2FF6A" w:rsidR="00766D55" w:rsidRDefault="00766D55" w:rsidP="00325F4B">
                            <w:pPr>
                              <w:jc w:val="center"/>
                              <w:rPr>
                                <w:rFonts w:ascii="Century Gothic" w:hAnsi="Century Gothic"/>
                                <w:b/>
                                <w:color w:val="244061"/>
                                <w:sz w:val="24"/>
                                <w:szCs w:val="36"/>
                              </w:rPr>
                            </w:pPr>
                          </w:p>
                          <w:p w14:paraId="339D53A9" w14:textId="77777777" w:rsidR="00766D55" w:rsidRPr="007D7221" w:rsidRDefault="00766D55" w:rsidP="00325F4B">
                            <w:pPr>
                              <w:jc w:val="center"/>
                              <w:rPr>
                                <w:rFonts w:ascii="Century Gothic" w:hAnsi="Century Gothic"/>
                                <w:b/>
                                <w:color w:val="244061"/>
                                <w:sz w:val="24"/>
                                <w:szCs w:val="36"/>
                              </w:rPr>
                            </w:pPr>
                          </w:p>
                          <w:p w14:paraId="0D0DB07A" w14:textId="7C651663" w:rsidR="00766D55" w:rsidRDefault="00766D55"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766D55" w:rsidRPr="00B3459B" w:rsidRDefault="00766D55" w:rsidP="00801ED5">
                            <w:pPr>
                              <w:jc w:val="center"/>
                              <w:rPr>
                                <w:rFonts w:ascii="Century Gothic" w:hAnsi="Century Gothic"/>
                                <w:b/>
                                <w:color w:val="244061"/>
                                <w:sz w:val="28"/>
                                <w:szCs w:val="36"/>
                              </w:rPr>
                            </w:pPr>
                          </w:p>
                          <w:p w14:paraId="292BF8DE" w14:textId="6137FE74" w:rsidR="00766D55" w:rsidRPr="00E01EA8" w:rsidRDefault="00766D55"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766D55" w:rsidRDefault="00766D55" w:rsidP="00325F4B">
                            <w:pPr>
                              <w:ind w:left="567" w:right="931"/>
                              <w:rPr>
                                <w:rFonts w:ascii="Comic Sans MS" w:hAnsi="Comic Sans MS"/>
                                <w:u w:val="single"/>
                              </w:rPr>
                            </w:pPr>
                          </w:p>
                          <w:p w14:paraId="64543FC9" w14:textId="77777777" w:rsidR="00766D55" w:rsidRDefault="00766D55" w:rsidP="00325F4B"/>
                          <w:p w14:paraId="0F1FE348" w14:textId="77777777" w:rsidR="00766D55" w:rsidRDefault="00766D55" w:rsidP="00325F4B">
                            <w:pPr>
                              <w:ind w:left="709" w:hanging="709"/>
                            </w:pPr>
                          </w:p>
                          <w:p w14:paraId="555EEBCA" w14:textId="77777777" w:rsidR="00766D55" w:rsidRDefault="00766D55" w:rsidP="00325F4B"/>
                          <w:p w14:paraId="35888BC9" w14:textId="77777777" w:rsidR="00766D55" w:rsidRDefault="00766D55" w:rsidP="00325F4B"/>
                          <w:p w14:paraId="52676AF8" w14:textId="77777777" w:rsidR="00766D55" w:rsidRDefault="00766D55" w:rsidP="00325F4B"/>
                          <w:p w14:paraId="647F9AD6" w14:textId="77777777" w:rsidR="00766D55" w:rsidRDefault="00766D55" w:rsidP="00325F4B"/>
                          <w:p w14:paraId="0E63EF6B" w14:textId="77777777" w:rsidR="00766D55" w:rsidRDefault="00766D55" w:rsidP="00325F4B"/>
                          <w:p w14:paraId="2AE49006" w14:textId="77777777" w:rsidR="00766D55" w:rsidRDefault="00766D55" w:rsidP="00325F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6D752" id="_x0000_t202" coordsize="21600,21600" o:spt="202" path="m,l,21600r21600,l21600,xe">
                <v:stroke joinstyle="miter"/>
                <v:path gradientshapeok="t" o:connecttype="rect"/>
              </v:shapetype>
              <v:shape id="Cuadro de texto 10" o:spid="_x0000_s1026" type="#_x0000_t202" style="position:absolute;margin-left:-46.7pt;margin-top:225.4pt;width:560.05pt;height:41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" filled="f" stroked="f">
                <v:textbox>
                  <w:txbxContent>
                    <w:p w14:paraId="2C3B877A" w14:textId="64E53AB9" w:rsidR="00766D55" w:rsidRDefault="00766D55"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766D55" w:rsidRDefault="00766D55"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766D55" w:rsidRPr="007D7221" w:rsidRDefault="00766D55"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766D55" w:rsidRDefault="00766D55"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766D55" w:rsidRDefault="00766D55" w:rsidP="00325F4B">
                      <w:pPr>
                        <w:jc w:val="center"/>
                        <w:rPr>
                          <w:rFonts w:ascii="Century Gothic" w:hAnsi="Century Gothic"/>
                          <w:b/>
                          <w:color w:val="244061"/>
                          <w:szCs w:val="36"/>
                        </w:rPr>
                      </w:pPr>
                    </w:p>
                    <w:p w14:paraId="148FA74F" w14:textId="22FD4418" w:rsidR="00766D55" w:rsidRDefault="00766D55" w:rsidP="00325F4B">
                      <w:pPr>
                        <w:jc w:val="center"/>
                        <w:rPr>
                          <w:rFonts w:ascii="Century Gothic" w:hAnsi="Century Gothic"/>
                          <w:b/>
                          <w:color w:val="244061"/>
                          <w:sz w:val="36"/>
                          <w:szCs w:val="36"/>
                        </w:rPr>
                      </w:pPr>
                      <w:r>
                        <w:rPr>
                          <w:rFonts w:ascii="Century Gothic" w:hAnsi="Century Gothic"/>
                          <w:b/>
                          <w:color w:val="244061"/>
                          <w:sz w:val="36"/>
                          <w:szCs w:val="36"/>
                        </w:rPr>
                        <w:t>“</w:t>
                      </w:r>
                      <w:r w:rsidRPr="00D45784">
                        <w:rPr>
                          <w:rFonts w:ascii="Century Gothic" w:hAnsi="Century Gothic"/>
                          <w:b/>
                          <w:color w:val="0000FF"/>
                          <w:sz w:val="36"/>
                          <w:szCs w:val="36"/>
                        </w:rPr>
                        <w:t xml:space="preserve">ADQUISICION DE EQUIPAMIENTO </w:t>
                      </w:r>
                      <w:r>
                        <w:rPr>
                          <w:rFonts w:ascii="Century Gothic" w:hAnsi="Century Gothic"/>
                          <w:b/>
                          <w:color w:val="0000FF"/>
                          <w:sz w:val="36"/>
                          <w:szCs w:val="36"/>
                        </w:rPr>
                        <w:t xml:space="preserve">INDUSTRIAL </w:t>
                      </w:r>
                      <w:r w:rsidRPr="00D45784">
                        <w:rPr>
                          <w:rFonts w:ascii="Century Gothic" w:hAnsi="Century Gothic"/>
                          <w:b/>
                          <w:color w:val="0000FF"/>
                          <w:sz w:val="36"/>
                          <w:szCs w:val="36"/>
                        </w:rPr>
                        <w:t>PARA EL HOSPITAL DE SEGUNDO NIVEL CARMEN LOPEZ DEL MUNICIPIO DE AIQUILE DEPARTAMENTO DE COCHABAMBA</w:t>
                      </w:r>
                      <w:r>
                        <w:rPr>
                          <w:rFonts w:ascii="Century Gothic" w:hAnsi="Century Gothic"/>
                          <w:b/>
                          <w:color w:val="244061"/>
                          <w:sz w:val="36"/>
                          <w:szCs w:val="36"/>
                        </w:rPr>
                        <w:t>”</w:t>
                      </w:r>
                    </w:p>
                    <w:p w14:paraId="030C1D1A" w14:textId="77777777" w:rsidR="00766D55" w:rsidRDefault="00766D55" w:rsidP="00325F4B">
                      <w:pPr>
                        <w:jc w:val="center"/>
                        <w:rPr>
                          <w:rFonts w:ascii="Century Gothic" w:hAnsi="Century Gothic"/>
                          <w:b/>
                          <w:color w:val="244061"/>
                          <w:sz w:val="36"/>
                          <w:szCs w:val="36"/>
                        </w:rPr>
                      </w:pPr>
                    </w:p>
                    <w:p w14:paraId="48AB071C" w14:textId="77777777" w:rsidR="00766D55" w:rsidRDefault="00766D55" w:rsidP="00325F4B">
                      <w:pPr>
                        <w:jc w:val="center"/>
                        <w:rPr>
                          <w:rFonts w:ascii="Century Gothic" w:hAnsi="Century Gothic"/>
                          <w:b/>
                          <w:color w:val="244061"/>
                          <w:sz w:val="36"/>
                          <w:szCs w:val="36"/>
                        </w:rPr>
                      </w:pPr>
                    </w:p>
                    <w:p w14:paraId="7C85141E" w14:textId="5E57AFB2" w:rsidR="00766D55" w:rsidRDefault="00766D55"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w:t>
                      </w:r>
                      <w:r>
                        <w:rPr>
                          <w:rFonts w:ascii="Century Gothic" w:hAnsi="Century Gothic"/>
                          <w:b/>
                          <w:color w:val="0000FF"/>
                          <w:sz w:val="36"/>
                          <w:szCs w:val="36"/>
                        </w:rPr>
                        <w:t>8</w:t>
                      </w:r>
                      <w:r w:rsidRPr="00EA11C9">
                        <w:rPr>
                          <w:rFonts w:ascii="Century Gothic" w:hAnsi="Century Gothic"/>
                          <w:b/>
                          <w:color w:val="0000FF"/>
                          <w:sz w:val="36"/>
                          <w:szCs w:val="36"/>
                        </w:rPr>
                        <w:t>/2024</w:t>
                      </w:r>
                    </w:p>
                    <w:p w14:paraId="77A0C41F" w14:textId="42D2FF6A" w:rsidR="00766D55" w:rsidRDefault="00766D55" w:rsidP="00325F4B">
                      <w:pPr>
                        <w:jc w:val="center"/>
                        <w:rPr>
                          <w:rFonts w:ascii="Century Gothic" w:hAnsi="Century Gothic"/>
                          <w:b/>
                          <w:color w:val="244061"/>
                          <w:sz w:val="24"/>
                          <w:szCs w:val="36"/>
                        </w:rPr>
                      </w:pPr>
                    </w:p>
                    <w:p w14:paraId="339D53A9" w14:textId="77777777" w:rsidR="00766D55" w:rsidRPr="007D7221" w:rsidRDefault="00766D55" w:rsidP="00325F4B">
                      <w:pPr>
                        <w:jc w:val="center"/>
                        <w:rPr>
                          <w:rFonts w:ascii="Century Gothic" w:hAnsi="Century Gothic"/>
                          <w:b/>
                          <w:color w:val="244061"/>
                          <w:sz w:val="24"/>
                          <w:szCs w:val="36"/>
                        </w:rPr>
                      </w:pPr>
                    </w:p>
                    <w:p w14:paraId="0D0DB07A" w14:textId="7C651663" w:rsidR="00766D55" w:rsidRDefault="00766D55"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766D55" w:rsidRPr="00B3459B" w:rsidRDefault="00766D55" w:rsidP="00801ED5">
                      <w:pPr>
                        <w:jc w:val="center"/>
                        <w:rPr>
                          <w:rFonts w:ascii="Century Gothic" w:hAnsi="Century Gothic"/>
                          <w:b/>
                          <w:color w:val="244061"/>
                          <w:sz w:val="28"/>
                          <w:szCs w:val="36"/>
                        </w:rPr>
                      </w:pPr>
                    </w:p>
                    <w:p w14:paraId="292BF8DE" w14:textId="6137FE74" w:rsidR="00766D55" w:rsidRPr="00E01EA8" w:rsidRDefault="00766D55"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766D55" w:rsidRDefault="00766D55" w:rsidP="00325F4B">
                      <w:pPr>
                        <w:ind w:left="567" w:right="931"/>
                        <w:rPr>
                          <w:rFonts w:ascii="Comic Sans MS" w:hAnsi="Comic Sans MS"/>
                          <w:u w:val="single"/>
                        </w:rPr>
                      </w:pPr>
                    </w:p>
                    <w:p w14:paraId="64543FC9" w14:textId="77777777" w:rsidR="00766D55" w:rsidRDefault="00766D55" w:rsidP="00325F4B"/>
                    <w:p w14:paraId="0F1FE348" w14:textId="77777777" w:rsidR="00766D55" w:rsidRDefault="00766D55" w:rsidP="00325F4B">
                      <w:pPr>
                        <w:ind w:left="709" w:hanging="709"/>
                      </w:pPr>
                    </w:p>
                    <w:p w14:paraId="555EEBCA" w14:textId="77777777" w:rsidR="00766D55" w:rsidRDefault="00766D55" w:rsidP="00325F4B"/>
                    <w:p w14:paraId="35888BC9" w14:textId="77777777" w:rsidR="00766D55" w:rsidRDefault="00766D55" w:rsidP="00325F4B"/>
                    <w:p w14:paraId="52676AF8" w14:textId="77777777" w:rsidR="00766D55" w:rsidRDefault="00766D55" w:rsidP="00325F4B"/>
                    <w:p w14:paraId="647F9AD6" w14:textId="77777777" w:rsidR="00766D55" w:rsidRDefault="00766D55" w:rsidP="00325F4B"/>
                    <w:p w14:paraId="0E63EF6B" w14:textId="77777777" w:rsidR="00766D55" w:rsidRDefault="00766D55" w:rsidP="00325F4B"/>
                    <w:p w14:paraId="2AE49006" w14:textId="77777777" w:rsidR="00766D55" w:rsidRDefault="00766D55" w:rsidP="00325F4B"/>
                  </w:txbxContent>
                </v:textbox>
                <w10:wrap anchorx="margin"/>
              </v:shape>
            </w:pict>
          </mc:Fallback>
        </mc:AlternateContent>
      </w:r>
      <w:r>
        <w:rPr>
          <w:noProof/>
          <w:lang w:val="es-BO" w:eastAsia="es-BO"/>
        </w:rPr>
        <w:drawing>
          <wp:anchor distT="0" distB="0" distL="114300" distR="114300" simplePos="0" relativeHeight="251679744" behindDoc="1" locked="0" layoutInCell="1" allowOverlap="1" wp14:anchorId="68420B7A" wp14:editId="1B525FB7">
            <wp:simplePos x="0" y="0"/>
            <wp:positionH relativeFrom="margin">
              <wp:align>center</wp:align>
            </wp:positionH>
            <wp:positionV relativeFrom="paragraph">
              <wp:posOffset>35815</wp:posOffset>
            </wp:positionV>
            <wp:extent cx="5674762" cy="2481943"/>
            <wp:effectExtent l="0" t="0" r="254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762" cy="2481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F4B">
        <w:rPr>
          <w:noProof/>
          <w:lang w:val="es-BO" w:eastAsia="es-BO"/>
        </w:rPr>
        <mc:AlternateContent>
          <mc:Choice Requires="wps">
            <w:drawing>
              <wp:anchor distT="0" distB="0" distL="114300" distR="114300" simplePos="0" relativeHeight="251677696" behindDoc="0" locked="0" layoutInCell="0" allowOverlap="1" wp14:anchorId="0BB8128C" wp14:editId="2FAC34BD">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75F9D8" w14:textId="7617607F" w:rsidR="00766D55" w:rsidRPr="007416A1" w:rsidRDefault="00766D55"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B8128C" id="Rectángulo 9" o:spid="_x0000_s1027" style="position:absolute;margin-left:-12.75pt;margin-top:-28.85pt;width:623.6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" o:allowincell="f" fillcolor="#243f60" stroked="f" strokecolor="white">
                <v:fill opacity="40092f"/>
                <v:textbox inset="6.75pt,3.75pt,6.75pt,3.75pt">
                  <w:txbxContent>
                    <w:p w14:paraId="1D75F9D8" w14:textId="7617607F" w:rsidR="00766D55" w:rsidRPr="007416A1" w:rsidRDefault="00766D55"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v:textbox>
                <w10:wrap anchorx="page" anchory="margin"/>
              </v:rect>
            </w:pict>
          </mc:Fallback>
        </mc:AlternateContent>
      </w:r>
      <w:r w:rsidR="00325F4B">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797184" w:rsidRDefault="00251FB3" w:rsidP="00E521E5">
      <w:pPr>
        <w:pStyle w:val="Ttulo10"/>
        <w:numPr>
          <w:ilvl w:val="0"/>
          <w:numId w:val="23"/>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56E60843" w14:textId="77777777" w:rsidR="00251FB3" w:rsidRPr="00B00BB1" w:rsidRDefault="00251FB3" w:rsidP="00251FB3">
      <w:pPr>
        <w:ind w:left="720" w:hanging="720"/>
        <w:jc w:val="both"/>
        <w:rPr>
          <w:rFonts w:ascii="Verdana" w:hAnsi="Verdana" w:cs="Arial"/>
          <w:b/>
          <w:sz w:val="18"/>
          <w:szCs w:val="18"/>
          <w:lang w:val="es-BO"/>
        </w:rPr>
      </w:pPr>
    </w:p>
    <w:p w14:paraId="47A5E5FC" w14:textId="0E2D1DEC" w:rsidR="005F1289" w:rsidRPr="00B00BB1" w:rsidRDefault="005F1289" w:rsidP="005F1289">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 xml:space="preserve">El proceso de </w:t>
      </w:r>
      <w:r w:rsidR="00D84728" w:rsidRPr="00B00BB1">
        <w:rPr>
          <w:rFonts w:ascii="Verdana" w:hAnsi="Verdana" w:cs="Arial"/>
          <w:sz w:val="18"/>
          <w:szCs w:val="18"/>
          <w:lang w:val="es-BO"/>
        </w:rPr>
        <w:t xml:space="preserve">contratación directa de Bienes </w:t>
      </w:r>
      <w:r w:rsidRPr="00B00BB1">
        <w:rPr>
          <w:rFonts w:ascii="Verdana" w:hAnsi="Verdana" w:cs="Arial"/>
          <w:sz w:val="18"/>
          <w:szCs w:val="18"/>
          <w:lang w:val="es-BO"/>
        </w:rPr>
        <w:t xml:space="preserve">se rige por el </w:t>
      </w:r>
      <w:r w:rsidR="00D84728" w:rsidRPr="00B00BB1">
        <w:rPr>
          <w:rFonts w:ascii="Verdana" w:hAnsi="Verdana" w:cs="Arial"/>
          <w:sz w:val="18"/>
          <w:szCs w:val="18"/>
          <w:lang w:val="es-BO"/>
        </w:rPr>
        <w:t>“</w:t>
      </w:r>
      <w:r w:rsidRPr="00B00BB1">
        <w:rPr>
          <w:rFonts w:ascii="Verdana" w:hAnsi="Verdana" w:cs="Tahoma"/>
          <w:sz w:val="18"/>
          <w:szCs w:val="18"/>
        </w:rPr>
        <w:t xml:space="preserve">Reglamento de Contratación Directa </w:t>
      </w:r>
      <w:r w:rsidR="00D84728" w:rsidRPr="00B00BB1">
        <w:rPr>
          <w:rFonts w:ascii="Verdana" w:hAnsi="Verdana" w:cs="Tahoma"/>
          <w:sz w:val="18"/>
          <w:szCs w:val="18"/>
        </w:rPr>
        <w:t xml:space="preserve">en el marco del Decreto Supremo </w:t>
      </w:r>
      <w:proofErr w:type="spellStart"/>
      <w:r w:rsidR="00D84728" w:rsidRPr="00B00BB1">
        <w:rPr>
          <w:rFonts w:ascii="Verdana" w:hAnsi="Verdana" w:cs="Tahoma"/>
          <w:sz w:val="18"/>
          <w:szCs w:val="18"/>
        </w:rPr>
        <w:t>N°</w:t>
      </w:r>
      <w:proofErr w:type="spellEnd"/>
      <w:r w:rsidR="00D84728" w:rsidRPr="00B00BB1">
        <w:rPr>
          <w:rFonts w:ascii="Verdana" w:hAnsi="Verdana" w:cs="Tahoma"/>
          <w:sz w:val="18"/>
          <w:szCs w:val="18"/>
        </w:rPr>
        <w:t xml:space="preserve"> 3631 de 01 de agosto de 2018” </w:t>
      </w:r>
      <w:r w:rsidRPr="00B00BB1">
        <w:rPr>
          <w:rFonts w:ascii="Verdana" w:hAnsi="Verdana" w:cs="Tahoma"/>
          <w:sz w:val="18"/>
          <w:szCs w:val="18"/>
        </w:rPr>
        <w:t xml:space="preserve">aprobado mediante Resolución Administrativa </w:t>
      </w:r>
      <w:proofErr w:type="spellStart"/>
      <w:r w:rsidRPr="00B00BB1">
        <w:rPr>
          <w:rFonts w:ascii="Verdana" w:hAnsi="Verdana" w:cs="Tahoma"/>
          <w:sz w:val="18"/>
          <w:szCs w:val="18"/>
        </w:rPr>
        <w:t>N°</w:t>
      </w:r>
      <w:proofErr w:type="spellEnd"/>
      <w:r w:rsidRPr="00B00BB1">
        <w:rPr>
          <w:rFonts w:ascii="Verdana" w:hAnsi="Verdana" w:cs="Tahoma"/>
          <w:sz w:val="18"/>
          <w:szCs w:val="18"/>
        </w:rPr>
        <w:t xml:space="preserve"> </w:t>
      </w:r>
      <w:r w:rsidR="00325F4B" w:rsidRPr="00B00BB1">
        <w:rPr>
          <w:rFonts w:ascii="Verdana" w:hAnsi="Verdana" w:cs="Tahoma"/>
          <w:sz w:val="18"/>
          <w:szCs w:val="18"/>
        </w:rPr>
        <w:t>75/2023</w:t>
      </w:r>
      <w:r w:rsidRPr="00B00BB1">
        <w:rPr>
          <w:rFonts w:ascii="Verdana" w:hAnsi="Verdana" w:cs="Tahoma"/>
          <w:sz w:val="18"/>
          <w:szCs w:val="18"/>
        </w:rPr>
        <w:t xml:space="preserve"> de </w:t>
      </w:r>
      <w:r w:rsidR="00325F4B" w:rsidRPr="00B00BB1">
        <w:rPr>
          <w:rFonts w:ascii="Verdana" w:hAnsi="Verdana" w:cs="Tahoma"/>
          <w:sz w:val="18"/>
          <w:szCs w:val="18"/>
        </w:rPr>
        <w:t>17</w:t>
      </w:r>
      <w:r w:rsidRPr="00B00BB1">
        <w:rPr>
          <w:rFonts w:ascii="Verdana" w:hAnsi="Verdana" w:cs="Tahoma"/>
          <w:sz w:val="18"/>
          <w:szCs w:val="18"/>
        </w:rPr>
        <w:t xml:space="preserve"> de </w:t>
      </w:r>
      <w:r w:rsidR="00325F4B" w:rsidRPr="00B00BB1">
        <w:rPr>
          <w:rFonts w:ascii="Verdana" w:hAnsi="Verdana" w:cs="Tahoma"/>
          <w:sz w:val="18"/>
          <w:szCs w:val="18"/>
        </w:rPr>
        <w:t>octubre de 2023</w:t>
      </w:r>
      <w:r w:rsidRPr="00B00BB1">
        <w:rPr>
          <w:rFonts w:ascii="Verdana" w:hAnsi="Verdana" w:cs="Tahoma"/>
          <w:sz w:val="18"/>
          <w:szCs w:val="18"/>
        </w:rPr>
        <w:t xml:space="preserve"> </w:t>
      </w:r>
      <w:r w:rsidRPr="00B00BB1">
        <w:rPr>
          <w:rFonts w:ascii="Verdana" w:hAnsi="Verdana" w:cs="Arial"/>
          <w:sz w:val="18"/>
          <w:szCs w:val="18"/>
          <w:lang w:val="es-BO"/>
        </w:rPr>
        <w:t>y el presente Documento Base de Contratación Directa (DBCD).</w:t>
      </w:r>
    </w:p>
    <w:p w14:paraId="5EBB12A4" w14:textId="77777777" w:rsidR="00C779EB" w:rsidRPr="00367D31" w:rsidRDefault="00C779EB" w:rsidP="00E521E5">
      <w:pPr>
        <w:pStyle w:val="Ttulo10"/>
        <w:numPr>
          <w:ilvl w:val="0"/>
          <w:numId w:val="23"/>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49C6FF36" w14:textId="77777777" w:rsidR="00C779EB" w:rsidRPr="00367D31" w:rsidRDefault="00C779EB" w:rsidP="00C779EB">
      <w:pPr>
        <w:ind w:left="705" w:hanging="705"/>
        <w:jc w:val="both"/>
        <w:rPr>
          <w:rFonts w:ascii="Verdana" w:hAnsi="Verdana" w:cs="Arial"/>
          <w:sz w:val="18"/>
          <w:szCs w:val="18"/>
          <w:lang w:val="es-BO"/>
        </w:rPr>
      </w:pPr>
    </w:p>
    <w:p w14:paraId="2976F596"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55125F3F"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p>
    <w:p w14:paraId="1592B7FD" w14:textId="55EB602E"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38A92760" w14:textId="27218671"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4C585CC6" w14:textId="0FF9560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6871DB9A" w14:textId="0E8F40E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43A6415" w14:textId="77777777" w:rsidR="00586CA9" w:rsidRPr="00367D31" w:rsidRDefault="00586CA9" w:rsidP="00586CA9">
      <w:pPr>
        <w:autoSpaceDE w:val="0"/>
        <w:autoSpaceDN w:val="0"/>
        <w:adjustRightInd w:val="0"/>
        <w:ind w:left="567"/>
        <w:jc w:val="both"/>
        <w:rPr>
          <w:rFonts w:ascii="Verdana" w:hAnsi="Verdana" w:cs="Arial"/>
          <w:sz w:val="18"/>
          <w:szCs w:val="18"/>
          <w:lang w:val="es-BO"/>
        </w:rPr>
      </w:pPr>
    </w:p>
    <w:p w14:paraId="08AB463D" w14:textId="264AC0EB" w:rsidR="00950992" w:rsidRPr="00367D31" w:rsidRDefault="000C6E6F" w:rsidP="000C6E6F">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Asimismo,</w:t>
      </w:r>
      <w:r w:rsidR="00950992" w:rsidRPr="00367D31">
        <w:rPr>
          <w:rFonts w:ascii="Verdana" w:hAnsi="Verdana" w:cs="Arial"/>
          <w:sz w:val="18"/>
          <w:szCs w:val="18"/>
          <w:lang w:val="es-BO"/>
        </w:rPr>
        <w:t xml:space="preserve"> podrán participar los </w:t>
      </w:r>
      <w:r w:rsidR="004B7670" w:rsidRPr="00367D31">
        <w:rPr>
          <w:rFonts w:ascii="Verdana" w:hAnsi="Verdana" w:cs="Arial"/>
          <w:sz w:val="18"/>
          <w:szCs w:val="18"/>
          <w:lang w:val="es-BO" w:eastAsia="es-BO"/>
        </w:rPr>
        <w:t>proveedores de la</w:t>
      </w:r>
      <w:r w:rsidR="00325F4B" w:rsidRPr="00367D31">
        <w:rPr>
          <w:rFonts w:ascii="Verdana" w:hAnsi="Verdana" w:cs="Arial"/>
          <w:sz w:val="18"/>
          <w:szCs w:val="18"/>
          <w:lang w:val="es-BO" w:eastAsia="es-BO"/>
        </w:rPr>
        <w:t xml:space="preserve"> Lista de Proveedor</w:t>
      </w:r>
      <w:r w:rsidR="00C87671">
        <w:rPr>
          <w:rFonts w:ascii="Verdana" w:hAnsi="Verdana" w:cs="Arial"/>
          <w:sz w:val="18"/>
          <w:szCs w:val="18"/>
          <w:lang w:val="es-BO" w:eastAsia="es-BO"/>
        </w:rPr>
        <w:t>es</w:t>
      </w:r>
      <w:r w:rsidR="00325F4B" w:rsidRPr="00367D31">
        <w:rPr>
          <w:rFonts w:ascii="Verdana" w:hAnsi="Verdana" w:cs="Arial"/>
          <w:sz w:val="18"/>
          <w:szCs w:val="18"/>
          <w:lang w:val="es-BO" w:eastAsia="es-BO"/>
        </w:rPr>
        <w:t xml:space="preserve"> de la AISEM y otros </w:t>
      </w:r>
      <w:r w:rsidR="007F728D">
        <w:rPr>
          <w:rFonts w:ascii="Verdana" w:hAnsi="Verdana" w:cs="Arial"/>
          <w:sz w:val="18"/>
          <w:szCs w:val="18"/>
          <w:lang w:val="es-BO" w:eastAsia="es-BO"/>
        </w:rPr>
        <w:t>p</w:t>
      </w:r>
      <w:r w:rsidR="00713564">
        <w:rPr>
          <w:rFonts w:ascii="Verdana" w:hAnsi="Verdana" w:cs="Arial"/>
          <w:sz w:val="18"/>
          <w:szCs w:val="18"/>
          <w:lang w:val="es-BO" w:eastAsia="es-BO"/>
        </w:rPr>
        <w:t>ro</w:t>
      </w:r>
      <w:r w:rsidR="007F728D">
        <w:rPr>
          <w:rFonts w:ascii="Verdana" w:hAnsi="Verdana" w:cs="Arial"/>
          <w:sz w:val="18"/>
          <w:szCs w:val="18"/>
          <w:lang w:val="es-BO" w:eastAsia="es-BO"/>
        </w:rPr>
        <w:t>ponentes</w:t>
      </w:r>
      <w:r w:rsidRPr="00367D31">
        <w:rPr>
          <w:rFonts w:ascii="Verdana" w:hAnsi="Verdana" w:cs="Arial"/>
          <w:sz w:val="18"/>
          <w:szCs w:val="18"/>
          <w:lang w:val="es-BO"/>
        </w:rPr>
        <w:t xml:space="preserve">, </w:t>
      </w:r>
      <w:r w:rsidR="00950992" w:rsidRPr="00367D31">
        <w:rPr>
          <w:rFonts w:ascii="Verdana" w:hAnsi="Verdana" w:cs="Arial"/>
          <w:sz w:val="18"/>
          <w:szCs w:val="18"/>
          <w:lang w:val="es-BO"/>
        </w:rPr>
        <w:t xml:space="preserve">en el marco del </w:t>
      </w:r>
      <w:r w:rsidR="00586CA9" w:rsidRPr="00367D31">
        <w:rPr>
          <w:rFonts w:ascii="Verdana" w:hAnsi="Verdana" w:cs="Arial"/>
          <w:sz w:val="18"/>
          <w:szCs w:val="18"/>
          <w:lang w:val="es-BO" w:eastAsia="es-BO"/>
        </w:rPr>
        <w:t>Artículo 33</w:t>
      </w:r>
      <w:r w:rsidR="00950992" w:rsidRPr="00367D31">
        <w:rPr>
          <w:rFonts w:ascii="Verdana" w:hAnsi="Verdana" w:cs="Arial"/>
          <w:sz w:val="18"/>
          <w:szCs w:val="18"/>
          <w:lang w:val="es-BO" w:eastAsia="es-BO"/>
        </w:rPr>
        <w:t xml:space="preserve"> (</w:t>
      </w:r>
      <w:r w:rsidR="00586CA9" w:rsidRPr="00367D31">
        <w:rPr>
          <w:rFonts w:ascii="Verdana" w:hAnsi="Verdana" w:cs="Arial"/>
          <w:sz w:val="18"/>
          <w:szCs w:val="18"/>
          <w:lang w:val="es-BO" w:eastAsia="es-BO"/>
        </w:rPr>
        <w:t>PUBLICACIÓN DE CONVOCATORIA</w:t>
      </w:r>
      <w:r w:rsidR="00950992" w:rsidRPr="00367D31">
        <w:rPr>
          <w:rFonts w:ascii="Verdana" w:hAnsi="Verdana" w:cs="Arial"/>
          <w:sz w:val="18"/>
          <w:szCs w:val="18"/>
          <w:lang w:val="es-BO" w:eastAsia="es-BO"/>
        </w:rPr>
        <w:t xml:space="preserve">) del </w:t>
      </w:r>
      <w:r w:rsidR="00950992" w:rsidRPr="00367D31">
        <w:rPr>
          <w:rFonts w:ascii="Verdana" w:hAnsi="Verdana" w:cs="Tahoma"/>
          <w:sz w:val="18"/>
          <w:szCs w:val="18"/>
        </w:rPr>
        <w:t xml:space="preserve">Reglamento de Contratación Directa aprobado mediante Resolución Administrativa </w:t>
      </w:r>
      <w:proofErr w:type="spellStart"/>
      <w:r w:rsidR="00586CA9" w:rsidRPr="00367D31">
        <w:rPr>
          <w:rFonts w:ascii="Verdana" w:hAnsi="Verdana" w:cs="Tahoma"/>
          <w:sz w:val="18"/>
          <w:szCs w:val="18"/>
        </w:rPr>
        <w:t>N°</w:t>
      </w:r>
      <w:proofErr w:type="spellEnd"/>
      <w:r w:rsidR="00586CA9" w:rsidRPr="00367D31">
        <w:rPr>
          <w:rFonts w:ascii="Verdana" w:hAnsi="Verdana" w:cs="Tahoma"/>
          <w:sz w:val="18"/>
          <w:szCs w:val="18"/>
        </w:rPr>
        <w:t xml:space="preserve"> 75/2023 de 17 de octubre de 2023</w:t>
      </w:r>
      <w:r w:rsidR="00C87671">
        <w:rPr>
          <w:rFonts w:ascii="Verdana" w:hAnsi="Verdana" w:cs="Tahoma"/>
          <w:sz w:val="18"/>
          <w:szCs w:val="18"/>
        </w:rPr>
        <w:t>.</w:t>
      </w:r>
    </w:p>
    <w:p w14:paraId="46A799AA" w14:textId="77777777" w:rsidR="00CF70BD" w:rsidRPr="0023328F" w:rsidRDefault="00CF70BD" w:rsidP="00950992">
      <w:pPr>
        <w:ind w:left="567"/>
        <w:jc w:val="both"/>
        <w:rPr>
          <w:rFonts w:ascii="Verdana" w:hAnsi="Verdana" w:cs="Arial"/>
          <w:sz w:val="18"/>
          <w:szCs w:val="18"/>
          <w:lang w:val="es-BO"/>
        </w:rPr>
      </w:pPr>
    </w:p>
    <w:p w14:paraId="26BEE4ED" w14:textId="77777777" w:rsidR="002E1947" w:rsidRPr="0023328F" w:rsidRDefault="002E1947" w:rsidP="00E521E5">
      <w:pPr>
        <w:pStyle w:val="Ttulo10"/>
        <w:numPr>
          <w:ilvl w:val="0"/>
          <w:numId w:val="23"/>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18A691B" w14:textId="242B4219" w:rsidR="002E1947" w:rsidRPr="0023328F" w:rsidRDefault="002E1947" w:rsidP="00E521E5">
      <w:pPr>
        <w:pStyle w:val="Prrafodelista"/>
        <w:numPr>
          <w:ilvl w:val="1"/>
          <w:numId w:val="36"/>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sidR="0088646F">
        <w:rPr>
          <w:rFonts w:ascii="Verdana" w:hAnsi="Verdana"/>
          <w:b/>
          <w:sz w:val="18"/>
          <w:szCs w:val="18"/>
          <w:lang w:val="es-BO"/>
        </w:rPr>
        <w:t>D</w:t>
      </w:r>
    </w:p>
    <w:p w14:paraId="35EEEC3A" w14:textId="77777777" w:rsidR="00B715A2" w:rsidRPr="0023328F" w:rsidRDefault="00B715A2" w:rsidP="00B715A2">
      <w:pPr>
        <w:jc w:val="both"/>
        <w:rPr>
          <w:rFonts w:ascii="Verdana" w:hAnsi="Verdana" w:cs="Arial"/>
          <w:sz w:val="18"/>
          <w:szCs w:val="18"/>
          <w:lang w:val="es-BO"/>
        </w:rPr>
      </w:pPr>
    </w:p>
    <w:p w14:paraId="758E9310" w14:textId="3A36866F" w:rsidR="0010748F" w:rsidRDefault="00F77AE1" w:rsidP="005F09D6">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sidR="00DF2176">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sidR="009F02C9">
        <w:rPr>
          <w:rFonts w:ascii="Verdana" w:hAnsi="Verdana" w:cs="Arial"/>
          <w:sz w:val="18"/>
          <w:szCs w:val="18"/>
          <w:lang w:val="es-BO"/>
        </w:rPr>
        <w:t>D</w:t>
      </w:r>
      <w:r w:rsidRPr="00F77AE1">
        <w:rPr>
          <w:rFonts w:ascii="Verdana" w:hAnsi="Verdana" w:cs="Arial"/>
          <w:sz w:val="18"/>
          <w:szCs w:val="18"/>
          <w:lang w:val="es-BO"/>
        </w:rPr>
        <w:t>.</w:t>
      </w:r>
    </w:p>
    <w:p w14:paraId="179E24DD" w14:textId="77777777" w:rsidR="00F77AE1" w:rsidRPr="0023328F" w:rsidRDefault="00F77AE1" w:rsidP="005F09D6">
      <w:pPr>
        <w:ind w:left="1276"/>
        <w:jc w:val="both"/>
        <w:rPr>
          <w:rFonts w:ascii="Verdana" w:hAnsi="Verdana" w:cs="Arial"/>
          <w:sz w:val="18"/>
          <w:szCs w:val="18"/>
          <w:lang w:val="es-BO"/>
        </w:rPr>
      </w:pPr>
    </w:p>
    <w:p w14:paraId="79ACBABB" w14:textId="77777777" w:rsidR="002E1947" w:rsidRPr="0023328F" w:rsidRDefault="002E1947" w:rsidP="00E521E5">
      <w:pPr>
        <w:pStyle w:val="Prrafodelista"/>
        <w:numPr>
          <w:ilvl w:val="1"/>
          <w:numId w:val="36"/>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728483C1" w14:textId="77777777" w:rsidR="00B715A2" w:rsidRPr="0023328F" w:rsidRDefault="00B715A2" w:rsidP="00B715A2">
      <w:pPr>
        <w:jc w:val="both"/>
        <w:rPr>
          <w:rFonts w:ascii="Verdana" w:hAnsi="Verdana" w:cs="Arial"/>
          <w:sz w:val="18"/>
          <w:szCs w:val="18"/>
          <w:lang w:val="es-BO"/>
        </w:rPr>
      </w:pPr>
    </w:p>
    <w:p w14:paraId="60BF6BA3" w14:textId="7508F7FF" w:rsidR="00A94334" w:rsidRPr="0023328F" w:rsidRDefault="0060054C" w:rsidP="005F09D6">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w:t>
      </w:r>
      <w:r w:rsidR="008A46EF" w:rsidRPr="000D14B7">
        <w:rPr>
          <w:rFonts w:ascii="Verdana" w:hAnsi="Verdana" w:cs="Arial"/>
          <w:sz w:val="18"/>
          <w:szCs w:val="18"/>
          <w:lang w:val="es-BO"/>
        </w:rPr>
        <w:t xml:space="preserve"> </w:t>
      </w:r>
      <w:r w:rsidRPr="000D14B7">
        <w:rPr>
          <w:rFonts w:ascii="Verdana" w:hAnsi="Verdana" w:cs="Arial"/>
          <w:sz w:val="18"/>
          <w:szCs w:val="18"/>
          <w:lang w:val="es-BO"/>
        </w:rPr>
        <w:t>en la fecha, hora y lugar señala</w:t>
      </w:r>
      <w:r w:rsidR="000A1813" w:rsidRPr="000D14B7">
        <w:rPr>
          <w:rFonts w:ascii="Verdana" w:hAnsi="Verdana" w:cs="Arial"/>
          <w:sz w:val="18"/>
          <w:szCs w:val="18"/>
          <w:lang w:val="es-BO"/>
        </w:rPr>
        <w:t>do</w:t>
      </w:r>
      <w:r w:rsidRPr="000D14B7">
        <w:rPr>
          <w:rFonts w:ascii="Verdana" w:hAnsi="Verdana" w:cs="Arial"/>
          <w:sz w:val="18"/>
          <w:szCs w:val="18"/>
          <w:lang w:val="es-BO"/>
        </w:rPr>
        <w:t xml:space="preserve"> en el presente DBC</w:t>
      </w:r>
      <w:r w:rsidR="0088646F" w:rsidRPr="000D14B7">
        <w:rPr>
          <w:rFonts w:ascii="Verdana" w:hAnsi="Verdana" w:cs="Arial"/>
          <w:sz w:val="18"/>
          <w:szCs w:val="18"/>
          <w:lang w:val="es-BO"/>
        </w:rPr>
        <w:t>D</w:t>
      </w:r>
      <w:r w:rsidRPr="000D14B7">
        <w:rPr>
          <w:rFonts w:ascii="Verdana" w:hAnsi="Verdana" w:cs="Arial"/>
          <w:sz w:val="18"/>
          <w:szCs w:val="18"/>
          <w:lang w:val="es-BO"/>
        </w:rPr>
        <w:t>, en la que los potenciales proponentes podrán expresar sus consultas sobre el proceso de contratación.</w:t>
      </w:r>
      <w:r w:rsidR="00E02C9E" w:rsidRPr="0023328F">
        <w:t xml:space="preserve"> </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3B3DF0FD" w:rsidR="00A94334" w:rsidRPr="00E1265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 xml:space="preserve">los asistentes </w:t>
      </w:r>
      <w:r w:rsidRPr="00E12654">
        <w:rPr>
          <w:rFonts w:ascii="Verdana" w:hAnsi="Verdana" w:cs="Arial"/>
          <w:sz w:val="18"/>
          <w:szCs w:val="18"/>
          <w:lang w:val="es-BO"/>
        </w:rPr>
        <w:t>que así lo deseen</w:t>
      </w:r>
      <w:r w:rsidR="00D71565" w:rsidRPr="00E12654">
        <w:rPr>
          <w:rFonts w:ascii="Verdana" w:hAnsi="Verdana" w:cs="Arial"/>
          <w:sz w:val="18"/>
          <w:szCs w:val="18"/>
          <w:lang w:val="es-BO"/>
        </w:rPr>
        <w:t>, no siendo obligatoria la firma de</w:t>
      </w:r>
      <w:r w:rsidR="00D55678" w:rsidRPr="00E12654">
        <w:rPr>
          <w:rFonts w:ascii="Verdana" w:hAnsi="Verdana" w:cs="Arial"/>
          <w:sz w:val="18"/>
          <w:szCs w:val="18"/>
          <w:lang w:val="es-BO"/>
        </w:rPr>
        <w:t xml:space="preserve"> estos últimos</w:t>
      </w:r>
      <w:r w:rsidRPr="00E12654">
        <w:rPr>
          <w:rFonts w:ascii="Verdana" w:hAnsi="Verdana" w:cs="Arial"/>
          <w:sz w:val="18"/>
          <w:szCs w:val="18"/>
          <w:lang w:val="es-BO"/>
        </w:rPr>
        <w:t xml:space="preserve">. </w:t>
      </w:r>
      <w:r w:rsidR="00E23B53" w:rsidRPr="00E12654">
        <w:rPr>
          <w:rFonts w:ascii="Verdana" w:hAnsi="Verdana" w:cs="Arial"/>
          <w:sz w:val="18"/>
          <w:szCs w:val="18"/>
          <w:lang w:val="es-BO"/>
        </w:rPr>
        <w:t xml:space="preserve">El Acta de la Reunión de Aclaración deberá ser publicada </w:t>
      </w:r>
      <w:r w:rsidR="00E12654" w:rsidRPr="00E12654">
        <w:rPr>
          <w:rFonts w:ascii="Verdana" w:hAnsi="Verdana" w:cs="Arial"/>
          <w:sz w:val="18"/>
          <w:szCs w:val="18"/>
          <w:lang w:val="es-419"/>
        </w:rPr>
        <w:t>en la</w:t>
      </w:r>
      <w:r w:rsidR="00D454E0" w:rsidRPr="00E12654">
        <w:rPr>
          <w:rFonts w:ascii="Verdana" w:hAnsi="Verdana" w:cs="Arial"/>
          <w:sz w:val="18"/>
          <w:szCs w:val="18"/>
          <w:lang w:val="es-419"/>
        </w:rPr>
        <w:t xml:space="preserve"> página web oficial de la Agencia de Infraestructura en Salud y Equipamiento Médico </w:t>
      </w:r>
      <w:r w:rsidR="00713564">
        <w:rPr>
          <w:rFonts w:ascii="Verdana" w:hAnsi="Verdana" w:cs="Arial"/>
          <w:sz w:val="18"/>
          <w:szCs w:val="18"/>
          <w:lang w:val="es-419"/>
        </w:rPr>
        <w:t xml:space="preserve">- </w:t>
      </w:r>
      <w:r w:rsidR="00D454E0" w:rsidRPr="00E12654">
        <w:rPr>
          <w:rFonts w:ascii="Verdana" w:hAnsi="Verdana" w:cs="Arial"/>
          <w:sz w:val="18"/>
          <w:szCs w:val="18"/>
          <w:lang w:val="es-419"/>
        </w:rPr>
        <w:t>AISEM</w:t>
      </w:r>
      <w:r w:rsidR="00E12654" w:rsidRPr="00E12654">
        <w:rPr>
          <w:rFonts w:ascii="Verdana" w:hAnsi="Verdana" w:cs="Arial"/>
          <w:sz w:val="18"/>
          <w:szCs w:val="18"/>
          <w:lang w:val="es-419"/>
        </w:rPr>
        <w:t xml:space="preserve"> y mesa de partes</w:t>
      </w:r>
      <w:r w:rsidR="00E23B53" w:rsidRPr="00E12654">
        <w:rPr>
          <w:rFonts w:ascii="Verdana" w:hAnsi="Verdana" w:cs="Arial"/>
          <w:sz w:val="18"/>
          <w:szCs w:val="18"/>
          <w:lang w:val="es-BO"/>
        </w:rPr>
        <w:t xml:space="preserve">. </w:t>
      </w:r>
    </w:p>
    <w:p w14:paraId="7C4E834E" w14:textId="17861ABD" w:rsidR="00C87671" w:rsidRDefault="00C87671" w:rsidP="005F09D6">
      <w:pPr>
        <w:ind w:left="1276"/>
        <w:jc w:val="both"/>
        <w:rPr>
          <w:rFonts w:ascii="Verdana" w:hAnsi="Verdana" w:cs="Arial"/>
          <w:sz w:val="18"/>
          <w:szCs w:val="18"/>
          <w:lang w:val="es-BO"/>
        </w:rPr>
      </w:pPr>
    </w:p>
    <w:p w14:paraId="0EBC7465" w14:textId="2C7D9B58" w:rsidR="00C87671" w:rsidRDefault="00C87671" w:rsidP="005F09D6">
      <w:pPr>
        <w:ind w:left="1276"/>
        <w:jc w:val="both"/>
        <w:rPr>
          <w:rFonts w:ascii="Verdana" w:hAnsi="Verdana" w:cs="Arial"/>
          <w:sz w:val="18"/>
          <w:szCs w:val="18"/>
          <w:lang w:val="es-BO"/>
        </w:rPr>
      </w:pPr>
    </w:p>
    <w:p w14:paraId="69BD4792" w14:textId="77777777" w:rsidR="00C87671" w:rsidRDefault="00C87671" w:rsidP="005F09D6">
      <w:pPr>
        <w:ind w:left="1276"/>
        <w:jc w:val="both"/>
        <w:rPr>
          <w:rFonts w:ascii="Verdana" w:hAnsi="Verdana" w:cs="Arial"/>
          <w:sz w:val="18"/>
          <w:szCs w:val="18"/>
          <w:lang w:val="es-BO"/>
        </w:rPr>
      </w:pPr>
    </w:p>
    <w:p w14:paraId="596ECD7C" w14:textId="0ACDF12E" w:rsidR="006A27A8" w:rsidRDefault="006A27A8" w:rsidP="005F09D6">
      <w:pPr>
        <w:ind w:left="1276"/>
        <w:jc w:val="both"/>
        <w:rPr>
          <w:rFonts w:ascii="Verdana" w:hAnsi="Verdana" w:cs="Arial"/>
          <w:sz w:val="18"/>
          <w:szCs w:val="18"/>
          <w:lang w:val="es-BO"/>
        </w:rPr>
      </w:pPr>
    </w:p>
    <w:p w14:paraId="0D8C43EE" w14:textId="411EB115" w:rsidR="002E1947" w:rsidRPr="0023328F" w:rsidRDefault="006C6CE5" w:rsidP="00E521E5">
      <w:pPr>
        <w:pStyle w:val="Ttulo10"/>
        <w:numPr>
          <w:ilvl w:val="0"/>
          <w:numId w:val="23"/>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 xml:space="preserve">N </w:t>
      </w:r>
      <w:r w:rsidR="006A27A8">
        <w:rPr>
          <w:rFonts w:ascii="Verdana" w:hAnsi="Verdana"/>
          <w:sz w:val="18"/>
          <w:szCs w:val="18"/>
          <w:lang w:val="es-BO"/>
        </w:rPr>
        <w:t xml:space="preserve">DIRECTA </w:t>
      </w:r>
      <w:r w:rsidR="002E1947" w:rsidRPr="0023328F">
        <w:rPr>
          <w:rFonts w:ascii="Verdana" w:hAnsi="Verdana"/>
          <w:sz w:val="18"/>
          <w:szCs w:val="18"/>
          <w:lang w:val="es-BO"/>
        </w:rPr>
        <w:t>(DBC</w:t>
      </w:r>
      <w:r w:rsidR="006A27A8">
        <w:rPr>
          <w:rFonts w:ascii="Verdana" w:hAnsi="Verdana"/>
          <w:sz w:val="18"/>
          <w:szCs w:val="18"/>
          <w:lang w:val="es-BO"/>
        </w:rPr>
        <w:t>D</w:t>
      </w:r>
      <w:r w:rsidR="002E1947" w:rsidRPr="0023328F">
        <w:rPr>
          <w:rFonts w:ascii="Verdana" w:hAnsi="Verdana"/>
          <w:sz w:val="18"/>
          <w:szCs w:val="18"/>
          <w:lang w:val="es-BO"/>
        </w:rPr>
        <w:t>)</w:t>
      </w:r>
      <w:bookmarkEnd w:id="8"/>
      <w:bookmarkEnd w:id="9"/>
    </w:p>
    <w:p w14:paraId="5916BD41" w14:textId="77777777" w:rsidR="002E1947" w:rsidRPr="0023328F" w:rsidRDefault="002E1947" w:rsidP="002E1947">
      <w:pPr>
        <w:jc w:val="both"/>
        <w:rPr>
          <w:rFonts w:ascii="Verdana" w:hAnsi="Verdana" w:cs="Arial"/>
          <w:b/>
          <w:sz w:val="18"/>
          <w:szCs w:val="18"/>
          <w:lang w:val="es-BO"/>
        </w:rPr>
      </w:pPr>
    </w:p>
    <w:p w14:paraId="58673E81" w14:textId="384DBB13" w:rsidR="002E1947"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sidR="00BA54AB">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r w:rsidR="003027AA">
        <w:rPr>
          <w:rFonts w:ascii="Verdana" w:hAnsi="Verdana" w:cs="Arial"/>
          <w:sz w:val="18"/>
          <w:szCs w:val="18"/>
          <w:lang w:val="es-BO"/>
        </w:rPr>
        <w:t>D</w:t>
      </w:r>
      <w:r w:rsidRPr="0023328F">
        <w:rPr>
          <w:rFonts w:ascii="Verdana" w:hAnsi="Verdana" w:cs="Arial"/>
          <w:sz w:val="18"/>
          <w:szCs w:val="18"/>
          <w:lang w:val="es-BO"/>
        </w:rPr>
        <w:t>.</w:t>
      </w:r>
    </w:p>
    <w:p w14:paraId="71A05F57" w14:textId="7E004069" w:rsidR="00C87671" w:rsidRPr="0023328F" w:rsidRDefault="00C87671" w:rsidP="00C87671">
      <w:pPr>
        <w:jc w:val="both"/>
        <w:rPr>
          <w:rFonts w:ascii="Verdana" w:hAnsi="Verdana" w:cs="Arial"/>
          <w:sz w:val="18"/>
          <w:szCs w:val="18"/>
          <w:lang w:val="es-BO"/>
        </w:rPr>
      </w:pPr>
    </w:p>
    <w:p w14:paraId="53B8B9CE" w14:textId="10E289F2" w:rsidR="002E1947" w:rsidRPr="0023328F"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sidR="003027AA">
        <w:rPr>
          <w:rFonts w:ascii="Verdana" w:hAnsi="Verdana" w:cs="Arial"/>
          <w:sz w:val="18"/>
          <w:szCs w:val="18"/>
          <w:lang w:val="es-BO"/>
        </w:rPr>
        <w:t>D</w:t>
      </w:r>
      <w:r w:rsidRPr="0023328F">
        <w:rPr>
          <w:rFonts w:ascii="Verdana" w:hAnsi="Verdana" w:cs="Arial"/>
          <w:sz w:val="18"/>
          <w:szCs w:val="18"/>
          <w:lang w:val="es-BO"/>
        </w:rPr>
        <w:t xml:space="preserve"> será aprobado </w:t>
      </w:r>
      <w:r w:rsidR="006773E5" w:rsidRPr="0023328F">
        <w:rPr>
          <w:rFonts w:ascii="Verdana" w:hAnsi="Verdana" w:cs="Arial"/>
          <w:sz w:val="18"/>
          <w:szCs w:val="18"/>
          <w:lang w:val="es-BO"/>
        </w:rPr>
        <w:t>por Resolución expresa del RPC</w:t>
      </w:r>
      <w:r w:rsidR="003027AA">
        <w:rPr>
          <w:rFonts w:ascii="Verdana" w:hAnsi="Verdana" w:cs="Arial"/>
          <w:sz w:val="18"/>
          <w:szCs w:val="18"/>
          <w:lang w:val="es-BO"/>
        </w:rPr>
        <w:t>D</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w:t>
      </w:r>
      <w:r w:rsidR="005D490A">
        <w:rPr>
          <w:rFonts w:ascii="Verdana" w:hAnsi="Verdana" w:cs="Arial"/>
          <w:sz w:val="18"/>
          <w:szCs w:val="18"/>
          <w:lang w:val="es-BO"/>
        </w:rPr>
        <w:t>vía correo electrónico</w:t>
      </w:r>
      <w:r w:rsidR="0069721C">
        <w:rPr>
          <w:rFonts w:ascii="Verdana" w:hAnsi="Verdana" w:cs="Arial"/>
          <w:sz w:val="18"/>
          <w:szCs w:val="18"/>
          <w:lang w:val="es-BO"/>
        </w:rPr>
        <w:t xml:space="preserve"> </w:t>
      </w:r>
      <w:r w:rsidR="0069721C" w:rsidRPr="00E12654">
        <w:rPr>
          <w:rFonts w:ascii="Verdana" w:hAnsi="Verdana" w:cs="Arial"/>
          <w:sz w:val="18"/>
          <w:szCs w:val="18"/>
          <w:lang w:val="es-BO"/>
        </w:rPr>
        <w:t xml:space="preserve">y </w:t>
      </w:r>
      <w:r w:rsidR="00D454E0"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70BD04E6" w14:textId="77777777" w:rsidR="002E1947" w:rsidRPr="00FA72AD"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1E71EF6E" w14:textId="77777777" w:rsidR="002E1947" w:rsidRPr="00FA72AD" w:rsidRDefault="002E1947" w:rsidP="002E1947">
      <w:pPr>
        <w:ind w:left="705" w:hanging="705"/>
        <w:jc w:val="both"/>
        <w:rPr>
          <w:rFonts w:ascii="Verdana" w:hAnsi="Verdana" w:cs="Arial"/>
          <w:b/>
          <w:sz w:val="18"/>
          <w:szCs w:val="18"/>
          <w:lang w:val="es-BO"/>
        </w:rPr>
      </w:pPr>
    </w:p>
    <w:p w14:paraId="13FB1CD0" w14:textId="1B00B98A" w:rsidR="002E1947" w:rsidRPr="0023328F" w:rsidRDefault="00876C35" w:rsidP="008E0865">
      <w:pPr>
        <w:numPr>
          <w:ilvl w:val="1"/>
          <w:numId w:val="4"/>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El RPC</w:t>
      </w:r>
      <w:r w:rsidR="00E270A2" w:rsidRPr="00FA72AD">
        <w:rPr>
          <w:rFonts w:ascii="Verdana" w:hAnsi="Verdana" w:cs="Arial"/>
          <w:sz w:val="18"/>
          <w:szCs w:val="18"/>
          <w:lang w:val="es-BO"/>
        </w:rPr>
        <w:t>D</w:t>
      </w:r>
      <w:r w:rsidR="002E1947" w:rsidRPr="00FA72AD">
        <w:rPr>
          <w:rFonts w:ascii="Verdana" w:hAnsi="Verdana" w:cs="Arial"/>
          <w:sz w:val="18"/>
          <w:szCs w:val="18"/>
          <w:lang w:val="es-BO"/>
        </w:rPr>
        <w:t xml:space="preserve"> podrá ampliar el plazo de presentación de</w:t>
      </w:r>
      <w:r w:rsidR="00352AC6" w:rsidRPr="00FA72AD">
        <w:rPr>
          <w:rFonts w:ascii="Verdana" w:hAnsi="Verdana" w:cs="Arial"/>
          <w:sz w:val="18"/>
          <w:szCs w:val="18"/>
          <w:lang w:val="es-BO"/>
        </w:rPr>
        <w:t xml:space="preserve"> propuestas como </w:t>
      </w:r>
      <w:r w:rsidR="00D752EA">
        <w:rPr>
          <w:rFonts w:ascii="Verdana" w:hAnsi="Verdana" w:cs="Arial"/>
          <w:sz w:val="18"/>
          <w:szCs w:val="18"/>
          <w:lang w:val="es-BO"/>
        </w:rPr>
        <w:t>máximo por diez</w:t>
      </w:r>
      <w:r w:rsidR="00352AC6" w:rsidRPr="00DF686E">
        <w:rPr>
          <w:rFonts w:ascii="Verdana" w:hAnsi="Verdana" w:cs="Arial"/>
          <w:sz w:val="18"/>
          <w:szCs w:val="18"/>
          <w:lang w:val="es-BO"/>
        </w:rPr>
        <w:t xml:space="preserve"> (</w:t>
      </w:r>
      <w:r w:rsidR="00D752EA">
        <w:rPr>
          <w:rFonts w:ascii="Verdana" w:hAnsi="Verdana" w:cs="Arial"/>
          <w:sz w:val="18"/>
          <w:szCs w:val="18"/>
          <w:lang w:val="es-BO"/>
        </w:rPr>
        <w:t>10</w:t>
      </w:r>
      <w:r w:rsidR="002E1947" w:rsidRPr="00DF686E">
        <w:rPr>
          <w:rFonts w:ascii="Verdana" w:hAnsi="Verdana" w:cs="Arial"/>
          <w:sz w:val="18"/>
          <w:szCs w:val="18"/>
          <w:lang w:val="es-BO"/>
        </w:rPr>
        <w:t>) días</w:t>
      </w:r>
      <w:r w:rsidR="00704AFC" w:rsidRPr="00DF686E">
        <w:rPr>
          <w:rFonts w:ascii="Verdana" w:hAnsi="Verdana" w:cs="Arial"/>
          <w:sz w:val="18"/>
          <w:szCs w:val="18"/>
          <w:lang w:val="es-BO"/>
        </w:rPr>
        <w:t xml:space="preserve"> hábiles</w:t>
      </w:r>
      <w:r w:rsidR="002E1947" w:rsidRPr="00DF686E">
        <w:rPr>
          <w:rFonts w:ascii="Verdana" w:hAnsi="Verdana" w:cs="Arial"/>
          <w:sz w:val="18"/>
          <w:szCs w:val="18"/>
          <w:lang w:val="es-BO"/>
        </w:rPr>
        <w:t xml:space="preserve">, por única vez mediante </w:t>
      </w:r>
      <w:r w:rsidR="00F84143" w:rsidRPr="00DF686E">
        <w:rPr>
          <w:rFonts w:ascii="Verdana" w:hAnsi="Verdana" w:cs="Arial"/>
          <w:sz w:val="18"/>
          <w:szCs w:val="18"/>
          <w:lang w:val="es-BO"/>
        </w:rPr>
        <w:t>nota expresa</w:t>
      </w:r>
      <w:r w:rsidR="002E1947" w:rsidRPr="00DF686E">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2AEB41B" w14:textId="7FC40904" w:rsidR="00E12654" w:rsidRDefault="00E12654" w:rsidP="00E521E5">
      <w:pPr>
        <w:numPr>
          <w:ilvl w:val="0"/>
          <w:numId w:val="19"/>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1F3A0F2A" w14:textId="40395640" w:rsidR="00AC18C7"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D454E0">
        <w:rPr>
          <w:rFonts w:ascii="Verdana" w:hAnsi="Verdana" w:cs="Arial"/>
          <w:sz w:val="18"/>
          <w:szCs w:val="18"/>
          <w:lang w:val="es-BO"/>
        </w:rPr>
        <w:t xml:space="preserve"> y/o</w:t>
      </w:r>
      <w:r w:rsidR="004B4C79" w:rsidRPr="0023328F">
        <w:rPr>
          <w:rFonts w:ascii="Verdana" w:hAnsi="Verdana" w:cs="Arial"/>
          <w:sz w:val="18"/>
          <w:szCs w:val="18"/>
          <w:lang w:val="es-BO"/>
        </w:rPr>
        <w:t>;</w:t>
      </w:r>
    </w:p>
    <w:p w14:paraId="11647E06" w14:textId="77777777" w:rsidR="00C6291D"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674603C" w14:textId="0B219E3F" w:rsidR="002A0054" w:rsidRDefault="002E1947" w:rsidP="002A0054">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 xml:space="preserve">serán </w:t>
      </w:r>
      <w:r w:rsidR="005D490A" w:rsidRPr="002A0054">
        <w:rPr>
          <w:rFonts w:ascii="Verdana" w:hAnsi="Verdana" w:cs="Arial"/>
          <w:sz w:val="18"/>
          <w:szCs w:val="18"/>
          <w:lang w:val="es-BO"/>
        </w:rPr>
        <w:t xml:space="preserve">notificados </w:t>
      </w:r>
      <w:proofErr w:type="spellStart"/>
      <w:r w:rsidR="00E12654">
        <w:rPr>
          <w:rFonts w:ascii="Verdana" w:hAnsi="Verdana" w:cs="Arial"/>
          <w:sz w:val="18"/>
          <w:szCs w:val="18"/>
          <w:lang w:val="es-BO"/>
        </w:rPr>
        <w:t>via</w:t>
      </w:r>
      <w:proofErr w:type="spellEnd"/>
      <w:r w:rsidR="00E12654">
        <w:rPr>
          <w:rFonts w:ascii="Verdana" w:hAnsi="Verdana" w:cs="Arial"/>
          <w:sz w:val="18"/>
          <w:szCs w:val="18"/>
          <w:lang w:val="es-BO"/>
        </w:rPr>
        <w:t xml:space="preserve"> correo electrónico, Mesa de Partes y </w:t>
      </w:r>
      <w:r w:rsidR="00D454E0" w:rsidRPr="002A0054">
        <w:rPr>
          <w:rFonts w:ascii="Verdana" w:hAnsi="Verdana" w:cs="Arial"/>
          <w:sz w:val="18"/>
          <w:szCs w:val="18"/>
          <w:lang w:val="es-419"/>
        </w:rPr>
        <w:t>a través de la página web oficial de la Agencia de Infraestructura en Salud y Equipamiento Médico – AISEM.</w:t>
      </w:r>
    </w:p>
    <w:p w14:paraId="5C66A56C" w14:textId="77777777" w:rsidR="002A0054" w:rsidRDefault="002A0054" w:rsidP="002A0054">
      <w:pPr>
        <w:ind w:left="1276"/>
        <w:jc w:val="both"/>
        <w:rPr>
          <w:rFonts w:ascii="Verdana" w:hAnsi="Verdana" w:cs="Arial"/>
          <w:sz w:val="18"/>
          <w:szCs w:val="18"/>
          <w:lang w:val="es-BO"/>
        </w:rPr>
      </w:pPr>
    </w:p>
    <w:p w14:paraId="4F97F9D5" w14:textId="50D9FA0D" w:rsidR="002A0054" w:rsidRPr="00E12654" w:rsidRDefault="002A0054" w:rsidP="002A0054">
      <w:pPr>
        <w:numPr>
          <w:ilvl w:val="1"/>
          <w:numId w:val="4"/>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56514D37" w14:textId="77777777" w:rsidR="002E1947" w:rsidRPr="002E44C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080C2282" w14:textId="77777777" w:rsidR="002002CE" w:rsidRPr="002E44CB" w:rsidRDefault="002002CE" w:rsidP="002002CE">
      <w:pPr>
        <w:rPr>
          <w:rFonts w:ascii="Verdana" w:hAnsi="Verdana"/>
          <w:sz w:val="18"/>
          <w:szCs w:val="18"/>
          <w:lang w:val="es-BO"/>
        </w:rPr>
      </w:pPr>
      <w:r w:rsidRPr="002E44CB">
        <w:rPr>
          <w:rFonts w:ascii="Verdana" w:hAnsi="Verdana"/>
          <w:sz w:val="18"/>
          <w:szCs w:val="18"/>
          <w:lang w:val="es-BO"/>
        </w:rPr>
        <w:t xml:space="preserve"> </w:t>
      </w:r>
    </w:p>
    <w:p w14:paraId="54947B70" w14:textId="77777777" w:rsidR="002E1947" w:rsidRPr="002E44CB" w:rsidRDefault="002E1947" w:rsidP="00E521E5">
      <w:pPr>
        <w:pStyle w:val="Prrafodelista"/>
        <w:numPr>
          <w:ilvl w:val="1"/>
          <w:numId w:val="38"/>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Tipo</w:t>
      </w:r>
      <w:r w:rsidR="00410DE9" w:rsidRPr="002E44CB">
        <w:rPr>
          <w:rFonts w:ascii="Verdana" w:hAnsi="Verdana"/>
          <w:b/>
          <w:sz w:val="18"/>
          <w:szCs w:val="18"/>
          <w:lang w:val="es-BO"/>
        </w:rPr>
        <w:t>s</w:t>
      </w:r>
      <w:r w:rsidRPr="002E44CB">
        <w:rPr>
          <w:rFonts w:ascii="Verdana" w:hAnsi="Verdana"/>
          <w:b/>
          <w:sz w:val="18"/>
          <w:szCs w:val="18"/>
          <w:lang w:val="es-BO"/>
        </w:rPr>
        <w:t xml:space="preserve"> de </w:t>
      </w:r>
      <w:r w:rsidR="008A4B16" w:rsidRPr="002E44CB">
        <w:rPr>
          <w:rFonts w:ascii="Verdana" w:hAnsi="Verdana"/>
          <w:b/>
          <w:sz w:val="18"/>
          <w:szCs w:val="18"/>
          <w:lang w:val="es-BO"/>
        </w:rPr>
        <w:t xml:space="preserve">garantías </w:t>
      </w:r>
      <w:bookmarkEnd w:id="14"/>
    </w:p>
    <w:p w14:paraId="5F5069F4" w14:textId="77777777" w:rsidR="002002CE" w:rsidRPr="002E44CB" w:rsidRDefault="002002CE" w:rsidP="002002CE">
      <w:pPr>
        <w:pStyle w:val="Prrafodelista"/>
        <w:ind w:left="1276"/>
        <w:jc w:val="both"/>
        <w:rPr>
          <w:rFonts w:ascii="Verdana" w:hAnsi="Verdana"/>
          <w:b/>
          <w:sz w:val="18"/>
          <w:szCs w:val="18"/>
          <w:lang w:val="es-BO"/>
        </w:rPr>
      </w:pPr>
    </w:p>
    <w:p w14:paraId="5828BF6D" w14:textId="5B23CA08" w:rsidR="002E44CB" w:rsidRPr="002E44CB" w:rsidRDefault="00410DE9" w:rsidP="002E44CB">
      <w:pPr>
        <w:ind w:left="1276"/>
        <w:jc w:val="both"/>
        <w:rPr>
          <w:rFonts w:ascii="Verdana" w:hAnsi="Verdana" w:cs="Arial"/>
          <w:sz w:val="18"/>
          <w:szCs w:val="18"/>
          <w:lang w:val="es-BO"/>
        </w:rPr>
      </w:pPr>
      <w:r w:rsidRPr="002E44CB">
        <w:rPr>
          <w:rFonts w:ascii="Verdana" w:hAnsi="Verdana" w:cs="Arial"/>
          <w:sz w:val="18"/>
          <w:szCs w:val="18"/>
          <w:lang w:val="es-BO"/>
        </w:rPr>
        <w:t>De a</w:t>
      </w:r>
      <w:r w:rsidR="00DF686E">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w:t>
      </w:r>
      <w:r w:rsidR="00F028CE" w:rsidRPr="002E44CB">
        <w:rPr>
          <w:rFonts w:ascii="Verdana" w:hAnsi="Verdana" w:cs="Arial"/>
          <w:sz w:val="18"/>
          <w:szCs w:val="18"/>
          <w:lang w:val="es-BO"/>
        </w:rPr>
        <w:t>1</w:t>
      </w:r>
      <w:r w:rsidR="00E4186E" w:rsidRPr="002E44CB">
        <w:rPr>
          <w:rFonts w:ascii="Verdana" w:hAnsi="Verdana" w:cs="Arial"/>
          <w:sz w:val="18"/>
          <w:szCs w:val="18"/>
          <w:lang w:val="es-BO"/>
        </w:rPr>
        <w:t xml:space="preserve">4 </w:t>
      </w:r>
      <w:r w:rsidRPr="002E44CB">
        <w:rPr>
          <w:rFonts w:ascii="Verdana" w:hAnsi="Verdana" w:cs="Arial"/>
          <w:sz w:val="18"/>
          <w:szCs w:val="18"/>
          <w:lang w:val="es-BO"/>
        </w:rPr>
        <w:t>de</w:t>
      </w:r>
      <w:r w:rsidR="00F028CE" w:rsidRPr="002E44CB">
        <w:rPr>
          <w:rFonts w:ascii="Verdana" w:hAnsi="Verdana" w:cs="Arial"/>
          <w:sz w:val="18"/>
          <w:szCs w:val="18"/>
          <w:lang w:val="es-BO"/>
        </w:rPr>
        <w:t>l</w:t>
      </w:r>
      <w:r w:rsidRPr="002E44CB">
        <w:rPr>
          <w:rFonts w:ascii="Verdana" w:hAnsi="Verdana" w:cs="Arial"/>
          <w:sz w:val="18"/>
          <w:szCs w:val="18"/>
          <w:lang w:val="es-BO"/>
        </w:rPr>
        <w:t xml:space="preserve"> </w:t>
      </w:r>
      <w:r w:rsidR="00F028CE" w:rsidRPr="002E44CB">
        <w:rPr>
          <w:rFonts w:ascii="Verdana" w:hAnsi="Verdana" w:cs="Tahoma"/>
          <w:sz w:val="18"/>
          <w:szCs w:val="18"/>
        </w:rPr>
        <w:t>Reglamento de Contratación Directa aprobado median</w:t>
      </w:r>
      <w:r w:rsidR="005A526D">
        <w:rPr>
          <w:rFonts w:ascii="Verdana" w:hAnsi="Verdana" w:cs="Tahoma"/>
          <w:sz w:val="18"/>
          <w:szCs w:val="18"/>
        </w:rPr>
        <w:t xml:space="preserve">te Resolución Administrativa </w:t>
      </w:r>
      <w:proofErr w:type="spellStart"/>
      <w:r w:rsidR="005A526D">
        <w:rPr>
          <w:rFonts w:ascii="Verdana" w:hAnsi="Verdana" w:cs="Tahoma"/>
          <w:sz w:val="18"/>
          <w:szCs w:val="18"/>
        </w:rPr>
        <w:t>N°</w:t>
      </w:r>
      <w:proofErr w:type="spellEnd"/>
      <w:r w:rsidR="00E4186E"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sidR="004B13E7">
        <w:rPr>
          <w:rFonts w:ascii="Verdana" w:hAnsi="Verdana" w:cs="Arial"/>
          <w:sz w:val="18"/>
          <w:szCs w:val="18"/>
          <w:lang w:val="es-BO"/>
        </w:rPr>
        <w:t xml:space="preserve"> </w:t>
      </w:r>
      <w:r w:rsidR="004B13E7" w:rsidRPr="004B13E7">
        <w:rPr>
          <w:rFonts w:ascii="Verdana" w:hAnsi="Verdana" w:cs="Arial"/>
          <w:sz w:val="18"/>
          <w:szCs w:val="18"/>
          <w:lang w:val="es-BO"/>
        </w:rPr>
        <w:t>de la Agencia de Infraestructura y Equipamiento Médico – AISEM, se define como tipos de garantía</w:t>
      </w:r>
      <w:r w:rsidR="00E4186E" w:rsidRPr="002E44CB">
        <w:rPr>
          <w:rFonts w:ascii="Verdana" w:hAnsi="Verdana" w:cs="Arial"/>
          <w:sz w:val="18"/>
          <w:szCs w:val="18"/>
          <w:lang w:val="es-BO"/>
        </w:rPr>
        <w:t xml:space="preserve">: </w:t>
      </w:r>
    </w:p>
    <w:p w14:paraId="6B338AB3" w14:textId="77777777" w:rsidR="002E44CB" w:rsidRPr="002E44CB" w:rsidRDefault="002E44CB" w:rsidP="002E44CB">
      <w:pPr>
        <w:ind w:left="1276"/>
        <w:jc w:val="both"/>
        <w:rPr>
          <w:rFonts w:ascii="Verdana" w:hAnsi="Verdana" w:cs="Arial"/>
          <w:sz w:val="18"/>
          <w:szCs w:val="18"/>
          <w:lang w:val="es-BO"/>
        </w:rPr>
      </w:pPr>
    </w:p>
    <w:p w14:paraId="5380076E" w14:textId="5B60418A"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16BF30DA" w14:textId="77777777" w:rsidR="002E44CB" w:rsidRPr="004B13E7" w:rsidRDefault="002E44CB" w:rsidP="002E44CB">
      <w:pPr>
        <w:pStyle w:val="Prrafodelista"/>
        <w:ind w:left="1996"/>
        <w:jc w:val="both"/>
        <w:rPr>
          <w:rFonts w:ascii="Verdana" w:hAnsi="Verdana" w:cs="Arial"/>
          <w:sz w:val="18"/>
          <w:szCs w:val="18"/>
          <w:lang w:val="es-BO"/>
        </w:rPr>
      </w:pPr>
    </w:p>
    <w:p w14:paraId="18614E5A" w14:textId="77777777"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082F0EB" w14:textId="77777777" w:rsidR="002E44CB" w:rsidRPr="002E44CB" w:rsidRDefault="002E44CB" w:rsidP="002E44CB">
      <w:pPr>
        <w:jc w:val="both"/>
        <w:rPr>
          <w:rFonts w:ascii="Verdana" w:hAnsi="Verdana" w:cs="Arial"/>
          <w:bCs/>
          <w:sz w:val="18"/>
          <w:szCs w:val="18"/>
        </w:rPr>
      </w:pPr>
    </w:p>
    <w:p w14:paraId="6C357FB1" w14:textId="532228C5" w:rsidR="002E44CB" w:rsidRPr="002E44CB" w:rsidRDefault="002E44CB" w:rsidP="002E44CB">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153BA074" w14:textId="77777777" w:rsidR="002E44CB" w:rsidRPr="002E44CB" w:rsidRDefault="002E44CB" w:rsidP="00F028CE">
      <w:pPr>
        <w:autoSpaceDE w:val="0"/>
        <w:autoSpaceDN w:val="0"/>
        <w:adjustRightInd w:val="0"/>
        <w:ind w:left="1276"/>
        <w:jc w:val="both"/>
        <w:rPr>
          <w:rFonts w:ascii="Verdana" w:hAnsi="Verdana" w:cs="Arial"/>
          <w:sz w:val="18"/>
          <w:szCs w:val="18"/>
        </w:rPr>
      </w:pPr>
    </w:p>
    <w:p w14:paraId="40C522AE" w14:textId="492293AE" w:rsidR="008C7DD2" w:rsidRPr="004D22F2" w:rsidRDefault="008C7DD2" w:rsidP="00E521E5">
      <w:pPr>
        <w:pStyle w:val="Prrafodelista"/>
        <w:numPr>
          <w:ilvl w:val="1"/>
          <w:numId w:val="38"/>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65D03AE9" w14:textId="77777777" w:rsidR="008C7DD2" w:rsidRPr="002E44CB" w:rsidRDefault="008C7DD2" w:rsidP="008C7DD2">
      <w:pPr>
        <w:pStyle w:val="Prrafodelista"/>
        <w:ind w:left="1276"/>
        <w:jc w:val="both"/>
        <w:rPr>
          <w:rFonts w:ascii="Verdana" w:hAnsi="Verdana" w:cs="Tahoma"/>
          <w:sz w:val="18"/>
          <w:szCs w:val="18"/>
        </w:rPr>
      </w:pPr>
    </w:p>
    <w:p w14:paraId="0070E459" w14:textId="0E211A16" w:rsidR="008C7DD2" w:rsidRPr="002E44CB" w:rsidRDefault="004B13E7" w:rsidP="008C7DD2">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008C7DD2" w:rsidRPr="002E44CB">
        <w:rPr>
          <w:rFonts w:ascii="Verdana" w:hAnsi="Verdana" w:cs="Tahoma"/>
          <w:b w:val="0"/>
          <w:sz w:val="18"/>
          <w:szCs w:val="18"/>
        </w:rPr>
        <w:t>:</w:t>
      </w:r>
    </w:p>
    <w:p w14:paraId="40B592C9" w14:textId="10CCFE11" w:rsidR="008C7DD2" w:rsidRPr="002E44CB" w:rsidRDefault="008C7DD2" w:rsidP="008C7DD2">
      <w:pPr>
        <w:pStyle w:val="Ttulo"/>
        <w:tabs>
          <w:tab w:val="left" w:pos="1276"/>
        </w:tabs>
        <w:spacing w:before="0" w:after="0"/>
        <w:ind w:left="1418" w:hanging="142"/>
        <w:jc w:val="left"/>
        <w:rPr>
          <w:rFonts w:ascii="Verdana" w:hAnsi="Verdana" w:cs="Tahoma"/>
          <w:b w:val="0"/>
          <w:sz w:val="18"/>
          <w:szCs w:val="18"/>
        </w:rPr>
      </w:pPr>
    </w:p>
    <w:p w14:paraId="14ECD27D" w14:textId="5F158AFF" w:rsidR="00FF0C10" w:rsidRPr="004D22F2" w:rsidRDefault="00FF0C10" w:rsidP="00E521E5">
      <w:pPr>
        <w:pStyle w:val="Prrafodelista"/>
        <w:numPr>
          <w:ilvl w:val="0"/>
          <w:numId w:val="49"/>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lastRenderedPageBreak/>
        <w:t>Garantía de Seriedad de Propuesta.</w:t>
      </w:r>
      <w:r w:rsidRPr="004D22F2">
        <w:rPr>
          <w:rFonts w:ascii="Verdana" w:hAnsi="Verdana" w:cs="Arial"/>
          <w:bCs/>
          <w:sz w:val="18"/>
          <w:szCs w:val="18"/>
        </w:rPr>
        <w:t xml:space="preserve"> Tiene por objeto garantizar que el proponente seleccionado present</w:t>
      </w:r>
      <w:r w:rsidR="005A526D" w:rsidRPr="004D22F2">
        <w:rPr>
          <w:rFonts w:ascii="Verdana" w:hAnsi="Verdana" w:cs="Arial"/>
          <w:bCs/>
          <w:sz w:val="18"/>
          <w:szCs w:val="18"/>
        </w:rPr>
        <w:t>e</w:t>
      </w:r>
      <w:r w:rsidRPr="004D22F2">
        <w:rPr>
          <w:rFonts w:ascii="Verdana" w:hAnsi="Verdana" w:cs="Arial"/>
          <w:bCs/>
          <w:sz w:val="18"/>
          <w:szCs w:val="18"/>
        </w:rPr>
        <w:t xml:space="preserve"> su propuesta de buena fe para el proceso de contratación. </w:t>
      </w:r>
    </w:p>
    <w:p w14:paraId="5C53B7E9" w14:textId="77777777" w:rsidR="00FF0C10" w:rsidRPr="004D22F2" w:rsidRDefault="00FF0C10" w:rsidP="00FF0C10">
      <w:pPr>
        <w:spacing w:line="0" w:lineRule="atLeast"/>
        <w:ind w:left="1069"/>
        <w:jc w:val="both"/>
        <w:rPr>
          <w:rFonts w:ascii="Verdana" w:hAnsi="Verdana" w:cs="Arial"/>
          <w:b/>
          <w:bCs/>
          <w:sz w:val="18"/>
          <w:szCs w:val="18"/>
        </w:rPr>
      </w:pPr>
    </w:p>
    <w:p w14:paraId="12C34FD2" w14:textId="77777777" w:rsidR="00FF0C10" w:rsidRPr="004D22F2" w:rsidRDefault="00FF0C10" w:rsidP="00FF0C10">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t xml:space="preserve">Será por un monto equivalente al uno por ciento (1%) del precio referencial de la contratación directa. </w:t>
      </w:r>
    </w:p>
    <w:p w14:paraId="69D9ED86" w14:textId="77777777" w:rsidR="00FF0C10" w:rsidRPr="004D22F2" w:rsidRDefault="00FF0C10" w:rsidP="00FF0C10">
      <w:pPr>
        <w:spacing w:line="0" w:lineRule="atLeast"/>
        <w:ind w:left="1701"/>
        <w:jc w:val="both"/>
        <w:rPr>
          <w:rFonts w:ascii="Verdana" w:hAnsi="Verdana" w:cs="Arial"/>
          <w:bCs/>
          <w:sz w:val="18"/>
          <w:szCs w:val="18"/>
          <w:highlight w:val="cyan"/>
        </w:rPr>
      </w:pPr>
    </w:p>
    <w:p w14:paraId="687A1D65" w14:textId="77777777" w:rsidR="00FF0C10" w:rsidRPr="004D22F2"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2FC6A53A" w14:textId="77777777" w:rsidR="00FF0C10" w:rsidRPr="004D22F2" w:rsidRDefault="00FF0C10" w:rsidP="00FF0C10">
      <w:pPr>
        <w:spacing w:line="0" w:lineRule="atLeast"/>
        <w:ind w:left="1701"/>
        <w:jc w:val="both"/>
        <w:rPr>
          <w:rFonts w:ascii="Verdana" w:hAnsi="Verdana" w:cs="Arial"/>
          <w:bCs/>
          <w:sz w:val="18"/>
          <w:szCs w:val="18"/>
        </w:rPr>
      </w:pPr>
    </w:p>
    <w:p w14:paraId="72BD6D5F" w14:textId="77777777" w:rsidR="00FF0C10" w:rsidRPr="002E44CB"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8D9BBB7" w14:textId="49458227" w:rsidR="00E4186E" w:rsidRPr="002E44CB" w:rsidRDefault="00E4186E" w:rsidP="002E44CB">
      <w:pPr>
        <w:autoSpaceDE w:val="0"/>
        <w:autoSpaceDN w:val="0"/>
        <w:adjustRightInd w:val="0"/>
        <w:jc w:val="both"/>
        <w:rPr>
          <w:rFonts w:ascii="Verdana" w:hAnsi="Verdana" w:cs="Arial"/>
          <w:sz w:val="18"/>
          <w:szCs w:val="18"/>
          <w:lang w:val="es-BO" w:eastAsia="es-BO"/>
        </w:rPr>
      </w:pPr>
    </w:p>
    <w:p w14:paraId="7EA78C7B" w14:textId="7A1F9691"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7CC559A5" w14:textId="77777777" w:rsidR="002E44CB" w:rsidRPr="002E44CB" w:rsidRDefault="002E44CB" w:rsidP="002E44CB">
      <w:pPr>
        <w:spacing w:line="0" w:lineRule="atLeast"/>
        <w:ind w:left="1069"/>
        <w:jc w:val="both"/>
        <w:rPr>
          <w:rFonts w:ascii="Verdana" w:hAnsi="Verdana" w:cs="Arial"/>
          <w:bCs/>
          <w:sz w:val="18"/>
          <w:szCs w:val="18"/>
          <w:lang w:val="es-BO" w:eastAsia="es-BO"/>
        </w:rPr>
      </w:pPr>
    </w:p>
    <w:p w14:paraId="3A0CFEA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1F926CA4" w14:textId="77777777" w:rsidR="002E44CB" w:rsidRPr="002E44CB" w:rsidRDefault="002E44CB" w:rsidP="002E44CB">
      <w:pPr>
        <w:spacing w:line="0" w:lineRule="atLeast"/>
        <w:ind w:left="1701"/>
        <w:jc w:val="both"/>
        <w:rPr>
          <w:rFonts w:ascii="Verdana" w:hAnsi="Verdana" w:cs="Arial"/>
          <w:bCs/>
          <w:sz w:val="18"/>
          <w:szCs w:val="18"/>
          <w:lang w:val="es-BO" w:eastAsia="es-BO"/>
        </w:rPr>
      </w:pPr>
    </w:p>
    <w:p w14:paraId="4F5EA1D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7C73EC9A"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0648C9EF"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31777E36" w14:textId="77777777" w:rsidR="002E44CB" w:rsidRPr="002E44CB" w:rsidRDefault="002E44CB" w:rsidP="002E44CB">
      <w:pPr>
        <w:spacing w:line="0" w:lineRule="atLeast"/>
        <w:jc w:val="both"/>
        <w:rPr>
          <w:rFonts w:ascii="Verdana" w:hAnsi="Verdana" w:cs="Arial"/>
          <w:bCs/>
          <w:sz w:val="18"/>
          <w:szCs w:val="18"/>
        </w:rPr>
      </w:pPr>
    </w:p>
    <w:p w14:paraId="5031B3C9"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1DCAFB84"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0F1FB419" w14:textId="5DD2CA40"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4E4CDEF3"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7611EF22"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290FE9E8" w14:textId="77777777" w:rsidR="002E44CB" w:rsidRPr="002E44CB" w:rsidRDefault="002E44CB" w:rsidP="002E44CB">
      <w:pPr>
        <w:pStyle w:val="Prrafodelista"/>
        <w:autoSpaceDE w:val="0"/>
        <w:autoSpaceDN w:val="0"/>
        <w:adjustRightInd w:val="0"/>
        <w:ind w:left="1701"/>
        <w:jc w:val="both"/>
        <w:rPr>
          <w:rFonts w:ascii="Verdana" w:hAnsi="Verdana" w:cs="Arial"/>
          <w:b/>
          <w:bCs/>
          <w:sz w:val="18"/>
          <w:szCs w:val="18"/>
          <w:lang w:val="es-BO" w:eastAsia="es-BO"/>
        </w:rPr>
      </w:pPr>
    </w:p>
    <w:p w14:paraId="628D3B2D" w14:textId="511B089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p>
    <w:p w14:paraId="526D17FA" w14:textId="77777777" w:rsidR="002E44CB" w:rsidRPr="002E44CB" w:rsidRDefault="002E44CB" w:rsidP="002E44CB">
      <w:pPr>
        <w:autoSpaceDE w:val="0"/>
        <w:autoSpaceDN w:val="0"/>
        <w:adjustRightInd w:val="0"/>
        <w:ind w:left="1276"/>
        <w:jc w:val="both"/>
        <w:rPr>
          <w:rFonts w:ascii="Verdana" w:hAnsi="Verdana" w:cs="Arial"/>
          <w:b/>
          <w:bCs/>
          <w:sz w:val="18"/>
          <w:szCs w:val="18"/>
          <w:lang w:val="es-BO" w:eastAsia="es-BO"/>
        </w:rPr>
      </w:pPr>
    </w:p>
    <w:p w14:paraId="7A1857CB" w14:textId="12507930" w:rsidR="002E44CB" w:rsidRDefault="002E44CB" w:rsidP="002E44CB">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3445D6EB" w14:textId="77777777" w:rsidR="004D22F2" w:rsidRDefault="004D22F2" w:rsidP="002E44CB">
      <w:pPr>
        <w:pStyle w:val="Ttulo"/>
        <w:tabs>
          <w:tab w:val="left" w:pos="1276"/>
        </w:tabs>
        <w:spacing w:before="0" w:after="0"/>
        <w:ind w:left="1276"/>
        <w:jc w:val="both"/>
        <w:rPr>
          <w:rFonts w:ascii="Verdana" w:hAnsi="Verdana" w:cs="Tahoma"/>
          <w:b w:val="0"/>
          <w:sz w:val="18"/>
          <w:szCs w:val="18"/>
        </w:rPr>
      </w:pPr>
    </w:p>
    <w:p w14:paraId="336E8A0F" w14:textId="12837AC4" w:rsidR="004D22F2"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590963DA" w14:textId="173118CD" w:rsidR="004D22F2" w:rsidRPr="00634081" w:rsidRDefault="005B3BF8" w:rsidP="005B3BF8">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72451324" w14:textId="77777777" w:rsidR="005B3BF8" w:rsidRPr="00634081" w:rsidRDefault="005B3BF8" w:rsidP="005B3BF8">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5EFC4FCD" w14:textId="77777777" w:rsidR="005B3BF8" w:rsidRPr="00634081" w:rsidRDefault="005B3BF8" w:rsidP="005B3BF8">
      <w:pPr>
        <w:widowControl w:val="0"/>
        <w:tabs>
          <w:tab w:val="left" w:pos="1560"/>
        </w:tabs>
        <w:ind w:left="1560"/>
        <w:jc w:val="both"/>
        <w:rPr>
          <w:rFonts w:ascii="Verdana" w:hAnsi="Verdana" w:cs="Arial"/>
          <w:sz w:val="18"/>
          <w:szCs w:val="18"/>
          <w:lang w:val="es-419"/>
        </w:rPr>
      </w:pPr>
    </w:p>
    <w:p w14:paraId="108E51E7"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3EE8CA0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039A865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5A1FB83A" w14:textId="200AAE43"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54CC14C8" w14:textId="77777777" w:rsidR="006B4471" w:rsidRDefault="006B4471" w:rsidP="006B4471">
      <w:pPr>
        <w:widowControl w:val="0"/>
        <w:ind w:left="1843"/>
        <w:jc w:val="both"/>
        <w:rPr>
          <w:rFonts w:ascii="Verdana" w:hAnsi="Verdana" w:cs="Arial"/>
          <w:sz w:val="18"/>
          <w:szCs w:val="18"/>
          <w:lang w:val="es-419"/>
        </w:rPr>
      </w:pPr>
    </w:p>
    <w:p w14:paraId="59B0FC4E" w14:textId="335D59E0" w:rsidR="006B4471" w:rsidRPr="00634081" w:rsidRDefault="006B4471" w:rsidP="00E521E5">
      <w:pPr>
        <w:pStyle w:val="Prrafodelista"/>
        <w:numPr>
          <w:ilvl w:val="1"/>
          <w:numId w:val="38"/>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0883CFD9" w14:textId="77777777" w:rsidR="004D22F2" w:rsidRDefault="004D22F2" w:rsidP="004D22F2">
      <w:pPr>
        <w:pStyle w:val="Prrafodelista"/>
        <w:ind w:left="1276"/>
        <w:jc w:val="both"/>
        <w:rPr>
          <w:rFonts w:ascii="Verdana" w:hAnsi="Verdana"/>
          <w:b/>
          <w:sz w:val="18"/>
          <w:szCs w:val="18"/>
          <w:lang w:val="es-BO"/>
        </w:rPr>
      </w:pPr>
    </w:p>
    <w:p w14:paraId="7A28121F" w14:textId="77777777" w:rsidR="005B3BF8"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5B77A43D" w14:textId="77777777" w:rsidR="005B3BF8" w:rsidRPr="00634081" w:rsidRDefault="005B3BF8" w:rsidP="005B3BF8">
      <w:pPr>
        <w:pStyle w:val="Prrafodelista"/>
        <w:ind w:left="1276"/>
        <w:jc w:val="both"/>
        <w:rPr>
          <w:rFonts w:ascii="Verdana" w:hAnsi="Verdana"/>
          <w:b/>
          <w:sz w:val="18"/>
          <w:szCs w:val="18"/>
          <w:lang w:val="es-BO"/>
        </w:rPr>
      </w:pPr>
    </w:p>
    <w:p w14:paraId="569E567F" w14:textId="15D64550" w:rsidR="005B3BF8" w:rsidRPr="00634081" w:rsidRDefault="005B3BF8" w:rsidP="005B3BF8">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w:t>
      </w:r>
      <w:proofErr w:type="spellStart"/>
      <w:r w:rsidRPr="00634081">
        <w:rPr>
          <w:rFonts w:ascii="Verdana" w:hAnsi="Verdana" w:cs="Tahoma"/>
          <w:sz w:val="18"/>
          <w:szCs w:val="18"/>
        </w:rPr>
        <w:t>en</w:t>
      </w:r>
      <w:proofErr w:type="spellEnd"/>
      <w:r w:rsidRPr="00634081">
        <w:rPr>
          <w:rFonts w:ascii="Verdana" w:hAnsi="Verdana" w:cs="Tahoma"/>
          <w:sz w:val="18"/>
          <w:szCs w:val="18"/>
        </w:rPr>
        <w:t xml:space="preserve"> los siguientes casos: </w:t>
      </w:r>
    </w:p>
    <w:p w14:paraId="13691B2F" w14:textId="77777777" w:rsidR="005B3BF8" w:rsidRPr="00634081" w:rsidRDefault="005B3BF8" w:rsidP="005B3BF8">
      <w:pPr>
        <w:jc w:val="both"/>
        <w:rPr>
          <w:rFonts w:ascii="Verdana" w:hAnsi="Verdana" w:cs="Arial"/>
          <w:sz w:val="18"/>
          <w:szCs w:val="18"/>
          <w:lang w:val="es-BO"/>
        </w:rPr>
      </w:pPr>
    </w:p>
    <w:p w14:paraId="110012B4" w14:textId="77777777" w:rsidR="005B3BF8" w:rsidRPr="00634081" w:rsidRDefault="005B3BF8" w:rsidP="00E521E5">
      <w:pPr>
        <w:widowControl w:val="0"/>
        <w:numPr>
          <w:ilvl w:val="0"/>
          <w:numId w:val="92"/>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3FB29EBF"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Cuando el proponente se haya rehusado aceptar la solicitud de la entidad convocante sobre la extensión del periodo de validez de propuestas;</w:t>
      </w:r>
    </w:p>
    <w:p w14:paraId="4C3BDE2A"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Cancelación del Proceso de Contratación;</w:t>
      </w:r>
    </w:p>
    <w:p w14:paraId="1A88B07D" w14:textId="1402D89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Anulación del Proceso de Contratación, cuando la anulación sea hasta antes de la publicación de la convocatoria;</w:t>
      </w:r>
    </w:p>
    <w:p w14:paraId="0AC43DC7"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BO"/>
        </w:rPr>
        <w:t>Suscripción del contrato con el proponente adjudicado.</w:t>
      </w:r>
    </w:p>
    <w:p w14:paraId="2582B7D6" w14:textId="77777777" w:rsidR="005B3BF8" w:rsidRPr="0023328F" w:rsidRDefault="005B3BF8" w:rsidP="005B3BF8">
      <w:pPr>
        <w:pStyle w:val="Prrafodelista"/>
        <w:tabs>
          <w:tab w:val="left" w:pos="3310"/>
        </w:tabs>
        <w:ind w:left="1843"/>
        <w:jc w:val="both"/>
        <w:rPr>
          <w:rFonts w:ascii="Verdana" w:hAnsi="Verdana" w:cs="Arial"/>
          <w:sz w:val="18"/>
          <w:szCs w:val="18"/>
          <w:lang w:val="es-BO"/>
        </w:rPr>
      </w:pPr>
    </w:p>
    <w:p w14:paraId="0F40F965" w14:textId="03735EC0" w:rsidR="002E1947" w:rsidRPr="0040549C"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4AAC5C66" w14:textId="77777777" w:rsidR="00803372" w:rsidRPr="0023328F" w:rsidRDefault="00803372" w:rsidP="00803372">
      <w:pPr>
        <w:rPr>
          <w:lang w:val="es-BO"/>
        </w:rPr>
      </w:pPr>
    </w:p>
    <w:p w14:paraId="55455A13" w14:textId="77777777" w:rsidR="002E1947" w:rsidRPr="0040549C" w:rsidRDefault="002E1947" w:rsidP="00E521E5">
      <w:pPr>
        <w:pStyle w:val="Prrafodelista"/>
        <w:numPr>
          <w:ilvl w:val="1"/>
          <w:numId w:val="39"/>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4B0454"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3471AC2" w:rsidR="009E1E51" w:rsidRPr="004B0454" w:rsidRDefault="00E60DBA"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w:t>
      </w:r>
      <w:r w:rsidR="009E1E51" w:rsidRPr="004B0454">
        <w:rPr>
          <w:rFonts w:ascii="Verdana" w:hAnsi="Verdana" w:cs="Arial"/>
          <w:sz w:val="18"/>
          <w:szCs w:val="18"/>
          <w:lang w:val="es-BO"/>
        </w:rPr>
        <w:t>Formulario A-1</w:t>
      </w:r>
      <w:r w:rsidR="00D708AA">
        <w:rPr>
          <w:rFonts w:ascii="Verdana" w:hAnsi="Verdana" w:cs="Arial"/>
          <w:sz w:val="18"/>
          <w:szCs w:val="18"/>
          <w:lang w:val="es-BO"/>
        </w:rPr>
        <w:t>);</w:t>
      </w:r>
    </w:p>
    <w:p w14:paraId="7E3BC7F7" w14:textId="15CAFF52" w:rsidR="004B0ABB" w:rsidRPr="004B0454" w:rsidRDefault="000F1C70"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w:t>
      </w:r>
      <w:r w:rsidR="008170E4" w:rsidRPr="004B0454">
        <w:rPr>
          <w:rFonts w:ascii="Verdana" w:hAnsi="Verdana" w:cs="Arial"/>
          <w:sz w:val="18"/>
          <w:szCs w:val="18"/>
          <w:lang w:val="es-BO"/>
        </w:rPr>
        <w:t>uando la propuesta técnica y/o económica no cumpla con las condiciones establecidas en el presente DBC</w:t>
      </w:r>
      <w:r w:rsidR="00B57175" w:rsidRPr="004B0454">
        <w:rPr>
          <w:rFonts w:ascii="Verdana" w:hAnsi="Verdana" w:cs="Arial"/>
          <w:sz w:val="18"/>
          <w:szCs w:val="18"/>
          <w:lang w:val="es-BO"/>
        </w:rPr>
        <w:t>D</w:t>
      </w:r>
      <w:r w:rsidR="006E41CD" w:rsidRPr="004B0454">
        <w:rPr>
          <w:rFonts w:ascii="Verdana" w:hAnsi="Verdana" w:cs="Arial"/>
          <w:sz w:val="18"/>
          <w:szCs w:val="18"/>
          <w:lang w:val="es-BO"/>
        </w:rPr>
        <w:t>;</w:t>
      </w:r>
    </w:p>
    <w:p w14:paraId="2CB6589A" w14:textId="1347A494" w:rsidR="004B0454" w:rsidRPr="00383299" w:rsidRDefault="004B0454" w:rsidP="00E521E5">
      <w:pPr>
        <w:numPr>
          <w:ilvl w:val="0"/>
          <w:numId w:val="24"/>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3E816C66" w14:textId="44134CB9" w:rsidR="00D708AA" w:rsidRPr="00383299" w:rsidRDefault="00D708AA" w:rsidP="00E521E5">
      <w:pPr>
        <w:numPr>
          <w:ilvl w:val="0"/>
          <w:numId w:val="24"/>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2000119C" w14:textId="4E4AF56E" w:rsidR="00116864" w:rsidRPr="004B0454" w:rsidRDefault="00116864" w:rsidP="00E521E5">
      <w:pPr>
        <w:numPr>
          <w:ilvl w:val="0"/>
          <w:numId w:val="24"/>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7B8FC5C4" w14:textId="1AE5797A" w:rsidR="00116864" w:rsidRPr="004B0454" w:rsidRDefault="00116864"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sidR="004B0454">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2439C08A" w14:textId="77777777" w:rsidR="004734B8" w:rsidRPr="004B0454" w:rsidRDefault="004734B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w:t>
      </w:r>
      <w:r w:rsidR="00276407" w:rsidRPr="004B0454">
        <w:rPr>
          <w:rFonts w:ascii="Verdana" w:hAnsi="Verdana" w:cs="Arial"/>
          <w:sz w:val="18"/>
          <w:szCs w:val="18"/>
          <w:lang w:val="es-BO"/>
        </w:rPr>
        <w:t xml:space="preserve"> en una </w:t>
      </w:r>
      <w:r w:rsidR="009616E7" w:rsidRPr="004B0454">
        <w:rPr>
          <w:rFonts w:ascii="Verdana" w:hAnsi="Verdana" w:cs="Arial"/>
          <w:sz w:val="18"/>
          <w:szCs w:val="18"/>
          <w:lang w:val="es-BO"/>
        </w:rPr>
        <w:t xml:space="preserve">misma </w:t>
      </w:r>
      <w:r w:rsidR="00276407" w:rsidRPr="004B0454">
        <w:rPr>
          <w:rFonts w:ascii="Verdana" w:hAnsi="Verdana" w:cs="Arial"/>
          <w:sz w:val="18"/>
          <w:szCs w:val="18"/>
          <w:lang w:val="es-BO"/>
        </w:rPr>
        <w:t>propuesta</w:t>
      </w:r>
      <w:r w:rsidR="006E41CD" w:rsidRPr="004B0454">
        <w:rPr>
          <w:rFonts w:ascii="Verdana" w:hAnsi="Verdana" w:cs="Arial"/>
          <w:sz w:val="18"/>
          <w:szCs w:val="18"/>
          <w:lang w:val="es-BO"/>
        </w:rPr>
        <w:t>;</w:t>
      </w:r>
    </w:p>
    <w:p w14:paraId="41D5CBE9" w14:textId="77777777" w:rsidR="00647218" w:rsidRPr="004B0454" w:rsidRDefault="0064721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la </w:t>
      </w:r>
      <w:r w:rsidR="006C35AA" w:rsidRPr="004B0454">
        <w:rPr>
          <w:rFonts w:ascii="Verdana" w:hAnsi="Verdana" w:cs="Arial"/>
          <w:sz w:val="18"/>
          <w:szCs w:val="18"/>
          <w:lang w:val="es-BO"/>
        </w:rPr>
        <w:t>propuesta</w:t>
      </w:r>
      <w:r w:rsidRPr="004B0454">
        <w:rPr>
          <w:rFonts w:ascii="Verdana" w:hAnsi="Verdana" w:cs="Arial"/>
          <w:sz w:val="18"/>
          <w:szCs w:val="18"/>
          <w:lang w:val="es-BO"/>
        </w:rPr>
        <w:t xml:space="preserve"> contenga textos entre líneas, borrones y tachaduras</w:t>
      </w:r>
      <w:r w:rsidR="006E41CD" w:rsidRPr="004B0454">
        <w:rPr>
          <w:rFonts w:ascii="Verdana" w:hAnsi="Verdana" w:cs="Arial"/>
          <w:sz w:val="18"/>
          <w:szCs w:val="18"/>
          <w:lang w:val="es-BO"/>
        </w:rPr>
        <w:t>;</w:t>
      </w:r>
    </w:p>
    <w:p w14:paraId="41FC7266" w14:textId="77777777" w:rsidR="00F82517" w:rsidRPr="004B0454" w:rsidRDefault="00F82517"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r w:rsidR="006E41CD" w:rsidRPr="004B0454">
        <w:rPr>
          <w:rFonts w:ascii="Verdana" w:hAnsi="Verdana" w:cs="Arial"/>
          <w:sz w:val="18"/>
          <w:szCs w:val="18"/>
          <w:lang w:val="es-BO"/>
        </w:rPr>
        <w:t>;</w:t>
      </w:r>
    </w:p>
    <w:p w14:paraId="0CBD9B35" w14:textId="77777777" w:rsidR="00437A41" w:rsidRPr="004B0454" w:rsidRDefault="00650BF1"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w:t>
      </w:r>
      <w:r w:rsidR="005561F0" w:rsidRPr="004B0454">
        <w:rPr>
          <w:rFonts w:ascii="Verdana" w:hAnsi="Verdana" w:cs="Arial"/>
          <w:sz w:val="18"/>
          <w:szCs w:val="18"/>
          <w:lang w:val="es-BO"/>
        </w:rPr>
        <w:t xml:space="preserve">la documentación </w:t>
      </w:r>
      <w:r w:rsidR="00EC5CBC" w:rsidRPr="004B0454">
        <w:rPr>
          <w:rFonts w:ascii="Verdana" w:hAnsi="Verdana" w:cs="Arial"/>
          <w:sz w:val="18"/>
          <w:szCs w:val="18"/>
          <w:lang w:val="es-BO"/>
        </w:rPr>
        <w:t xml:space="preserve">presentada </w:t>
      </w:r>
      <w:r w:rsidR="004E54C2" w:rsidRPr="004B0454">
        <w:rPr>
          <w:rFonts w:ascii="Verdana" w:hAnsi="Verdana" w:cs="Arial"/>
          <w:sz w:val="18"/>
          <w:szCs w:val="18"/>
          <w:lang w:val="es-BO"/>
        </w:rPr>
        <w:t xml:space="preserve">por el proponente adjudicado, </w:t>
      </w:r>
      <w:r w:rsidR="00437A41" w:rsidRPr="004B0454">
        <w:rPr>
          <w:rFonts w:ascii="Verdana" w:hAnsi="Verdana" w:cs="Arial"/>
          <w:sz w:val="18"/>
          <w:szCs w:val="18"/>
          <w:lang w:val="es-BO"/>
        </w:rPr>
        <w:t>no respald</w:t>
      </w:r>
      <w:r w:rsidR="00C018A9" w:rsidRPr="004B0454">
        <w:rPr>
          <w:rFonts w:ascii="Verdana" w:hAnsi="Verdana" w:cs="Arial"/>
          <w:sz w:val="18"/>
          <w:szCs w:val="18"/>
          <w:lang w:val="es-BO"/>
        </w:rPr>
        <w:t>e</w:t>
      </w:r>
      <w:r w:rsidR="00437A41" w:rsidRPr="004B0454">
        <w:rPr>
          <w:rFonts w:ascii="Verdana" w:hAnsi="Verdana" w:cs="Arial"/>
          <w:sz w:val="18"/>
          <w:szCs w:val="18"/>
          <w:lang w:val="es-BO"/>
        </w:rPr>
        <w:t xml:space="preserve"> lo señalado en </w:t>
      </w:r>
      <w:r w:rsidR="00276407" w:rsidRPr="004B0454">
        <w:rPr>
          <w:rFonts w:ascii="Verdana" w:hAnsi="Verdana" w:cs="Arial"/>
          <w:sz w:val="18"/>
          <w:szCs w:val="18"/>
          <w:lang w:val="es-BO"/>
        </w:rPr>
        <w:t>el Formulario</w:t>
      </w:r>
      <w:r w:rsidR="00437A41" w:rsidRPr="004B0454">
        <w:rPr>
          <w:rFonts w:ascii="Verdana" w:hAnsi="Verdana" w:cs="Arial"/>
          <w:sz w:val="18"/>
          <w:szCs w:val="18"/>
          <w:lang w:val="es-BO"/>
        </w:rPr>
        <w:t xml:space="preserve"> de Presentación de Propuesta (Formulario A-1</w:t>
      </w:r>
      <w:r w:rsidR="006E41CD" w:rsidRPr="004B0454">
        <w:rPr>
          <w:rFonts w:ascii="Verdana" w:hAnsi="Verdana" w:cs="Arial"/>
          <w:sz w:val="18"/>
          <w:szCs w:val="18"/>
          <w:lang w:val="es-BO"/>
        </w:rPr>
        <w:t>);</w:t>
      </w:r>
    </w:p>
    <w:p w14:paraId="60F80629" w14:textId="72ECCAAD" w:rsidR="0039217F" w:rsidRPr="004B0454" w:rsidRDefault="0039217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w:t>
      </w:r>
      <w:r w:rsidR="00437A41" w:rsidRPr="004B0454">
        <w:rPr>
          <w:rFonts w:ascii="Verdana" w:hAnsi="Verdana" w:cs="Arial"/>
          <w:sz w:val="18"/>
          <w:szCs w:val="18"/>
          <w:lang w:val="es-BO"/>
        </w:rPr>
        <w:t xml:space="preserve">solicitada, </w:t>
      </w:r>
      <w:r w:rsidRPr="004B0454">
        <w:rPr>
          <w:rFonts w:ascii="Verdana" w:hAnsi="Verdana" w:cs="Arial"/>
          <w:sz w:val="18"/>
          <w:szCs w:val="18"/>
          <w:lang w:val="es-BO"/>
        </w:rPr>
        <w:t>no fuera presentada dentro del plazo establecido para su verificación;</w:t>
      </w:r>
      <w:r w:rsidR="00437A41" w:rsidRPr="004B0454">
        <w:rPr>
          <w:rFonts w:ascii="Verdana" w:hAnsi="Verdana" w:cs="Arial"/>
          <w:sz w:val="18"/>
          <w:szCs w:val="18"/>
          <w:lang w:val="es-BO"/>
        </w:rPr>
        <w:t xml:space="preserve"> </w:t>
      </w:r>
      <w:r w:rsidRPr="004B0454">
        <w:rPr>
          <w:rFonts w:ascii="Verdana" w:hAnsi="Verdana" w:cs="Arial"/>
          <w:sz w:val="18"/>
          <w:szCs w:val="18"/>
          <w:lang w:val="es-BO"/>
        </w:rPr>
        <w:t xml:space="preserve">salvo </w:t>
      </w:r>
      <w:r w:rsidR="000D147A" w:rsidRPr="004B0454">
        <w:rPr>
          <w:rFonts w:ascii="Verdana" w:hAnsi="Verdana" w:cs="Arial"/>
          <w:sz w:val="18"/>
          <w:szCs w:val="18"/>
          <w:lang w:val="es-BO"/>
        </w:rPr>
        <w:t xml:space="preserve">ampliación de plazo solicitado por el proponente adjudicado y aceptada por la entidad de acuerdo a lo previsto </w:t>
      </w:r>
      <w:r w:rsidR="00444497" w:rsidRPr="004B0454">
        <w:rPr>
          <w:rFonts w:ascii="Verdana" w:hAnsi="Verdana" w:cs="Arial"/>
          <w:sz w:val="18"/>
          <w:szCs w:val="18"/>
          <w:lang w:val="es-BO"/>
        </w:rPr>
        <w:t xml:space="preserve">en el </w:t>
      </w:r>
      <w:r w:rsidR="006F39E7" w:rsidRPr="004B0454">
        <w:rPr>
          <w:rFonts w:ascii="Verdana" w:hAnsi="Verdana" w:cs="Arial"/>
          <w:sz w:val="18"/>
          <w:szCs w:val="18"/>
          <w:lang w:val="es-BO"/>
        </w:rPr>
        <w:t xml:space="preserve">sub </w:t>
      </w:r>
      <w:r w:rsidR="006F39E7" w:rsidRPr="00BA7987">
        <w:rPr>
          <w:rFonts w:ascii="Verdana" w:hAnsi="Verdana" w:cs="Arial"/>
          <w:sz w:val="18"/>
          <w:szCs w:val="18"/>
          <w:lang w:val="es-BO"/>
        </w:rPr>
        <w:t xml:space="preserve">numeral </w:t>
      </w:r>
      <w:r w:rsidR="00BA7987" w:rsidRPr="00BA7987">
        <w:rPr>
          <w:rFonts w:ascii="Verdana" w:hAnsi="Verdana" w:cs="Arial"/>
          <w:sz w:val="18"/>
          <w:szCs w:val="18"/>
          <w:lang w:val="es-BO"/>
        </w:rPr>
        <w:t>30</w:t>
      </w:r>
      <w:r w:rsidR="006F39E7" w:rsidRPr="00BA7987">
        <w:rPr>
          <w:rFonts w:ascii="Verdana" w:hAnsi="Verdana" w:cs="Arial"/>
          <w:sz w:val="18"/>
          <w:szCs w:val="18"/>
          <w:lang w:val="es-BO"/>
        </w:rPr>
        <w:t>.1 del</w:t>
      </w:r>
      <w:r w:rsidR="006F39E7" w:rsidRPr="004B0454">
        <w:rPr>
          <w:rFonts w:ascii="Verdana" w:hAnsi="Verdana" w:cs="Arial"/>
          <w:sz w:val="18"/>
          <w:szCs w:val="18"/>
          <w:lang w:val="es-BO"/>
        </w:rPr>
        <w:t xml:space="preserve"> presente DBC</w:t>
      </w:r>
      <w:r w:rsidR="00116864" w:rsidRPr="004B0454">
        <w:rPr>
          <w:rFonts w:ascii="Verdana" w:hAnsi="Verdana" w:cs="Arial"/>
          <w:sz w:val="18"/>
          <w:szCs w:val="18"/>
          <w:lang w:val="es-BO"/>
        </w:rPr>
        <w:t>D</w:t>
      </w:r>
      <w:r w:rsidR="006E41CD" w:rsidRPr="004B0454">
        <w:rPr>
          <w:rFonts w:ascii="Verdana" w:hAnsi="Verdana" w:cs="Arial"/>
          <w:sz w:val="18"/>
          <w:szCs w:val="18"/>
          <w:lang w:val="es-BO"/>
        </w:rPr>
        <w:t xml:space="preserve">; </w:t>
      </w:r>
    </w:p>
    <w:p w14:paraId="26113ECB" w14:textId="77777777" w:rsidR="003F005F" w:rsidRPr="004B0454" w:rsidRDefault="003F005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E521E5">
      <w:pPr>
        <w:pStyle w:val="Ttulo10"/>
        <w:numPr>
          <w:ilvl w:val="0"/>
          <w:numId w:val="23"/>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17"/>
      <w:bookmarkEnd w:id="18"/>
    </w:p>
    <w:p w14:paraId="7049F7D9" w14:textId="77777777" w:rsidR="00FA22E1" w:rsidRPr="0023328F" w:rsidRDefault="00FA22E1" w:rsidP="00FA22E1">
      <w:pPr>
        <w:rPr>
          <w:lang w:val="es-BO"/>
        </w:rPr>
      </w:pPr>
    </w:p>
    <w:p w14:paraId="60B63F49" w14:textId="77777777" w:rsidR="000303D2" w:rsidRPr="0023328F" w:rsidRDefault="00262714"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9E9692C" w:rsidR="00FD2572" w:rsidRPr="0023328F" w:rsidRDefault="00FD257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w:t>
      </w:r>
    </w:p>
    <w:p w14:paraId="1C79CBA4" w14:textId="77777777" w:rsidR="00262714"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0A74AA4F" w:rsidR="000303D2"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 xml:space="preserve">; </w:t>
      </w:r>
    </w:p>
    <w:p w14:paraId="3EDEF383" w14:textId="613FCE21" w:rsidR="008A5CA6" w:rsidRPr="0023328F" w:rsidRDefault="008A5CA6"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26E5FC34" w:rsidR="0074007F" w:rsidRPr="00F62DC5" w:rsidRDefault="0074007F" w:rsidP="00E521E5">
      <w:pPr>
        <w:pStyle w:val="Prrafodelista"/>
        <w:numPr>
          <w:ilvl w:val="0"/>
          <w:numId w:val="48"/>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sidR="007B5C6E">
        <w:rPr>
          <w:rFonts w:ascii="Verdana" w:hAnsi="Verdana" w:cs="Arial"/>
          <w:sz w:val="18"/>
          <w:szCs w:val="18"/>
          <w:lang w:val="es-BO"/>
        </w:rPr>
        <w:t>D</w:t>
      </w:r>
      <w:r w:rsidRPr="00C80A8E">
        <w:rPr>
          <w:rFonts w:ascii="Verdana" w:hAnsi="Verdana" w:cs="Arial"/>
          <w:sz w:val="18"/>
          <w:szCs w:val="18"/>
          <w:lang w:val="es-BO"/>
        </w:rPr>
        <w:t xml:space="preserve">,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139C017" w14:textId="77777777" w:rsidR="00776F8D" w:rsidRDefault="002F16D0" w:rsidP="00E521E5">
      <w:pPr>
        <w:pStyle w:val="Prrafodelista"/>
        <w:numPr>
          <w:ilvl w:val="0"/>
          <w:numId w:val="48"/>
        </w:numPr>
        <w:ind w:left="1843" w:hanging="567"/>
        <w:jc w:val="both"/>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4581D00F"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4C34A074"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3230926A" w14:textId="77777777" w:rsidR="00760149"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sidR="00760149">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6AD5AD37" w14:textId="161B4635" w:rsidR="00760149" w:rsidRDefault="00760149"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sidR="00F12852">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4D91BB1B" w14:textId="6E762C82" w:rsidR="00DA6640" w:rsidRDefault="007B5C6E"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se presente en fotocopia simple, el Formulario de Presentación de Propuestas (Formulario A-1)</w:t>
      </w:r>
      <w:r w:rsidR="00760149" w:rsidRPr="00760149">
        <w:rPr>
          <w:rFonts w:ascii="Verdana" w:hAnsi="Verdana" w:cs="Arial"/>
          <w:sz w:val="18"/>
          <w:szCs w:val="18"/>
          <w:lang w:val="es-BO"/>
        </w:rPr>
        <w:t xml:space="preserve"> </w:t>
      </w:r>
      <w:r w:rsidR="00760149">
        <w:rPr>
          <w:rFonts w:ascii="Verdana" w:hAnsi="Verdana" w:cs="Arial"/>
          <w:sz w:val="18"/>
          <w:szCs w:val="18"/>
          <w:lang w:val="es-BO"/>
        </w:rPr>
        <w:t>y/</w:t>
      </w:r>
      <w:r w:rsidR="00760149" w:rsidRPr="00760149">
        <w:rPr>
          <w:rFonts w:ascii="Verdana" w:hAnsi="Verdana" w:cs="Arial"/>
          <w:sz w:val="18"/>
          <w:szCs w:val="18"/>
          <w:lang w:val="es-BO"/>
        </w:rPr>
        <w:t>o la Garantía de Seriedad de Propuesta</w:t>
      </w:r>
      <w:r w:rsidRPr="00760149">
        <w:rPr>
          <w:rFonts w:ascii="Verdana" w:hAnsi="Verdana" w:cs="Arial"/>
          <w:sz w:val="18"/>
          <w:szCs w:val="18"/>
          <w:lang w:val="es-BO"/>
        </w:rPr>
        <w:t>.</w:t>
      </w:r>
    </w:p>
    <w:p w14:paraId="46966A17" w14:textId="6594A404" w:rsidR="00F12852" w:rsidRDefault="00F12852" w:rsidP="00F12852">
      <w:pPr>
        <w:pStyle w:val="Prrafodelista"/>
        <w:ind w:left="1843"/>
        <w:jc w:val="both"/>
        <w:rPr>
          <w:rFonts w:ascii="Verdana" w:hAnsi="Verdana" w:cs="Arial"/>
          <w:sz w:val="18"/>
          <w:szCs w:val="18"/>
          <w:lang w:val="es-BO"/>
        </w:rPr>
      </w:pPr>
    </w:p>
    <w:p w14:paraId="6AC3D518" w14:textId="77777777" w:rsidR="002E1947" w:rsidRPr="00EE7C9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75D2F533" w14:textId="77777777" w:rsidR="002E1947" w:rsidRPr="00EE7C9B" w:rsidRDefault="002E1947" w:rsidP="002E1947">
      <w:pPr>
        <w:rPr>
          <w:rFonts w:ascii="Verdana" w:hAnsi="Verdana" w:cs="Arial"/>
          <w:b/>
          <w:sz w:val="18"/>
          <w:szCs w:val="18"/>
          <w:lang w:val="es-BO"/>
        </w:rPr>
      </w:pPr>
    </w:p>
    <w:p w14:paraId="39158C8E" w14:textId="6A2F316D" w:rsidR="00702D16" w:rsidRPr="00EE7C9B" w:rsidRDefault="00702D16" w:rsidP="00173428">
      <w:pPr>
        <w:ind w:left="567"/>
        <w:jc w:val="both"/>
        <w:rPr>
          <w:rFonts w:ascii="Verdana" w:hAnsi="Verdana" w:cs="Arial"/>
          <w:sz w:val="18"/>
          <w:szCs w:val="18"/>
          <w:lang w:val="es-BO"/>
        </w:rPr>
      </w:pPr>
      <w:r w:rsidRPr="00EE7C9B">
        <w:rPr>
          <w:rFonts w:ascii="Verdana" w:hAnsi="Verdana" w:cs="Arial"/>
          <w:sz w:val="18"/>
          <w:szCs w:val="18"/>
          <w:lang w:val="es-BO"/>
        </w:rPr>
        <w:t>El RPC</w:t>
      </w:r>
      <w:r w:rsidR="00942375" w:rsidRPr="00EE7C9B">
        <w:rPr>
          <w:rFonts w:ascii="Verdana" w:hAnsi="Verdana" w:cs="Arial"/>
          <w:sz w:val="18"/>
          <w:szCs w:val="18"/>
          <w:lang w:val="es-BO"/>
        </w:rPr>
        <w:t>D</w:t>
      </w:r>
      <w:r w:rsidRPr="00EE7C9B">
        <w:rPr>
          <w:rFonts w:ascii="Verdana" w:hAnsi="Verdana" w:cs="Arial"/>
          <w:sz w:val="18"/>
          <w:szCs w:val="18"/>
          <w:lang w:val="es-BO"/>
        </w:rPr>
        <w:t xml:space="preserve"> declarará desierta </w:t>
      </w:r>
      <w:r w:rsidR="00942375" w:rsidRPr="00EE7C9B">
        <w:rPr>
          <w:rFonts w:ascii="Verdana" w:hAnsi="Verdana" w:cs="Arial"/>
          <w:sz w:val="18"/>
          <w:szCs w:val="18"/>
          <w:lang w:val="es-BO"/>
        </w:rPr>
        <w:t>el proceso de contratación directa</w:t>
      </w:r>
      <w:r w:rsidRPr="00EE7C9B">
        <w:rPr>
          <w:rFonts w:ascii="Verdana" w:hAnsi="Verdana" w:cs="Arial"/>
          <w:sz w:val="18"/>
          <w:szCs w:val="18"/>
          <w:lang w:val="es-BO"/>
        </w:rPr>
        <w:t xml:space="preserve">, de acuerdo con lo </w:t>
      </w:r>
      <w:r w:rsidR="0065595A" w:rsidRPr="00EE7C9B">
        <w:rPr>
          <w:rFonts w:ascii="Verdana" w:hAnsi="Verdana" w:cs="Arial"/>
          <w:sz w:val="18"/>
          <w:szCs w:val="18"/>
          <w:lang w:val="es-BO"/>
        </w:rPr>
        <w:t>establecido en el A</w:t>
      </w:r>
      <w:r w:rsidR="00261F5A" w:rsidRPr="00EE7C9B">
        <w:rPr>
          <w:rFonts w:ascii="Verdana" w:hAnsi="Verdana" w:cs="Arial"/>
          <w:sz w:val="18"/>
          <w:szCs w:val="18"/>
          <w:lang w:val="es-BO"/>
        </w:rPr>
        <w:t>rtículo 19</w:t>
      </w:r>
      <w:r w:rsidRPr="00EE7C9B">
        <w:rPr>
          <w:rFonts w:ascii="Verdana" w:hAnsi="Verdana" w:cs="Arial"/>
          <w:sz w:val="18"/>
          <w:szCs w:val="18"/>
          <w:lang w:val="es-BO"/>
        </w:rPr>
        <w:t xml:space="preserve"> </w:t>
      </w:r>
      <w:r w:rsidR="00942375" w:rsidRPr="00EE7C9B">
        <w:rPr>
          <w:rFonts w:ascii="Verdana" w:hAnsi="Verdana" w:cs="Arial"/>
          <w:sz w:val="18"/>
          <w:szCs w:val="18"/>
          <w:lang w:val="es-BO"/>
        </w:rPr>
        <w:t xml:space="preserve">del </w:t>
      </w:r>
      <w:r w:rsidR="00942375" w:rsidRPr="00EE7C9B">
        <w:rPr>
          <w:rFonts w:ascii="Verdana" w:hAnsi="Verdana" w:cs="Tahoma"/>
          <w:sz w:val="18"/>
          <w:szCs w:val="18"/>
        </w:rPr>
        <w:t>Reglamento d</w:t>
      </w:r>
      <w:r w:rsidR="001F0489" w:rsidRPr="00EE7C9B">
        <w:rPr>
          <w:rFonts w:ascii="Verdana" w:hAnsi="Verdana" w:cs="Tahoma"/>
          <w:sz w:val="18"/>
          <w:szCs w:val="18"/>
        </w:rPr>
        <w:t xml:space="preserve">e Contratación Directa aprobado </w:t>
      </w:r>
      <w:r w:rsidR="00942375" w:rsidRPr="00EE7C9B">
        <w:rPr>
          <w:rFonts w:ascii="Verdana" w:hAnsi="Verdana" w:cs="Tahoma"/>
          <w:sz w:val="18"/>
          <w:szCs w:val="18"/>
        </w:rPr>
        <w:t xml:space="preserve">mediante Resolución Administrativa </w:t>
      </w:r>
      <w:proofErr w:type="spellStart"/>
      <w:r w:rsidR="00261F5A" w:rsidRPr="00EE7C9B">
        <w:rPr>
          <w:rFonts w:ascii="Verdana" w:hAnsi="Verdana" w:cs="Tahoma"/>
          <w:sz w:val="18"/>
          <w:szCs w:val="18"/>
        </w:rPr>
        <w:t>N°</w:t>
      </w:r>
      <w:proofErr w:type="spellEnd"/>
      <w:r w:rsidR="00261F5A" w:rsidRPr="00EE7C9B">
        <w:rPr>
          <w:rFonts w:ascii="Verdana" w:hAnsi="Verdana" w:cs="Tahoma"/>
          <w:sz w:val="18"/>
          <w:szCs w:val="18"/>
        </w:rPr>
        <w:t xml:space="preserve"> 75/2023 de 17 de octubre de 2023</w:t>
      </w:r>
      <w:r w:rsidRPr="00EE7C9B">
        <w:rPr>
          <w:rFonts w:ascii="Verdana" w:hAnsi="Verdana" w:cs="Tahoma"/>
          <w:sz w:val="18"/>
          <w:szCs w:val="18"/>
        </w:rPr>
        <w:t>.</w:t>
      </w:r>
    </w:p>
    <w:p w14:paraId="0ABDF423" w14:textId="77777777" w:rsidR="007C1F63" w:rsidRPr="00EE7C9B" w:rsidRDefault="007C1F63" w:rsidP="00E521E5">
      <w:pPr>
        <w:pStyle w:val="Ttulo10"/>
        <w:numPr>
          <w:ilvl w:val="0"/>
          <w:numId w:val="23"/>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344BA04F" w14:textId="77777777" w:rsidR="007C1F63" w:rsidRPr="00EE7C9B" w:rsidRDefault="007C1F63" w:rsidP="007C1F63">
      <w:pPr>
        <w:ind w:left="360"/>
        <w:jc w:val="both"/>
        <w:rPr>
          <w:rFonts w:ascii="Verdana" w:hAnsi="Verdana" w:cs="Arial"/>
          <w:b/>
          <w:sz w:val="18"/>
          <w:szCs w:val="18"/>
          <w:lang w:val="es-BO"/>
        </w:rPr>
      </w:pPr>
    </w:p>
    <w:p w14:paraId="5451B603" w14:textId="64786C03" w:rsidR="007C1F63" w:rsidRPr="00EE7C9B" w:rsidRDefault="007C1F63" w:rsidP="00173428">
      <w:pPr>
        <w:ind w:left="567"/>
        <w:jc w:val="both"/>
        <w:rPr>
          <w:rFonts w:ascii="Verdana" w:hAnsi="Verdana" w:cs="Arial"/>
          <w:sz w:val="18"/>
          <w:szCs w:val="18"/>
          <w:lang w:val="es-BO"/>
        </w:rPr>
      </w:pPr>
      <w:r w:rsidRPr="00EE7C9B">
        <w:rPr>
          <w:rFonts w:ascii="Verdana" w:hAnsi="Verdana" w:cs="Arial"/>
          <w:sz w:val="18"/>
          <w:szCs w:val="18"/>
          <w:lang w:val="es-BO"/>
        </w:rPr>
        <w:t>El proceso de contratación podrá ser cancelado, anulado o suspendido hasta antes de la suscripción del contrato, mediante Resolución expresa, técnica y</w:t>
      </w:r>
      <w:r w:rsidR="001056FE" w:rsidRPr="00EE7C9B">
        <w:rPr>
          <w:rFonts w:ascii="Verdana" w:hAnsi="Verdana" w:cs="Arial"/>
          <w:sz w:val="18"/>
          <w:szCs w:val="18"/>
          <w:lang w:val="es-BO"/>
        </w:rPr>
        <w:t>/o</w:t>
      </w:r>
      <w:r w:rsidRPr="00EE7C9B">
        <w:rPr>
          <w:rFonts w:ascii="Verdana" w:hAnsi="Verdana" w:cs="Arial"/>
          <w:sz w:val="18"/>
          <w:szCs w:val="18"/>
          <w:lang w:val="es-BO"/>
        </w:rPr>
        <w:t xml:space="preserve"> legalmente motivada, de ac</w:t>
      </w:r>
      <w:r w:rsidR="0065595A" w:rsidRPr="00EE7C9B">
        <w:rPr>
          <w:rFonts w:ascii="Verdana" w:hAnsi="Verdana" w:cs="Arial"/>
          <w:sz w:val="18"/>
          <w:szCs w:val="18"/>
          <w:lang w:val="es-BO"/>
        </w:rPr>
        <w:t>uerdo con lo establecido en el A</w:t>
      </w:r>
      <w:r w:rsidRPr="00EE7C9B">
        <w:rPr>
          <w:rFonts w:ascii="Verdana" w:hAnsi="Verdana" w:cs="Arial"/>
          <w:sz w:val="18"/>
          <w:szCs w:val="18"/>
          <w:lang w:val="es-BO"/>
        </w:rPr>
        <w:t xml:space="preserve">rtículo </w:t>
      </w:r>
      <w:r w:rsidR="001F0489" w:rsidRPr="00EE7C9B">
        <w:rPr>
          <w:rFonts w:ascii="Verdana" w:hAnsi="Verdana" w:cs="Arial"/>
          <w:sz w:val="18"/>
          <w:szCs w:val="18"/>
          <w:lang w:val="es-BO"/>
        </w:rPr>
        <w:t>20</w:t>
      </w:r>
      <w:r w:rsidRPr="00EE7C9B">
        <w:rPr>
          <w:rFonts w:ascii="Verdana" w:hAnsi="Verdana" w:cs="Arial"/>
          <w:sz w:val="18"/>
          <w:szCs w:val="18"/>
          <w:lang w:val="es-BO"/>
        </w:rPr>
        <w:t xml:space="preserve"> </w:t>
      </w:r>
      <w:r w:rsidR="001056FE" w:rsidRPr="00EE7C9B">
        <w:rPr>
          <w:rFonts w:ascii="Verdana" w:hAnsi="Verdana" w:cs="Arial"/>
          <w:sz w:val="18"/>
          <w:szCs w:val="18"/>
          <w:lang w:val="es-BO"/>
        </w:rPr>
        <w:t xml:space="preserve">del </w:t>
      </w:r>
      <w:r w:rsidR="001056FE" w:rsidRPr="00EE7C9B">
        <w:rPr>
          <w:rFonts w:ascii="Verdana" w:hAnsi="Verdana" w:cs="Tahoma"/>
          <w:sz w:val="18"/>
          <w:szCs w:val="18"/>
        </w:rPr>
        <w:t xml:space="preserve">Reglamento de Contratación Directa aprobado mediante Resolución Administrativa </w:t>
      </w:r>
      <w:proofErr w:type="spellStart"/>
      <w:r w:rsidR="001F0489" w:rsidRPr="00EE7C9B">
        <w:rPr>
          <w:rFonts w:ascii="Verdana" w:hAnsi="Verdana" w:cs="Tahoma"/>
          <w:sz w:val="18"/>
          <w:szCs w:val="18"/>
        </w:rPr>
        <w:t>N°</w:t>
      </w:r>
      <w:proofErr w:type="spellEnd"/>
      <w:r w:rsidR="001F0489" w:rsidRPr="00EE7C9B">
        <w:rPr>
          <w:rFonts w:ascii="Verdana" w:hAnsi="Verdana" w:cs="Tahoma"/>
          <w:sz w:val="18"/>
          <w:szCs w:val="18"/>
        </w:rPr>
        <w:t xml:space="preserve"> 75/2023 de 17 de octubre de 2023</w:t>
      </w:r>
      <w:r w:rsidRPr="00EE7C9B">
        <w:rPr>
          <w:rFonts w:ascii="Verdana" w:hAnsi="Verdana" w:cs="Tahoma"/>
          <w:sz w:val="18"/>
          <w:szCs w:val="18"/>
        </w:rPr>
        <w:t>.</w:t>
      </w:r>
    </w:p>
    <w:p w14:paraId="4F866438" w14:textId="74001534" w:rsidR="00AA2E58" w:rsidRPr="00F12852" w:rsidRDefault="00AA2E58" w:rsidP="002E1947">
      <w:pPr>
        <w:jc w:val="center"/>
        <w:rPr>
          <w:rFonts w:ascii="Verdana" w:hAnsi="Verdana" w:cs="Arial"/>
          <w:b/>
          <w:sz w:val="18"/>
          <w:szCs w:val="18"/>
          <w:lang w:val="es-BO"/>
        </w:rPr>
      </w:pPr>
    </w:p>
    <w:p w14:paraId="43F33819" w14:textId="77777777" w:rsidR="00BB1427" w:rsidRDefault="00BB1427" w:rsidP="002E1947">
      <w:pPr>
        <w:jc w:val="center"/>
        <w:rPr>
          <w:rFonts w:ascii="Verdana" w:hAnsi="Verdana" w:cs="Arial"/>
          <w:b/>
          <w:sz w:val="18"/>
          <w:szCs w:val="18"/>
          <w:highlight w:val="cyan"/>
          <w:lang w:val="es-BO"/>
        </w:rPr>
      </w:pPr>
    </w:p>
    <w:p w14:paraId="2CA2D7E2" w14:textId="6A867995" w:rsidR="002E1947" w:rsidRPr="00BC7617" w:rsidRDefault="002E1947" w:rsidP="002E1947">
      <w:pPr>
        <w:jc w:val="center"/>
        <w:rPr>
          <w:rFonts w:ascii="Verdana" w:hAnsi="Verdana" w:cs="Arial"/>
          <w:b/>
          <w:sz w:val="18"/>
          <w:szCs w:val="18"/>
          <w:lang w:val="es-BO"/>
        </w:rPr>
      </w:pPr>
      <w:r w:rsidRPr="00BC7617">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1753BFF3"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02F796F0" w14:textId="77777777" w:rsidR="002E1947" w:rsidRPr="0023328F" w:rsidRDefault="002E1947" w:rsidP="002E1947">
      <w:pPr>
        <w:rPr>
          <w:rFonts w:ascii="Verdana" w:hAnsi="Verdana" w:cs="Arial"/>
          <w:b/>
          <w:sz w:val="18"/>
          <w:szCs w:val="18"/>
          <w:lang w:val="es-BO"/>
        </w:rPr>
      </w:pPr>
    </w:p>
    <w:p w14:paraId="6F661781" w14:textId="57CFACB9" w:rsidR="0074007F" w:rsidRPr="00F12852"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sidR="00B172C5">
        <w:rPr>
          <w:rFonts w:ascii="Verdana" w:hAnsi="Verdana" w:cs="Arial"/>
          <w:sz w:val="18"/>
          <w:szCs w:val="18"/>
          <w:lang w:val="es-BO"/>
        </w:rPr>
        <w:t>D</w:t>
      </w:r>
      <w:r w:rsidRPr="00E35AB6">
        <w:rPr>
          <w:rFonts w:ascii="Verdana" w:hAnsi="Verdana" w:cs="Arial"/>
          <w:sz w:val="18"/>
          <w:szCs w:val="18"/>
          <w:lang w:val="es-BO"/>
        </w:rPr>
        <w:t>, utilizando los formularios incluidos en Anexos</w:t>
      </w:r>
      <w:r w:rsidR="00275792" w:rsidRPr="00E35AB6">
        <w:rPr>
          <w:rFonts w:ascii="Verdana" w:hAnsi="Verdana" w:cs="Arial"/>
          <w:sz w:val="18"/>
          <w:szCs w:val="18"/>
          <w:lang w:val="es-BO"/>
        </w:rPr>
        <w:t xml:space="preserve"> </w:t>
      </w:r>
      <w:bookmarkStart w:id="25" w:name="_Hlk94283788"/>
      <w:bookmarkStart w:id="26" w:name="_Hlk94511954"/>
      <w:r w:rsidR="00275792" w:rsidRPr="00E35AB6">
        <w:rPr>
          <w:rFonts w:ascii="Verdana" w:hAnsi="Verdana" w:cs="Arial"/>
          <w:sz w:val="18"/>
          <w:szCs w:val="18"/>
          <w:lang w:val="es-BO"/>
        </w:rPr>
        <w:t xml:space="preserve">y </w:t>
      </w:r>
      <w:r w:rsidR="00275792" w:rsidRPr="00F12852">
        <w:rPr>
          <w:rFonts w:ascii="Verdana" w:hAnsi="Verdana" w:cs="Arial"/>
          <w:sz w:val="18"/>
          <w:szCs w:val="18"/>
          <w:lang w:val="es-BO"/>
        </w:rPr>
        <w:t xml:space="preserve">su envío será </w:t>
      </w:r>
      <w:bookmarkEnd w:id="25"/>
      <w:r w:rsidR="006E7985" w:rsidRPr="00F12852">
        <w:rPr>
          <w:rFonts w:ascii="Verdana" w:hAnsi="Verdana" w:cs="Arial"/>
          <w:sz w:val="18"/>
          <w:szCs w:val="18"/>
          <w:lang w:val="es-BO"/>
        </w:rPr>
        <w:t xml:space="preserve">de forma </w:t>
      </w:r>
      <w:proofErr w:type="spellStart"/>
      <w:r w:rsidR="00B172C5" w:rsidRPr="00F12852">
        <w:rPr>
          <w:rFonts w:ascii="Verdana" w:hAnsi="Verdana" w:cs="Arial"/>
          <w:sz w:val="18"/>
          <w:szCs w:val="18"/>
          <w:lang w:val="es-BO"/>
        </w:rPr>
        <w:t>físic</w:t>
      </w:r>
      <w:r w:rsidR="006E7985" w:rsidRPr="00F12852">
        <w:rPr>
          <w:rFonts w:ascii="Verdana" w:hAnsi="Verdana" w:cs="Arial"/>
          <w:sz w:val="18"/>
          <w:szCs w:val="18"/>
          <w:lang w:val="es-BO"/>
        </w:rPr>
        <w:t>á</w:t>
      </w:r>
      <w:proofErr w:type="spellEnd"/>
      <w:r w:rsidRPr="00F12852">
        <w:rPr>
          <w:rFonts w:ascii="Verdana" w:hAnsi="Verdana" w:cs="Arial"/>
          <w:sz w:val="18"/>
          <w:szCs w:val="18"/>
          <w:lang w:val="es-BO"/>
        </w:rPr>
        <w:t>.</w:t>
      </w:r>
      <w:bookmarkEnd w:id="26"/>
    </w:p>
    <w:p w14:paraId="3CE95A64" w14:textId="77777777" w:rsidR="002E1947" w:rsidRPr="00E35AB6"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5F3D90C8" w14:textId="77777777" w:rsidR="002E1947" w:rsidRPr="0023328F" w:rsidRDefault="002E1947" w:rsidP="002E1947">
      <w:pPr>
        <w:rPr>
          <w:rFonts w:ascii="Verdana" w:hAnsi="Verdana" w:cs="Arial"/>
          <w:b/>
          <w:sz w:val="18"/>
          <w:szCs w:val="18"/>
          <w:lang w:val="es-BO"/>
        </w:rPr>
      </w:pPr>
    </w:p>
    <w:p w14:paraId="72669649" w14:textId="77777777" w:rsidR="00116864" w:rsidRDefault="002E1947" w:rsidP="00116864">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bookmarkStart w:id="29" w:name="_Toc346780214"/>
      <w:bookmarkStart w:id="30" w:name="_Toc94725461"/>
    </w:p>
    <w:p w14:paraId="407A863D"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377CA734" w14:textId="77777777" w:rsidR="002E1947" w:rsidRPr="0023328F" w:rsidRDefault="002E1947" w:rsidP="002E1947">
      <w:pPr>
        <w:rPr>
          <w:rFonts w:ascii="Verdana" w:hAnsi="Verdana" w:cs="Arial"/>
          <w:b/>
          <w:sz w:val="18"/>
          <w:szCs w:val="18"/>
          <w:lang w:val="es-BO"/>
        </w:rPr>
      </w:pPr>
    </w:p>
    <w:p w14:paraId="442755F3" w14:textId="71BF9A92" w:rsidR="002E1947"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673B52"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434D77D" w14:textId="77777777" w:rsidR="00A330B2" w:rsidRPr="00673B52" w:rsidRDefault="002E1947" w:rsidP="00E521E5">
      <w:pPr>
        <w:pStyle w:val="Ttulo10"/>
        <w:numPr>
          <w:ilvl w:val="1"/>
          <w:numId w:val="23"/>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w:t>
      </w:r>
      <w:r w:rsidR="00BE5ED2" w:rsidRPr="00673B52">
        <w:rPr>
          <w:rFonts w:ascii="Verdana" w:hAnsi="Verdana"/>
          <w:b w:val="0"/>
          <w:sz w:val="18"/>
          <w:szCs w:val="18"/>
          <w:lang w:val="es-BO"/>
        </w:rPr>
        <w:t>tendrá</w:t>
      </w:r>
      <w:r w:rsidRPr="00673B52">
        <w:rPr>
          <w:rFonts w:ascii="Verdana" w:hAnsi="Verdana"/>
          <w:b w:val="0"/>
          <w:sz w:val="18"/>
          <w:szCs w:val="18"/>
          <w:lang w:val="es-BO"/>
        </w:rPr>
        <w:t xml:space="preserve"> una validez</w:t>
      </w:r>
      <w:r w:rsidR="003F6614" w:rsidRPr="00673B52">
        <w:rPr>
          <w:rFonts w:ascii="Verdana" w:hAnsi="Verdana"/>
          <w:b w:val="0"/>
          <w:sz w:val="18"/>
          <w:szCs w:val="18"/>
          <w:lang w:val="es-BO"/>
        </w:rPr>
        <w:t xml:space="preserve"> </w:t>
      </w:r>
      <w:r w:rsidR="00087ED2" w:rsidRPr="00673B52">
        <w:rPr>
          <w:rFonts w:ascii="Verdana" w:hAnsi="Verdana"/>
          <w:b w:val="0"/>
          <w:sz w:val="18"/>
          <w:szCs w:val="18"/>
          <w:lang w:val="es-BO"/>
        </w:rPr>
        <w:t>de</w:t>
      </w:r>
      <w:r w:rsidR="00AA2E58" w:rsidRPr="00673B52">
        <w:rPr>
          <w:rFonts w:ascii="Verdana" w:hAnsi="Verdana"/>
          <w:b w:val="0"/>
          <w:sz w:val="18"/>
          <w:szCs w:val="18"/>
          <w:lang w:val="es-BO"/>
        </w:rPr>
        <w:t xml:space="preserve"> </w:t>
      </w:r>
      <w:r w:rsidR="004154F5" w:rsidRPr="00673B52">
        <w:rPr>
          <w:rFonts w:ascii="Verdana" w:hAnsi="Verdana"/>
          <w:sz w:val="18"/>
          <w:szCs w:val="18"/>
          <w:highlight w:val="cyan"/>
          <w:lang w:val="es-BO"/>
        </w:rPr>
        <w:t>Sesenta (60) días calendario</w:t>
      </w:r>
      <w:r w:rsidR="004154F5" w:rsidRPr="00673B52">
        <w:rPr>
          <w:rFonts w:ascii="Verdana" w:hAnsi="Verdana"/>
          <w:b w:val="0"/>
          <w:sz w:val="18"/>
          <w:szCs w:val="18"/>
          <w:lang w:val="es-BO"/>
        </w:rPr>
        <w:t xml:space="preserve">, </w:t>
      </w:r>
      <w:r w:rsidR="00AA2E58" w:rsidRPr="00673B52">
        <w:rPr>
          <w:rFonts w:ascii="Verdana" w:hAnsi="Verdana"/>
          <w:b w:val="0"/>
          <w:sz w:val="18"/>
          <w:szCs w:val="18"/>
          <w:lang w:val="es-BO"/>
        </w:rPr>
        <w:t>que</w:t>
      </w:r>
      <w:r w:rsidR="004154F5" w:rsidRPr="00673B52">
        <w:rPr>
          <w:rFonts w:ascii="Verdana" w:hAnsi="Verdana"/>
          <w:b w:val="0"/>
          <w:sz w:val="18"/>
          <w:szCs w:val="18"/>
          <w:lang w:val="es-BO"/>
        </w:rPr>
        <w:t xml:space="preserve"> </w:t>
      </w:r>
      <w:r w:rsidR="00D90D31" w:rsidRPr="00673B52">
        <w:rPr>
          <w:rFonts w:ascii="Verdana" w:hAnsi="Verdana"/>
          <w:b w:val="0"/>
          <w:sz w:val="18"/>
          <w:szCs w:val="18"/>
          <w:lang w:val="es-BO"/>
        </w:rPr>
        <w:t xml:space="preserve">se computará </w:t>
      </w:r>
      <w:r w:rsidR="006F39E7" w:rsidRPr="00673B52">
        <w:rPr>
          <w:rFonts w:ascii="Verdana" w:hAnsi="Verdana"/>
          <w:b w:val="0"/>
          <w:sz w:val="18"/>
          <w:szCs w:val="18"/>
          <w:lang w:val="es-BO"/>
        </w:rPr>
        <w:t xml:space="preserve">a partir de </w:t>
      </w:r>
      <w:r w:rsidR="004154F5" w:rsidRPr="00673B52">
        <w:rPr>
          <w:rFonts w:ascii="Verdana" w:hAnsi="Verdana"/>
          <w:b w:val="0"/>
          <w:sz w:val="18"/>
          <w:szCs w:val="18"/>
          <w:lang w:val="es-BO"/>
        </w:rPr>
        <w:t xml:space="preserve">la fecha fijada para la apertura de propuestas. </w:t>
      </w:r>
    </w:p>
    <w:p w14:paraId="3103FE3B" w14:textId="5ADC65A8" w:rsidR="00BB047E" w:rsidRPr="00A330B2" w:rsidRDefault="00BB047E" w:rsidP="00E521E5">
      <w:pPr>
        <w:pStyle w:val="Ttulo10"/>
        <w:numPr>
          <w:ilvl w:val="1"/>
          <w:numId w:val="23"/>
        </w:numPr>
        <w:tabs>
          <w:tab w:val="left" w:pos="567"/>
        </w:tabs>
        <w:jc w:val="both"/>
        <w:rPr>
          <w:rFonts w:ascii="Verdana" w:hAnsi="Verdana"/>
          <w:b w:val="0"/>
          <w:sz w:val="18"/>
          <w:szCs w:val="18"/>
          <w:lang w:val="es-BO"/>
        </w:rPr>
      </w:pPr>
      <w:r w:rsidRPr="00A330B2">
        <w:rPr>
          <w:rFonts w:ascii="Verdana" w:hAnsi="Verdana" w:cs="Tahoma"/>
          <w:b w:val="0"/>
          <w:sz w:val="18"/>
        </w:rPr>
        <w:t xml:space="preserve">En circunstancias excepcionales por causas de fuerza mayor, caso fortuito u otras circunstancias que podrían influir en la ejecución del proceso de contratación, la </w:t>
      </w:r>
      <w:r w:rsidR="00004370" w:rsidRPr="00A330B2">
        <w:rPr>
          <w:rFonts w:ascii="Verdana" w:hAnsi="Verdana" w:cs="Tahoma"/>
          <w:b w:val="0"/>
          <w:sz w:val="18"/>
        </w:rPr>
        <w:t>entidad</w:t>
      </w:r>
      <w:r w:rsidRPr="00A330B2">
        <w:rPr>
          <w:rFonts w:ascii="Verdana" w:hAnsi="Verdana" w:cs="Tahoma"/>
          <w:b w:val="0"/>
          <w:sz w:val="18"/>
        </w:rPr>
        <w:t xml:space="preserve"> podrá solicitar por escrito la extensión del período de validez de las propuestas, disponiendo un tiempo perentorio para la renovación de garantías (si correspondiera), para lo que se considerará lo siguiente:</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AA5E212" w:rsidR="003A2DB1" w:rsidRDefault="002E1947" w:rsidP="00E521E5">
      <w:pPr>
        <w:pStyle w:val="Prrafodelista"/>
        <w:numPr>
          <w:ilvl w:val="0"/>
          <w:numId w:val="29"/>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w:t>
      </w:r>
      <w:r w:rsidR="00AB42E7">
        <w:rPr>
          <w:rFonts w:ascii="Verdana" w:hAnsi="Verdana" w:cs="Arial"/>
          <w:sz w:val="18"/>
          <w:szCs w:val="18"/>
          <w:lang w:val="es-BO"/>
        </w:rPr>
        <w:t xml:space="preserve">, </w:t>
      </w:r>
      <w:r w:rsidR="00AB42E7" w:rsidRPr="00AB42E7">
        <w:rPr>
          <w:rFonts w:ascii="Verdana" w:hAnsi="Verdana" w:cs="Arial"/>
          <w:sz w:val="18"/>
          <w:szCs w:val="18"/>
          <w:lang w:val="es-BO"/>
        </w:rPr>
        <w:t>no siendo sujeto de ejecución de la Ga</w:t>
      </w:r>
      <w:r w:rsidR="00AB42E7">
        <w:rPr>
          <w:rFonts w:ascii="Verdana" w:hAnsi="Verdana" w:cs="Arial"/>
          <w:sz w:val="18"/>
          <w:szCs w:val="18"/>
          <w:lang w:val="es-BO"/>
        </w:rPr>
        <w:t>rantía de Seriedad de Propuesta</w:t>
      </w:r>
      <w:r w:rsidR="00CD31F3">
        <w:rPr>
          <w:rFonts w:ascii="Verdana" w:hAnsi="Verdana" w:cs="Arial"/>
          <w:sz w:val="18"/>
          <w:szCs w:val="18"/>
          <w:lang w:val="es-BO"/>
        </w:rPr>
        <w:t>.</w:t>
      </w:r>
    </w:p>
    <w:p w14:paraId="47862022" w14:textId="53FE7633" w:rsidR="00AB42E7" w:rsidRPr="00AB42E7" w:rsidRDefault="00AB42E7" w:rsidP="00AB42E7">
      <w:pPr>
        <w:rPr>
          <w:rFonts w:ascii="Verdana" w:hAnsi="Verdana" w:cs="Arial"/>
          <w:sz w:val="18"/>
          <w:szCs w:val="18"/>
          <w:lang w:val="es-BO"/>
        </w:rPr>
      </w:pPr>
    </w:p>
    <w:p w14:paraId="7A414E39" w14:textId="270AFF37" w:rsidR="00AB42E7" w:rsidRPr="0023328F" w:rsidRDefault="00AB42E7" w:rsidP="00E521E5">
      <w:pPr>
        <w:pStyle w:val="Prrafodelista"/>
        <w:numPr>
          <w:ilvl w:val="0"/>
          <w:numId w:val="29"/>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26C6B521" w14:textId="77777777" w:rsidR="002E1947" w:rsidRPr="001E4252" w:rsidRDefault="005D5A2B" w:rsidP="00E521E5">
      <w:pPr>
        <w:pStyle w:val="Ttulo10"/>
        <w:numPr>
          <w:ilvl w:val="0"/>
          <w:numId w:val="23"/>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301F8230" w14:textId="77777777" w:rsidR="00913387" w:rsidRPr="0023328F" w:rsidRDefault="00913387" w:rsidP="00913387">
      <w:pPr>
        <w:ind w:left="360"/>
        <w:jc w:val="both"/>
        <w:rPr>
          <w:rFonts w:ascii="Verdana" w:hAnsi="Verdana" w:cs="Arial"/>
          <w:b/>
          <w:sz w:val="18"/>
          <w:szCs w:val="18"/>
          <w:lang w:val="es-BO"/>
        </w:rPr>
      </w:pPr>
    </w:p>
    <w:p w14:paraId="2B5ACAFA" w14:textId="43B4B899" w:rsidR="00A96057" w:rsidRDefault="00F95357" w:rsidP="00A9605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w:t>
      </w:r>
      <w:r w:rsidR="006F1A6C">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3ADA7906" w14:textId="77777777" w:rsidR="00A96057" w:rsidRDefault="00A96057" w:rsidP="00A96057">
      <w:pPr>
        <w:ind w:left="567"/>
        <w:jc w:val="both"/>
        <w:rPr>
          <w:rFonts w:ascii="Verdana" w:hAnsi="Verdana" w:cs="Arial"/>
          <w:sz w:val="18"/>
          <w:szCs w:val="18"/>
          <w:lang w:val="es-BO"/>
        </w:rPr>
      </w:pPr>
    </w:p>
    <w:p w14:paraId="1B381EF3" w14:textId="5FBCF563" w:rsidR="002E1947" w:rsidRDefault="002E1947" w:rsidP="00E521E5">
      <w:pPr>
        <w:pStyle w:val="Ttulo10"/>
        <w:numPr>
          <w:ilvl w:val="1"/>
          <w:numId w:val="23"/>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w:t>
      </w:r>
      <w:r w:rsidR="00C60C46" w:rsidRPr="00A330B2">
        <w:rPr>
          <w:rFonts w:ascii="Verdana" w:hAnsi="Verdana"/>
          <w:b w:val="0"/>
          <w:sz w:val="18"/>
          <w:szCs w:val="18"/>
          <w:lang w:val="es-BO"/>
        </w:rPr>
        <w:t>,</w:t>
      </w:r>
      <w:r w:rsidRPr="00A330B2">
        <w:rPr>
          <w:rFonts w:ascii="Verdana" w:hAnsi="Verdana"/>
          <w:b w:val="0"/>
          <w:sz w:val="18"/>
          <w:szCs w:val="18"/>
          <w:lang w:val="es-BO"/>
        </w:rPr>
        <w:t xml:space="preserve"> son:</w:t>
      </w:r>
    </w:p>
    <w:p w14:paraId="47E4F5AC" w14:textId="335CE3DD" w:rsidR="00A330B2" w:rsidRPr="0023328F"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35B1A2D3" w14:textId="77777777" w:rsidR="00A330B2" w:rsidRPr="0023328F"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6F1EB9F1" w14:textId="22B5CF71" w:rsidR="00A330B2"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Precio Referencial de la contratación</w:t>
      </w:r>
      <w:r>
        <w:rPr>
          <w:rFonts w:ascii="Verdana" w:hAnsi="Verdana"/>
          <w:sz w:val="18"/>
          <w:szCs w:val="18"/>
          <w:lang w:val="es-BO"/>
        </w:rPr>
        <w:t>.</w:t>
      </w:r>
      <w:r w:rsidRPr="0023328F">
        <w:rPr>
          <w:rFonts w:ascii="Verdana" w:hAnsi="Verdana"/>
          <w:sz w:val="18"/>
          <w:szCs w:val="18"/>
          <w:lang w:val="es-BO"/>
        </w:rPr>
        <w:t xml:space="preserve"> </w:t>
      </w:r>
      <w:r w:rsidRPr="005A5972">
        <w:rPr>
          <w:rFonts w:ascii="Verdana" w:hAnsi="Verdana"/>
          <w:sz w:val="18"/>
          <w:szCs w:val="18"/>
          <w:lang w:val="es-BO"/>
        </w:rPr>
        <w:t>La vigencia de esta garantía deberá exceder en treinta (30) días calendario al plazo de validez de la propuesta establecida en el numeral 1</w:t>
      </w:r>
      <w:r>
        <w:rPr>
          <w:rFonts w:ascii="Verdana" w:hAnsi="Verdana"/>
          <w:sz w:val="18"/>
          <w:szCs w:val="18"/>
          <w:lang w:val="es-BO"/>
        </w:rPr>
        <w:t>5</w:t>
      </w:r>
      <w:r w:rsidRPr="005A5972">
        <w:rPr>
          <w:rFonts w:ascii="Verdana" w:hAnsi="Verdana"/>
          <w:sz w:val="18"/>
          <w:szCs w:val="18"/>
          <w:lang w:val="es-BO"/>
        </w:rPr>
        <w:t>.</w:t>
      </w:r>
      <w:r>
        <w:rPr>
          <w:rFonts w:ascii="Verdana" w:hAnsi="Verdana"/>
          <w:sz w:val="18"/>
          <w:szCs w:val="18"/>
          <w:lang w:val="es-BO"/>
        </w:rPr>
        <w:t>1</w:t>
      </w:r>
      <w:r w:rsidRPr="005A5972">
        <w:rPr>
          <w:rFonts w:ascii="Verdana" w:hAnsi="Verdana"/>
          <w:sz w:val="18"/>
          <w:szCs w:val="18"/>
          <w:lang w:val="es-BO"/>
        </w:rPr>
        <w:t xml:space="preserve"> del presente DBC</w:t>
      </w:r>
      <w:r>
        <w:rPr>
          <w:rFonts w:ascii="Verdana" w:hAnsi="Verdana"/>
          <w:sz w:val="18"/>
          <w:szCs w:val="18"/>
          <w:lang w:val="es-BO"/>
        </w:rPr>
        <w:t>D</w:t>
      </w:r>
      <w:r w:rsidRPr="0023328F">
        <w:rPr>
          <w:rFonts w:ascii="Verdana" w:hAnsi="Verdana"/>
          <w:sz w:val="18"/>
          <w:szCs w:val="18"/>
          <w:lang w:val="es-BO"/>
        </w:rPr>
        <w:t xml:space="preserve">, computables a partir de la apertura de propuesta; y que cumpla con las características de renovable, irrevocable y de ejecución inmediata, emitida a nombre de la </w:t>
      </w:r>
      <w:r w:rsidRPr="00E35AB6">
        <w:rPr>
          <w:rFonts w:ascii="Verdana" w:hAnsi="Verdana"/>
          <w:sz w:val="18"/>
          <w:szCs w:val="18"/>
          <w:lang w:val="es-BO"/>
        </w:rPr>
        <w:t>entidad convocante</w:t>
      </w:r>
      <w:bookmarkStart w:id="37" w:name="_Hlk94512413"/>
      <w:r w:rsidRPr="00E35AB6">
        <w:rPr>
          <w:rFonts w:ascii="Verdana" w:hAnsi="Verdana" w:cs="Arial"/>
          <w:sz w:val="18"/>
          <w:szCs w:val="18"/>
          <w:lang w:val="es-BO"/>
        </w:rPr>
        <w:t>.</w:t>
      </w:r>
      <w:bookmarkEnd w:id="37"/>
    </w:p>
    <w:p w14:paraId="33E3F3CC" w14:textId="77777777" w:rsidR="003C2A35" w:rsidRDefault="003C2A35" w:rsidP="003C2A35">
      <w:pPr>
        <w:tabs>
          <w:tab w:val="left" w:pos="1701"/>
          <w:tab w:val="left" w:pos="1843"/>
        </w:tabs>
        <w:ind w:left="864"/>
        <w:jc w:val="both"/>
        <w:rPr>
          <w:rFonts w:ascii="Verdana" w:hAnsi="Verdana" w:cs="Arial"/>
          <w:sz w:val="18"/>
          <w:szCs w:val="18"/>
          <w:lang w:val="es-BO"/>
        </w:rPr>
      </w:pPr>
    </w:p>
    <w:p w14:paraId="302DE947" w14:textId="11E1F546" w:rsidR="003C2A35" w:rsidRDefault="003C2A35" w:rsidP="00E521E5">
      <w:pPr>
        <w:pStyle w:val="Prrafodelista"/>
        <w:numPr>
          <w:ilvl w:val="1"/>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248B452A" w14:textId="77777777" w:rsidR="003C2A35" w:rsidRPr="003C2A35" w:rsidRDefault="003C2A35" w:rsidP="003C2A35">
      <w:pPr>
        <w:pStyle w:val="Prrafodelista"/>
        <w:ind w:left="576"/>
        <w:rPr>
          <w:rFonts w:ascii="Verdana" w:hAnsi="Verdana" w:cs="Arial"/>
          <w:bCs/>
          <w:kern w:val="28"/>
          <w:sz w:val="18"/>
          <w:szCs w:val="18"/>
          <w:lang w:val="es-BO" w:eastAsia="x-none"/>
        </w:rPr>
      </w:pPr>
    </w:p>
    <w:p w14:paraId="68E71C8B" w14:textId="38536B02" w:rsidR="003C2A35" w:rsidRDefault="003C2A35" w:rsidP="00E521E5">
      <w:pPr>
        <w:pStyle w:val="Prrafodelista"/>
        <w:numPr>
          <w:ilvl w:val="2"/>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45034942" w14:textId="77777777" w:rsidR="003C2A35" w:rsidRPr="003C2A35" w:rsidRDefault="003C2A35" w:rsidP="003C2A35">
      <w:pPr>
        <w:pStyle w:val="Prrafodelista"/>
        <w:rPr>
          <w:rFonts w:ascii="Verdana" w:hAnsi="Verdana" w:cs="Arial"/>
          <w:bCs/>
          <w:kern w:val="28"/>
          <w:sz w:val="18"/>
          <w:szCs w:val="18"/>
          <w:lang w:val="es-BO" w:eastAsia="x-none"/>
        </w:rPr>
      </w:pPr>
    </w:p>
    <w:p w14:paraId="6C129FA3" w14:textId="7C57809F" w:rsidR="003C2A35" w:rsidRPr="0023328F" w:rsidRDefault="003C2A35" w:rsidP="00E521E5">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sidR="00E3569C">
        <w:rPr>
          <w:rFonts w:ascii="Verdana" w:hAnsi="Verdana" w:cs="Arial"/>
          <w:sz w:val="18"/>
          <w:szCs w:val="18"/>
          <w:lang w:val="es-BO"/>
        </w:rPr>
        <w:t xml:space="preserve"> deberá consignar la firma del Proponente</w:t>
      </w:r>
      <w:r w:rsidRPr="0023328F">
        <w:rPr>
          <w:rFonts w:ascii="Verdana" w:hAnsi="Verdana" w:cs="Arial"/>
          <w:sz w:val="18"/>
          <w:szCs w:val="18"/>
          <w:lang w:val="es-BO"/>
        </w:rPr>
        <w:t>;</w:t>
      </w:r>
    </w:p>
    <w:p w14:paraId="21832674" w14:textId="77777777" w:rsidR="003C2A35" w:rsidRPr="0023328F" w:rsidRDefault="003C2A35" w:rsidP="00E521E5">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(Formulario A-2b); </w:t>
      </w:r>
    </w:p>
    <w:p w14:paraId="3F66FBE5" w14:textId="626F8DB1" w:rsidR="003C2A35" w:rsidRDefault="003C2A35" w:rsidP="00E521E5">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t>Garantía de Seriedad de Propuesta, en original, equivalente al uno por ciento (1%) del Precio Referencial de la contratación</w:t>
      </w:r>
      <w:r>
        <w:rPr>
          <w:rFonts w:ascii="Verdana" w:hAnsi="Verdana" w:cs="Arial"/>
          <w:sz w:val="18"/>
          <w:szCs w:val="18"/>
          <w:lang w:val="es-BO"/>
        </w:rPr>
        <w:t>.</w:t>
      </w:r>
      <w:r w:rsidRPr="0023328F">
        <w:rPr>
          <w:rFonts w:ascii="Verdana" w:hAnsi="Verdana" w:cs="Arial"/>
          <w:sz w:val="18"/>
          <w:szCs w:val="18"/>
          <w:lang w:val="es-BO"/>
        </w:rPr>
        <w:t xml:space="preserve"> </w:t>
      </w:r>
      <w:r w:rsidRPr="005A5972">
        <w:rPr>
          <w:rFonts w:ascii="Verdana" w:hAnsi="Verdana" w:cs="Arial"/>
          <w:sz w:val="18"/>
          <w:szCs w:val="18"/>
          <w:lang w:val="es-BO"/>
        </w:rPr>
        <w:t>La vigencia de esta garantía deberá exceder en treinta (30) días calendario al plazo de validez de la propuesta establecida en el numeral 1</w:t>
      </w:r>
      <w:r w:rsidR="00E3569C">
        <w:rPr>
          <w:rFonts w:ascii="Verdana" w:hAnsi="Verdana" w:cs="Arial"/>
          <w:sz w:val="18"/>
          <w:szCs w:val="18"/>
          <w:lang w:val="es-BO"/>
        </w:rPr>
        <w:t>5</w:t>
      </w:r>
      <w:r w:rsidRPr="005A5972">
        <w:rPr>
          <w:rFonts w:ascii="Verdana" w:hAnsi="Verdana" w:cs="Arial"/>
          <w:sz w:val="18"/>
          <w:szCs w:val="18"/>
          <w:lang w:val="es-BO"/>
        </w:rPr>
        <w:t>.</w:t>
      </w:r>
      <w:r>
        <w:rPr>
          <w:rFonts w:ascii="Verdana" w:hAnsi="Verdana" w:cs="Arial"/>
          <w:sz w:val="18"/>
          <w:szCs w:val="18"/>
          <w:lang w:val="es-BO"/>
        </w:rPr>
        <w:t>1</w:t>
      </w:r>
      <w:r w:rsidRPr="005A5972">
        <w:rPr>
          <w:rFonts w:ascii="Verdana" w:hAnsi="Verdana" w:cs="Arial"/>
          <w:sz w:val="18"/>
          <w:szCs w:val="18"/>
          <w:lang w:val="es-BO"/>
        </w:rPr>
        <w:t xml:space="preserve"> del presente DBC</w:t>
      </w:r>
      <w:r w:rsidR="00E3569C">
        <w:rPr>
          <w:rFonts w:ascii="Verdana" w:hAnsi="Verdana" w:cs="Arial"/>
          <w:sz w:val="18"/>
          <w:szCs w:val="18"/>
          <w:lang w:val="es-BO"/>
        </w:rPr>
        <w:t>D</w:t>
      </w:r>
      <w:r w:rsidRPr="0023328F">
        <w:rPr>
          <w:rFonts w:ascii="Verdana" w:hAnsi="Verdana" w:cs="Arial"/>
          <w:sz w:val="18"/>
          <w:szCs w:val="18"/>
          <w:lang w:val="es-BO"/>
        </w:rPr>
        <w:t xml:space="preserve">, </w:t>
      </w:r>
      <w:r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xml:space="preserve">; y que cumpla con las características de renovable, irrevocable y de ejecución inmediata, emitida a nombre de la entidad convocante. </w:t>
      </w:r>
      <w:bookmarkStart w:id="38" w:name="_Hlk94284429"/>
      <w:r w:rsidRPr="0023328F">
        <w:rPr>
          <w:rFonts w:ascii="Verdana" w:hAnsi="Verdana" w:cs="Arial"/>
          <w:sz w:val="18"/>
          <w:szCs w:val="18"/>
          <w:lang w:val="es-BO"/>
        </w:rPr>
        <w:t xml:space="preserve">Esta Garantía podrá ser presentada </w:t>
      </w:r>
      <w:r>
        <w:rPr>
          <w:rFonts w:ascii="Verdana" w:hAnsi="Verdana" w:cs="Arial"/>
          <w:sz w:val="18"/>
          <w:szCs w:val="18"/>
          <w:lang w:val="es-BO"/>
        </w:rPr>
        <w:t xml:space="preserve">o realizado </w:t>
      </w:r>
      <w:r w:rsidRPr="0023328F">
        <w:rPr>
          <w:rFonts w:ascii="Verdana" w:hAnsi="Verdana" w:cs="Arial"/>
          <w:sz w:val="18"/>
          <w:szCs w:val="18"/>
          <w:lang w:val="es-BO"/>
        </w:rPr>
        <w:t xml:space="preserve">por una o más empresas que conforman </w:t>
      </w:r>
      <w:r w:rsidRPr="001A5505">
        <w:rPr>
          <w:rFonts w:ascii="Verdana" w:hAnsi="Verdana" w:cs="Arial"/>
          <w:sz w:val="18"/>
          <w:szCs w:val="18"/>
          <w:lang w:val="es-BO"/>
        </w:rPr>
        <w:t>la Asociación Accidental</w:t>
      </w:r>
      <w:bookmarkEnd w:id="38"/>
      <w:r w:rsidRPr="0023328F">
        <w:rPr>
          <w:rFonts w:ascii="Verdana" w:hAnsi="Verdana" w:cs="Arial"/>
          <w:sz w:val="18"/>
          <w:szCs w:val="18"/>
          <w:lang w:val="es-BO"/>
        </w:rPr>
        <w:t>.</w:t>
      </w:r>
      <w:r w:rsidR="00813425">
        <w:rPr>
          <w:rFonts w:ascii="Verdana" w:hAnsi="Verdana" w:cs="Arial"/>
          <w:sz w:val="18"/>
          <w:szCs w:val="18"/>
          <w:lang w:val="es-BO"/>
        </w:rPr>
        <w:t xml:space="preserve"> </w:t>
      </w:r>
      <w:r w:rsidR="00813425" w:rsidRPr="00813425">
        <w:rPr>
          <w:rFonts w:ascii="Verdana" w:hAnsi="Verdana" w:cs="Arial"/>
          <w:sz w:val="18"/>
          <w:szCs w:val="18"/>
          <w:lang w:val="es-BO"/>
        </w:rPr>
        <w:t>Esta garantía deberá ser presentada por la Asociación Accidental a cuenta del mismo o como ofertante afianzado, según corresponda, debiendo consignar a las empresas que componen la misma.</w:t>
      </w:r>
    </w:p>
    <w:p w14:paraId="087AB40D" w14:textId="77777777" w:rsidR="00F248EC" w:rsidRPr="0023328F" w:rsidRDefault="00F248EC" w:rsidP="00F248EC">
      <w:pPr>
        <w:ind w:left="1134"/>
        <w:jc w:val="both"/>
        <w:rPr>
          <w:rFonts w:ascii="Verdana" w:hAnsi="Verdana" w:cs="Arial"/>
          <w:sz w:val="18"/>
          <w:szCs w:val="18"/>
          <w:lang w:val="es-BO"/>
        </w:rPr>
      </w:pPr>
    </w:p>
    <w:p w14:paraId="7395F930" w14:textId="3DF09178" w:rsidR="003C2A35" w:rsidRPr="00F248EC" w:rsidRDefault="00F248EC" w:rsidP="00E521E5">
      <w:pPr>
        <w:pStyle w:val="Prrafodelista"/>
        <w:numPr>
          <w:ilvl w:val="2"/>
          <w:numId w:val="23"/>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72430141" w14:textId="08950AE7" w:rsidR="00C566BD" w:rsidRPr="00363EF5" w:rsidRDefault="00C566BD" w:rsidP="00F248EC">
      <w:pPr>
        <w:pStyle w:val="Normal2"/>
        <w:rPr>
          <w:rFonts w:ascii="Verdana" w:hAnsi="Verdana" w:cs="Arial"/>
          <w:sz w:val="18"/>
          <w:szCs w:val="18"/>
        </w:rPr>
      </w:pPr>
      <w:bookmarkStart w:id="39" w:name="_Toc346780218"/>
      <w:bookmarkStart w:id="40" w:name="_Toc94725465"/>
    </w:p>
    <w:p w14:paraId="48459A19" w14:textId="1BADE565" w:rsidR="00EA5C6B" w:rsidRPr="000C6821" w:rsidRDefault="00EA5C6B"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t>PROPUESTA ECONÓMICA</w:t>
      </w:r>
      <w:bookmarkEnd w:id="39"/>
      <w:bookmarkEnd w:id="40"/>
    </w:p>
    <w:p w14:paraId="31358048" w14:textId="77777777" w:rsidR="004C5E48" w:rsidRPr="000C6821" w:rsidRDefault="004C5E48" w:rsidP="004C5E48">
      <w:pPr>
        <w:rPr>
          <w:lang w:val="es-BO"/>
        </w:rPr>
      </w:pPr>
    </w:p>
    <w:p w14:paraId="11FB5DE7" w14:textId="588A0C25" w:rsidR="00AD0B7A" w:rsidRPr="00AD0B7A" w:rsidRDefault="00EA5C6B" w:rsidP="008122F6">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w:t>
      </w:r>
      <w:r w:rsidR="00CE1373" w:rsidRPr="00AD0B7A">
        <w:rPr>
          <w:rFonts w:ascii="Verdana" w:hAnsi="Verdana" w:cs="Arial"/>
          <w:sz w:val="18"/>
          <w:szCs w:val="18"/>
          <w:lang w:val="es-BO"/>
        </w:rPr>
        <w:t xml:space="preserve">registrar la información de su propuesta económica en </w:t>
      </w:r>
      <w:r w:rsidR="00AD0B7A" w:rsidRPr="00AD0B7A">
        <w:rPr>
          <w:rFonts w:ascii="Verdana" w:hAnsi="Verdana"/>
          <w:sz w:val="18"/>
          <w:szCs w:val="18"/>
        </w:rPr>
        <w:t>el Formulario de Propuesta Económica (Formulario B-1)</w:t>
      </w:r>
      <w:r w:rsidR="00AD0B7A">
        <w:rPr>
          <w:rFonts w:ascii="Verdana" w:hAnsi="Verdana"/>
          <w:sz w:val="18"/>
          <w:szCs w:val="18"/>
        </w:rPr>
        <w:t>.</w:t>
      </w:r>
    </w:p>
    <w:p w14:paraId="1E3B16D8"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1" w:name="_Toc346780219"/>
      <w:bookmarkStart w:id="42" w:name="_Toc94725466"/>
      <w:r w:rsidRPr="000C6821">
        <w:rPr>
          <w:rFonts w:ascii="Verdana" w:hAnsi="Verdana"/>
          <w:sz w:val="18"/>
          <w:szCs w:val="18"/>
          <w:lang w:val="es-BO"/>
        </w:rPr>
        <w:t>PROPUESTA TÉCNICA</w:t>
      </w:r>
      <w:bookmarkEnd w:id="41"/>
      <w:bookmarkEnd w:id="42"/>
    </w:p>
    <w:p w14:paraId="18E1920B" w14:textId="77777777" w:rsidR="00A96057" w:rsidRDefault="00A96057" w:rsidP="000D6772">
      <w:pPr>
        <w:ind w:firstLine="567"/>
        <w:jc w:val="both"/>
        <w:rPr>
          <w:rFonts w:ascii="Verdana" w:hAnsi="Verdana" w:cs="Arial"/>
          <w:sz w:val="18"/>
          <w:szCs w:val="18"/>
          <w:lang w:val="es-BO"/>
        </w:rPr>
      </w:pPr>
    </w:p>
    <w:p w14:paraId="5BE82EAA" w14:textId="2B9BF3B8"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7CF4032F" w14:textId="77777777" w:rsidR="00651421" w:rsidRDefault="00FD6EDF"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5FBE3E54" w:rsidR="0071525D" w:rsidRPr="00C144FC" w:rsidRDefault="0071525D" w:rsidP="00E521E5">
      <w:pPr>
        <w:pStyle w:val="Ttulo10"/>
        <w:numPr>
          <w:ilvl w:val="0"/>
          <w:numId w:val="23"/>
        </w:numPr>
        <w:tabs>
          <w:tab w:val="left" w:pos="567"/>
        </w:tabs>
        <w:ind w:left="567" w:hanging="567"/>
        <w:jc w:val="left"/>
        <w:rPr>
          <w:rFonts w:ascii="Verdana" w:hAnsi="Verdana"/>
          <w:sz w:val="18"/>
          <w:szCs w:val="18"/>
          <w:lang w:val="es-BO"/>
        </w:rPr>
      </w:pPr>
      <w:bookmarkStart w:id="43" w:name="_Toc346780220"/>
      <w:bookmarkStart w:id="44" w:name="_Toc94725467"/>
      <w:r w:rsidRPr="00C144FC">
        <w:rPr>
          <w:rFonts w:ascii="Verdana" w:hAnsi="Verdana"/>
          <w:sz w:val="18"/>
          <w:szCs w:val="18"/>
          <w:lang w:val="es-BO"/>
        </w:rPr>
        <w:t xml:space="preserve">PROPUESTA PARA ADJUDICACIONES POR </w:t>
      </w:r>
      <w:r w:rsidR="0015398A">
        <w:rPr>
          <w:rFonts w:ascii="Verdana" w:hAnsi="Verdana"/>
          <w:sz w:val="18"/>
          <w:szCs w:val="18"/>
          <w:lang w:val="es-BO"/>
        </w:rPr>
        <w:t xml:space="preserve">ÍTEMS O </w:t>
      </w:r>
      <w:r w:rsidRPr="00C144FC">
        <w:rPr>
          <w:rFonts w:ascii="Verdana" w:hAnsi="Verdana"/>
          <w:sz w:val="18"/>
          <w:szCs w:val="18"/>
          <w:lang w:val="es-BO"/>
        </w:rPr>
        <w:t>LOTES</w:t>
      </w:r>
      <w:bookmarkEnd w:id="43"/>
      <w:bookmarkEnd w:id="44"/>
    </w:p>
    <w:p w14:paraId="09720194" w14:textId="77777777" w:rsidR="000B0F7B" w:rsidRPr="000C6821" w:rsidRDefault="000B0F7B" w:rsidP="000B0F7B">
      <w:pPr>
        <w:ind w:left="567"/>
        <w:jc w:val="both"/>
        <w:rPr>
          <w:rFonts w:ascii="Verdana" w:hAnsi="Verdana" w:cs="Arial"/>
          <w:b/>
          <w:sz w:val="18"/>
          <w:szCs w:val="18"/>
          <w:lang w:val="es-BO"/>
        </w:rPr>
      </w:pPr>
    </w:p>
    <w:p w14:paraId="75B34668" w14:textId="14B9820E" w:rsidR="005D5A2B" w:rsidRPr="00E800A4" w:rsidRDefault="0071525D" w:rsidP="000D6772">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w:t>
      </w:r>
      <w:r w:rsidR="00054189" w:rsidRPr="00E800A4">
        <w:rPr>
          <w:rFonts w:ascii="Verdana" w:hAnsi="Verdana" w:cs="Arial"/>
          <w:sz w:val="18"/>
          <w:szCs w:val="18"/>
          <w:lang w:val="es-BO"/>
        </w:rPr>
        <w:t xml:space="preserve">información </w:t>
      </w:r>
      <w:r w:rsidRPr="00E800A4">
        <w:rPr>
          <w:rFonts w:ascii="Verdana" w:hAnsi="Verdana" w:cs="Arial"/>
          <w:sz w:val="18"/>
          <w:szCs w:val="18"/>
          <w:lang w:val="es-BO"/>
        </w:rPr>
        <w:t xml:space="preserve">legal y </w:t>
      </w:r>
      <w:r w:rsidRPr="00D45784">
        <w:rPr>
          <w:rFonts w:ascii="Verdana" w:hAnsi="Verdana" w:cs="Arial"/>
          <w:sz w:val="18"/>
          <w:szCs w:val="18"/>
          <w:lang w:val="es-BO"/>
        </w:rPr>
        <w:t>administrativa</w:t>
      </w:r>
      <w:r w:rsidR="00F10295" w:rsidRPr="00D45784">
        <w:rPr>
          <w:rFonts w:ascii="Verdana" w:hAnsi="Verdana" w:cs="Arial"/>
          <w:sz w:val="18"/>
          <w:szCs w:val="18"/>
          <w:lang w:val="es-BO"/>
        </w:rPr>
        <w:t xml:space="preserve"> (Formulario A-1,</w:t>
      </w:r>
      <w:r w:rsidR="00054189" w:rsidRPr="00D45784">
        <w:rPr>
          <w:rFonts w:ascii="Verdana" w:hAnsi="Verdana" w:cs="Arial"/>
          <w:sz w:val="18"/>
          <w:szCs w:val="18"/>
          <w:lang w:val="es-BO"/>
        </w:rPr>
        <w:t xml:space="preserve"> A-2</w:t>
      </w:r>
      <w:r w:rsidR="00F10295" w:rsidRPr="00D45784">
        <w:rPr>
          <w:rFonts w:ascii="Verdana" w:hAnsi="Verdana" w:cs="Arial"/>
          <w:sz w:val="18"/>
          <w:szCs w:val="18"/>
          <w:lang w:val="es-BO"/>
        </w:rPr>
        <w:t>)</w:t>
      </w:r>
      <w:r w:rsidRPr="00D45784">
        <w:rPr>
          <w:rFonts w:ascii="Verdana" w:hAnsi="Verdana" w:cs="Arial"/>
          <w:sz w:val="18"/>
          <w:szCs w:val="18"/>
          <w:lang w:val="es-BO"/>
        </w:rPr>
        <w:t>, una propuesta técnica</w:t>
      </w:r>
      <w:r w:rsidR="00054189" w:rsidRPr="00D45784">
        <w:rPr>
          <w:rFonts w:ascii="Verdana" w:hAnsi="Verdana" w:cs="Arial"/>
          <w:sz w:val="18"/>
          <w:szCs w:val="18"/>
          <w:lang w:val="es-BO"/>
        </w:rPr>
        <w:t xml:space="preserve"> </w:t>
      </w:r>
      <w:bookmarkStart w:id="45" w:name="_Hlk94277231"/>
      <w:r w:rsidR="00054189" w:rsidRPr="00D45784">
        <w:rPr>
          <w:rFonts w:ascii="Verdana" w:hAnsi="Verdana" w:cs="Arial"/>
          <w:sz w:val="18"/>
          <w:szCs w:val="18"/>
          <w:lang w:val="es-BO"/>
        </w:rPr>
        <w:t>(Formulario C-1</w:t>
      </w:r>
      <w:r w:rsidR="00D45784" w:rsidRPr="00D45784">
        <w:rPr>
          <w:rFonts w:ascii="Verdana" w:hAnsi="Verdana" w:cs="Arial"/>
          <w:sz w:val="18"/>
          <w:szCs w:val="18"/>
          <w:lang w:val="es-BO"/>
        </w:rPr>
        <w:t>,</w:t>
      </w:r>
      <w:r w:rsidR="00054189" w:rsidRPr="00D45784">
        <w:rPr>
          <w:rFonts w:ascii="Verdana" w:hAnsi="Verdana" w:cs="Arial"/>
          <w:sz w:val="18"/>
          <w:szCs w:val="18"/>
          <w:lang w:val="es-BO"/>
        </w:rPr>
        <w:t xml:space="preserve"> C-2</w:t>
      </w:r>
      <w:r w:rsidR="00D45784" w:rsidRPr="00D45784">
        <w:rPr>
          <w:rFonts w:ascii="Verdana" w:hAnsi="Verdana" w:cs="Arial"/>
          <w:sz w:val="18"/>
          <w:szCs w:val="18"/>
          <w:lang w:val="es-BO"/>
        </w:rPr>
        <w:t xml:space="preserve"> </w:t>
      </w:r>
      <w:r w:rsidR="00054189" w:rsidRPr="00D45784">
        <w:rPr>
          <w:rFonts w:ascii="Verdana" w:hAnsi="Verdana" w:cs="Arial"/>
          <w:sz w:val="18"/>
          <w:szCs w:val="18"/>
          <w:lang w:val="es-BO"/>
        </w:rPr>
        <w:t>cuando corresponda)</w:t>
      </w:r>
      <w:r w:rsidRPr="00D45784">
        <w:rPr>
          <w:rFonts w:ascii="Verdana" w:hAnsi="Verdana" w:cs="Arial"/>
          <w:sz w:val="18"/>
          <w:szCs w:val="18"/>
          <w:lang w:val="es-BO"/>
        </w:rPr>
        <w:t xml:space="preserve"> </w:t>
      </w:r>
      <w:bookmarkEnd w:id="45"/>
      <w:r w:rsidR="006E5FAB" w:rsidRPr="00D45784">
        <w:rPr>
          <w:rFonts w:ascii="Verdana" w:hAnsi="Verdana" w:cs="Arial"/>
          <w:sz w:val="18"/>
          <w:szCs w:val="18"/>
          <w:lang w:val="es-BO"/>
        </w:rPr>
        <w:t xml:space="preserve">para cada ítem o lote </w:t>
      </w:r>
      <w:r w:rsidRPr="00D45784">
        <w:rPr>
          <w:rFonts w:ascii="Verdana" w:hAnsi="Verdana" w:cs="Arial"/>
          <w:sz w:val="18"/>
          <w:szCs w:val="18"/>
          <w:lang w:val="es-BO"/>
        </w:rPr>
        <w:t xml:space="preserve">y </w:t>
      </w:r>
      <w:r w:rsidR="00EE7C9B" w:rsidRPr="00D45784">
        <w:rPr>
          <w:rFonts w:ascii="Verdana" w:hAnsi="Verdana" w:cs="Arial"/>
          <w:sz w:val="18"/>
          <w:szCs w:val="18"/>
          <w:lang w:val="es-BO"/>
        </w:rPr>
        <w:t xml:space="preserve">una propuesta </w:t>
      </w:r>
      <w:r w:rsidRPr="00D45784">
        <w:rPr>
          <w:rFonts w:ascii="Verdana" w:hAnsi="Verdana" w:cs="Arial"/>
          <w:sz w:val="18"/>
          <w:szCs w:val="18"/>
          <w:lang w:val="es-BO"/>
        </w:rPr>
        <w:t>económica</w:t>
      </w:r>
      <w:r w:rsidR="00EE7C9B" w:rsidRPr="00D45784">
        <w:rPr>
          <w:rFonts w:ascii="Verdana" w:hAnsi="Verdana" w:cs="Arial"/>
          <w:sz w:val="18"/>
          <w:szCs w:val="18"/>
          <w:lang w:val="es-BO"/>
        </w:rPr>
        <w:t xml:space="preserve"> </w:t>
      </w:r>
      <w:r w:rsidR="00EE7C9B" w:rsidRPr="00D45784">
        <w:rPr>
          <w:rFonts w:ascii="Verdana" w:hAnsi="Verdana"/>
          <w:sz w:val="18"/>
          <w:szCs w:val="18"/>
        </w:rPr>
        <w:t>(Formulario B-1)</w:t>
      </w:r>
      <w:r w:rsidR="00F248EC" w:rsidRPr="00D45784">
        <w:rPr>
          <w:rFonts w:ascii="Verdana" w:hAnsi="Verdana"/>
          <w:sz w:val="18"/>
          <w:szCs w:val="18"/>
        </w:rPr>
        <w:t xml:space="preserve"> </w:t>
      </w:r>
      <w:r w:rsidR="00F248EC" w:rsidRPr="00D45784">
        <w:rPr>
          <w:rFonts w:ascii="Verdana" w:hAnsi="Verdana" w:cs="Arial"/>
          <w:sz w:val="18"/>
          <w:szCs w:val="18"/>
          <w:lang w:val="es-BO"/>
        </w:rPr>
        <w:t>para cada ítem o lote</w:t>
      </w:r>
      <w:r w:rsidRPr="00D45784">
        <w:rPr>
          <w:rFonts w:ascii="Verdana" w:hAnsi="Verdana" w:cs="Arial"/>
          <w:sz w:val="18"/>
          <w:szCs w:val="18"/>
          <w:lang w:val="es-BO"/>
        </w:rPr>
        <w:t>.</w:t>
      </w:r>
      <w:r w:rsidR="005D5A2B" w:rsidRPr="00D45784">
        <w:rPr>
          <w:rFonts w:ascii="Verdana" w:hAnsi="Verdana" w:cs="Arial"/>
          <w:sz w:val="18"/>
          <w:szCs w:val="18"/>
          <w:lang w:val="es-BO"/>
        </w:rPr>
        <w:t xml:space="preserve"> </w:t>
      </w:r>
    </w:p>
    <w:p w14:paraId="2665C798" w14:textId="000F0D50" w:rsidR="00C566BD" w:rsidRPr="00E800A4" w:rsidRDefault="00C566BD" w:rsidP="000D6772">
      <w:pPr>
        <w:ind w:left="567"/>
        <w:jc w:val="both"/>
        <w:rPr>
          <w:rFonts w:ascii="Verdana" w:hAnsi="Verdana" w:cs="Arial"/>
          <w:sz w:val="18"/>
          <w:szCs w:val="18"/>
          <w:lang w:val="es-BO"/>
        </w:rPr>
      </w:pPr>
    </w:p>
    <w:p w14:paraId="5C7E584E" w14:textId="30932024" w:rsidR="00C566BD" w:rsidRPr="00C566BD" w:rsidRDefault="00C566BD" w:rsidP="00C566BD">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79A0F418" w14:textId="77777777" w:rsidR="005D5A2B" w:rsidRPr="00497ACE" w:rsidRDefault="005D5A2B" w:rsidP="000D6772">
      <w:pPr>
        <w:ind w:left="567"/>
        <w:jc w:val="both"/>
        <w:rPr>
          <w:rFonts w:ascii="Verdana" w:hAnsi="Verdana" w:cs="Arial"/>
          <w:sz w:val="18"/>
          <w:szCs w:val="18"/>
          <w:lang w:val="es-BO"/>
        </w:rPr>
      </w:pPr>
    </w:p>
    <w:p w14:paraId="2EEB5F00" w14:textId="5D26148F" w:rsidR="00275E6D" w:rsidRPr="00497ACE" w:rsidRDefault="00275E6D" w:rsidP="00857430">
      <w:pPr>
        <w:ind w:left="567"/>
        <w:jc w:val="both"/>
        <w:rPr>
          <w:rFonts w:ascii="Verdana" w:hAnsi="Verdana" w:cs="Arial"/>
          <w:sz w:val="18"/>
          <w:szCs w:val="18"/>
          <w:lang w:val="es-BO"/>
        </w:rPr>
      </w:pPr>
    </w:p>
    <w:p w14:paraId="4D3A0E4C" w14:textId="77777777" w:rsidR="002E1947" w:rsidRPr="00497ACE" w:rsidRDefault="002E1947" w:rsidP="002E1947">
      <w:pPr>
        <w:jc w:val="center"/>
        <w:rPr>
          <w:rFonts w:ascii="Verdana" w:hAnsi="Verdana" w:cs="Arial"/>
          <w:b/>
          <w:sz w:val="18"/>
          <w:szCs w:val="18"/>
          <w:lang w:val="es-BO"/>
        </w:rPr>
      </w:pPr>
      <w:r w:rsidRPr="00497ACE">
        <w:rPr>
          <w:rFonts w:ascii="Verdana" w:hAnsi="Verdana" w:cs="Arial"/>
          <w:b/>
          <w:sz w:val="18"/>
          <w:szCs w:val="18"/>
          <w:lang w:val="es-BO"/>
        </w:rPr>
        <w:t>SECCIÓN III</w:t>
      </w:r>
    </w:p>
    <w:p w14:paraId="4743534C" w14:textId="59F5998A" w:rsidR="002E1947" w:rsidRPr="00497ACE" w:rsidRDefault="002E1947" w:rsidP="002E1947">
      <w:pPr>
        <w:jc w:val="center"/>
        <w:rPr>
          <w:rFonts w:ascii="Verdana" w:hAnsi="Verdana" w:cs="Arial"/>
          <w:sz w:val="18"/>
          <w:szCs w:val="18"/>
          <w:lang w:val="es-BO"/>
        </w:rPr>
      </w:pPr>
      <w:r w:rsidRPr="00497ACE">
        <w:rPr>
          <w:rFonts w:ascii="Verdana" w:hAnsi="Verdana" w:cs="Arial"/>
          <w:b/>
          <w:sz w:val="18"/>
          <w:szCs w:val="18"/>
          <w:lang w:val="es-BO"/>
        </w:rPr>
        <w:t>PRESENTACIÓN</w:t>
      </w:r>
      <w:r w:rsidR="003E1309" w:rsidRPr="00497ACE">
        <w:rPr>
          <w:rFonts w:ascii="Verdana" w:hAnsi="Verdana" w:cs="Arial"/>
          <w:b/>
          <w:sz w:val="18"/>
          <w:szCs w:val="18"/>
          <w:lang w:val="es-BO"/>
        </w:rPr>
        <w:t xml:space="preserve"> </w:t>
      </w:r>
      <w:r w:rsidRPr="00497ACE">
        <w:rPr>
          <w:rFonts w:ascii="Verdana" w:hAnsi="Verdana" w:cs="Arial"/>
          <w:b/>
          <w:sz w:val="18"/>
          <w:szCs w:val="18"/>
          <w:lang w:val="es-BO"/>
        </w:rPr>
        <w:t>Y APERTURA DE PROPUESTAS</w:t>
      </w:r>
    </w:p>
    <w:p w14:paraId="7CDF74B4" w14:textId="77777777" w:rsidR="002E1947" w:rsidRPr="00497ACE"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6" w:name="_Toc346780221"/>
      <w:bookmarkStart w:id="47" w:name="_Toc94725468"/>
      <w:r w:rsidRPr="00497ACE">
        <w:rPr>
          <w:rFonts w:ascii="Verdana" w:hAnsi="Verdana"/>
          <w:sz w:val="18"/>
          <w:szCs w:val="18"/>
          <w:lang w:val="es-BO"/>
        </w:rPr>
        <w:t>PRESENTACIÓN DE PROPUESTAS</w:t>
      </w:r>
      <w:bookmarkEnd w:id="46"/>
      <w:bookmarkEnd w:id="47"/>
    </w:p>
    <w:p w14:paraId="39F7170C" w14:textId="3135DD98" w:rsidR="00F76900" w:rsidRPr="00497ACE" w:rsidRDefault="00F76900" w:rsidP="00E521E5">
      <w:pPr>
        <w:pStyle w:val="Ttulo"/>
        <w:numPr>
          <w:ilvl w:val="1"/>
          <w:numId w:val="50"/>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6BAEA4FF" w14:textId="77777777" w:rsidR="00C54500" w:rsidRPr="00497ACE" w:rsidRDefault="00C54500" w:rsidP="00C54500">
      <w:pPr>
        <w:pStyle w:val="Prrafodelista"/>
        <w:ind w:left="567"/>
        <w:jc w:val="both"/>
        <w:rPr>
          <w:rFonts w:ascii="Verdana" w:hAnsi="Verdana"/>
          <w:b/>
          <w:sz w:val="18"/>
          <w:szCs w:val="18"/>
          <w:lang w:val="es-BO"/>
        </w:rPr>
      </w:pPr>
    </w:p>
    <w:p w14:paraId="54908BB9" w14:textId="634C0AC8" w:rsidR="008E0865" w:rsidRPr="00DC4F34" w:rsidRDefault="008E0865" w:rsidP="00E521E5">
      <w:pPr>
        <w:pStyle w:val="Prrafodelista"/>
        <w:numPr>
          <w:ilvl w:val="1"/>
          <w:numId w:val="51"/>
        </w:numPr>
        <w:jc w:val="both"/>
        <w:rPr>
          <w:rFonts w:ascii="Verdana" w:hAnsi="Verdana" w:cs="Tahoma"/>
          <w:color w:val="0000FF"/>
          <w:sz w:val="18"/>
          <w:szCs w:val="18"/>
        </w:rPr>
      </w:pPr>
      <w:bookmarkStart w:id="48" w:name="_Toc61871259"/>
      <w:bookmarkStart w:id="49" w:name="_Toc94725469"/>
      <w:bookmarkStart w:id="50" w:name="_Toc346780225"/>
      <w:r w:rsidRPr="00DC4F34">
        <w:rPr>
          <w:rFonts w:ascii="Verdana" w:hAnsi="Verdana" w:cs="Tahoma"/>
          <w:color w:val="0000FF"/>
          <w:sz w:val="18"/>
          <w:szCs w:val="18"/>
        </w:rPr>
        <w:t xml:space="preserve">La propuesta deberá ser presentada en sobre cerrado y con cinta adhesiva transparente sobre las firmas y sellos, dirigido a la entidad convocante, citando el </w:t>
      </w:r>
      <w:r w:rsidR="003E1309" w:rsidRPr="00DC4F34">
        <w:rPr>
          <w:rFonts w:ascii="Verdana" w:hAnsi="Verdana" w:cs="Tahoma"/>
          <w:color w:val="0000FF"/>
          <w:sz w:val="18"/>
          <w:szCs w:val="18"/>
        </w:rPr>
        <w:t xml:space="preserve">código </w:t>
      </w:r>
      <w:r w:rsidRPr="00DC4F34">
        <w:rPr>
          <w:rFonts w:ascii="Verdana" w:hAnsi="Verdana" w:cs="Tahoma"/>
          <w:color w:val="0000FF"/>
          <w:sz w:val="18"/>
          <w:szCs w:val="18"/>
        </w:rPr>
        <w:t xml:space="preserve">y el objeto </w:t>
      </w:r>
      <w:r w:rsidR="00ED3909" w:rsidRPr="00DC4F34">
        <w:rPr>
          <w:rFonts w:ascii="Verdana" w:hAnsi="Verdana" w:cs="Tahoma"/>
          <w:color w:val="0000FF"/>
          <w:sz w:val="18"/>
          <w:szCs w:val="18"/>
        </w:rPr>
        <w:t>del proceso de contratación</w:t>
      </w:r>
      <w:r w:rsidRPr="00DC4F34">
        <w:rPr>
          <w:rFonts w:ascii="Verdana" w:hAnsi="Verdana" w:cs="Tahoma"/>
          <w:color w:val="0000FF"/>
          <w:sz w:val="18"/>
          <w:szCs w:val="18"/>
        </w:rPr>
        <w:t>.</w:t>
      </w:r>
    </w:p>
    <w:p w14:paraId="484D2CA5" w14:textId="77777777" w:rsidR="008E0865" w:rsidRPr="00DC4F34" w:rsidRDefault="008E0865" w:rsidP="008E0865">
      <w:pPr>
        <w:pStyle w:val="Prrafodelista"/>
        <w:ind w:left="1440"/>
        <w:jc w:val="both"/>
        <w:rPr>
          <w:rFonts w:ascii="Verdana" w:hAnsi="Verdana" w:cs="Tahoma"/>
          <w:color w:val="0000FF"/>
          <w:sz w:val="18"/>
          <w:szCs w:val="18"/>
        </w:rPr>
      </w:pPr>
    </w:p>
    <w:p w14:paraId="1F436B7C" w14:textId="62D694F7" w:rsidR="008E0865"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w:t>
      </w:r>
      <w:r w:rsidR="003E1309" w:rsidRPr="00DC4F34">
        <w:rPr>
          <w:rFonts w:ascii="Verdana" w:hAnsi="Verdana" w:cs="Tahoma"/>
          <w:color w:val="0000FF"/>
          <w:sz w:val="18"/>
          <w:szCs w:val="18"/>
        </w:rPr>
        <w:t xml:space="preserve"> y una copia</w:t>
      </w:r>
      <w:r w:rsidR="00497ACE" w:rsidRPr="00DC4F34">
        <w:rPr>
          <w:rFonts w:ascii="Verdana" w:hAnsi="Verdana" w:cs="Tahoma"/>
          <w:color w:val="0000FF"/>
          <w:sz w:val="18"/>
          <w:szCs w:val="18"/>
        </w:rPr>
        <w:t>, identificando claramente el original.</w:t>
      </w:r>
    </w:p>
    <w:p w14:paraId="33DB5234" w14:textId="77777777" w:rsidR="0081408F" w:rsidRPr="00DC4F34" w:rsidRDefault="0081408F" w:rsidP="0081408F">
      <w:pPr>
        <w:pStyle w:val="Prrafodelista"/>
        <w:rPr>
          <w:rFonts w:ascii="Verdana" w:hAnsi="Verdana" w:cs="Tahoma"/>
          <w:color w:val="0000FF"/>
          <w:sz w:val="18"/>
          <w:szCs w:val="18"/>
        </w:rPr>
      </w:pPr>
    </w:p>
    <w:p w14:paraId="370B619B" w14:textId="630589E2" w:rsidR="00497ACE"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w:t>
      </w:r>
      <w:r w:rsidR="00497ACE" w:rsidRPr="00DC4F34">
        <w:rPr>
          <w:rFonts w:ascii="Verdana" w:hAnsi="Verdana" w:cs="Tahoma"/>
          <w:color w:val="0000FF"/>
          <w:sz w:val="18"/>
          <w:szCs w:val="18"/>
        </w:rPr>
        <w:t>con excepción de la Ga</w:t>
      </w:r>
      <w:r w:rsidR="00743935" w:rsidRPr="00DC4F34">
        <w:rPr>
          <w:rFonts w:ascii="Verdana" w:hAnsi="Verdana" w:cs="Tahoma"/>
          <w:color w:val="0000FF"/>
          <w:sz w:val="18"/>
          <w:szCs w:val="18"/>
        </w:rPr>
        <w:t>rantía de Seriedad de Propuesta.</w:t>
      </w:r>
      <w:r w:rsidR="00497ACE" w:rsidRPr="00DC4F34">
        <w:rPr>
          <w:rFonts w:ascii="Verdana" w:hAnsi="Verdana" w:cs="Tahoma"/>
          <w:color w:val="0000FF"/>
          <w:sz w:val="18"/>
          <w:szCs w:val="18"/>
        </w:rPr>
        <w:t xml:space="preserve"> </w:t>
      </w:r>
    </w:p>
    <w:p w14:paraId="6B5AA0DE" w14:textId="77777777" w:rsidR="00497ACE" w:rsidRPr="00DC4F34" w:rsidRDefault="00497ACE" w:rsidP="00497ACE">
      <w:pPr>
        <w:pStyle w:val="Prrafodelista"/>
        <w:rPr>
          <w:rFonts w:ascii="Verdana" w:hAnsi="Verdana" w:cs="Tahoma"/>
          <w:color w:val="0000FF"/>
          <w:sz w:val="18"/>
          <w:szCs w:val="18"/>
        </w:rPr>
      </w:pPr>
    </w:p>
    <w:p w14:paraId="420D867D" w14:textId="1A4DD5AF" w:rsidR="008E0865" w:rsidRPr="00DC4F34" w:rsidRDefault="00497ACE"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00F5B68" w14:textId="77777777" w:rsidR="00ED3909" w:rsidRPr="00DC4F34" w:rsidRDefault="00ED3909" w:rsidP="008E0865">
      <w:pPr>
        <w:pStyle w:val="Prrafodelista"/>
        <w:jc w:val="both"/>
        <w:rPr>
          <w:rFonts w:ascii="Verdana" w:hAnsi="Verdana" w:cs="Tahoma"/>
          <w:color w:val="0000FF"/>
          <w:sz w:val="18"/>
          <w:szCs w:val="18"/>
        </w:rPr>
      </w:pPr>
    </w:p>
    <w:p w14:paraId="761DFBDF" w14:textId="60F06BC6" w:rsidR="008E0865" w:rsidRPr="00DC4F34" w:rsidRDefault="008E0865" w:rsidP="008E0865">
      <w:pPr>
        <w:pStyle w:val="Prrafodelista"/>
        <w:jc w:val="both"/>
        <w:rPr>
          <w:rFonts w:ascii="Verdana" w:hAnsi="Verdana" w:cs="Tahoma"/>
          <w:color w:val="0000FF"/>
          <w:sz w:val="18"/>
          <w:szCs w:val="18"/>
        </w:rPr>
      </w:pPr>
      <w:r w:rsidRPr="00DC4F34">
        <w:rPr>
          <w:rFonts w:ascii="Verdana" w:hAnsi="Verdana" w:cs="Tahoma"/>
          <w:color w:val="0000FF"/>
          <w:sz w:val="18"/>
          <w:szCs w:val="18"/>
        </w:rPr>
        <w:t xml:space="preserve">El proponente podrá rotular su sobre de la siguiente </w:t>
      </w:r>
      <w:r w:rsidR="00DC4F34" w:rsidRPr="00DC4F34">
        <w:rPr>
          <w:rFonts w:ascii="Verdana" w:hAnsi="Verdana" w:cs="Tahoma"/>
          <w:color w:val="0000FF"/>
          <w:sz w:val="18"/>
          <w:szCs w:val="18"/>
        </w:rPr>
        <w:t>forma</w:t>
      </w:r>
      <w:r w:rsidRPr="00DC4F34">
        <w:rPr>
          <w:rFonts w:ascii="Verdana" w:hAnsi="Verdana" w:cs="Tahoma"/>
          <w:color w:val="0000FF"/>
          <w:sz w:val="18"/>
          <w:szCs w:val="18"/>
        </w:rPr>
        <w:t>:</w:t>
      </w:r>
    </w:p>
    <w:p w14:paraId="026371F6" w14:textId="3335F770" w:rsidR="00DC4F34" w:rsidRDefault="00DC4F34" w:rsidP="008E0865">
      <w:pPr>
        <w:pStyle w:val="Prrafodelista"/>
        <w:jc w:val="both"/>
        <w:rPr>
          <w:rFonts w:ascii="Verdana" w:hAnsi="Verdana" w:cs="Tahoma"/>
          <w:sz w:val="18"/>
          <w:szCs w:val="18"/>
        </w:rPr>
      </w:pPr>
    </w:p>
    <w:p w14:paraId="3862416E" w14:textId="398FFC9F" w:rsidR="00DC4F34" w:rsidRDefault="00DC4F34" w:rsidP="008E0865">
      <w:pPr>
        <w:pStyle w:val="Prrafodelista"/>
        <w:jc w:val="both"/>
        <w:rPr>
          <w:rFonts w:ascii="Verdana" w:hAnsi="Verdana" w:cs="Tahoma"/>
          <w:sz w:val="18"/>
          <w:szCs w:val="18"/>
        </w:rPr>
      </w:pPr>
    </w:p>
    <w:p w14:paraId="63DB2D03" w14:textId="0E2E0C07" w:rsidR="00D26918" w:rsidRDefault="00D26918" w:rsidP="008E0865">
      <w:pPr>
        <w:pStyle w:val="Prrafodelista"/>
        <w:jc w:val="both"/>
        <w:rPr>
          <w:rFonts w:ascii="Verdana" w:hAnsi="Verdana" w:cs="Tahoma"/>
          <w:sz w:val="18"/>
          <w:szCs w:val="18"/>
        </w:rPr>
      </w:pPr>
    </w:p>
    <w:p w14:paraId="179011D5" w14:textId="1DC6EA4C" w:rsidR="00D26918" w:rsidRDefault="00D26918" w:rsidP="008E0865">
      <w:pPr>
        <w:pStyle w:val="Prrafodelista"/>
        <w:jc w:val="both"/>
        <w:rPr>
          <w:rFonts w:ascii="Verdana" w:hAnsi="Verdana" w:cs="Tahoma"/>
          <w:sz w:val="18"/>
          <w:szCs w:val="18"/>
        </w:rPr>
      </w:pPr>
    </w:p>
    <w:p w14:paraId="195EC6E5" w14:textId="6C78196A" w:rsidR="00D26918" w:rsidRDefault="00D26918" w:rsidP="008E0865">
      <w:pPr>
        <w:pStyle w:val="Prrafodelista"/>
        <w:jc w:val="both"/>
        <w:rPr>
          <w:rFonts w:ascii="Verdana" w:hAnsi="Verdana" w:cs="Tahoma"/>
          <w:sz w:val="18"/>
          <w:szCs w:val="18"/>
        </w:rPr>
      </w:pPr>
    </w:p>
    <w:p w14:paraId="708BB989" w14:textId="77777777" w:rsidR="00DC4F34" w:rsidRDefault="00DC4F34" w:rsidP="00DC4F34">
      <w:pPr>
        <w:jc w:val="both"/>
        <w:rPr>
          <w:rFonts w:ascii="Verdana" w:hAnsi="Verdana" w:cs="Tahoma"/>
          <w:sz w:val="18"/>
          <w:szCs w:val="18"/>
        </w:rPr>
      </w:pPr>
    </w:p>
    <w:p w14:paraId="42FC93F3" w14:textId="345BF81F" w:rsidR="00DC4F34" w:rsidRDefault="00DC4F34" w:rsidP="00DC4F34">
      <w:pPr>
        <w:jc w:val="both"/>
        <w:rPr>
          <w:rFonts w:ascii="Verdana" w:hAnsi="Verdana" w:cs="Tahoma"/>
        </w:rPr>
      </w:pPr>
      <w:r>
        <w:rPr>
          <w:noProof/>
          <w:lang w:val="es-BO" w:eastAsia="es-BO"/>
        </w:rPr>
        <mc:AlternateContent>
          <mc:Choice Requires="wps">
            <w:drawing>
              <wp:anchor distT="0" distB="0" distL="114300" distR="114300" simplePos="0" relativeHeight="251673600" behindDoc="0" locked="0" layoutInCell="1" allowOverlap="1" wp14:anchorId="03224263" wp14:editId="11C1BBD2">
                <wp:simplePos x="0" y="0"/>
                <wp:positionH relativeFrom="margin">
                  <wp:align>left</wp:align>
                </wp:positionH>
                <wp:positionV relativeFrom="paragraph">
                  <wp:posOffset>24598</wp:posOffset>
                </wp:positionV>
                <wp:extent cx="5833872" cy="3062378"/>
                <wp:effectExtent l="19050" t="19050" r="33655" b="43180"/>
                <wp:wrapNone/>
                <wp:docPr id="5" name="Cuadro de texto 5"/>
                <wp:cNvGraphicFramePr/>
                <a:graphic xmlns:a="http://schemas.openxmlformats.org/drawingml/2006/main">
                  <a:graphicData uri="http://schemas.microsoft.com/office/word/2010/wordprocessingShape">
                    <wps:wsp>
                      <wps:cNvSpPr txBox="1"/>
                      <wps:spPr>
                        <a:xfrm>
                          <a:off x="0" y="0"/>
                          <a:ext cx="5833872" cy="3062378"/>
                        </a:xfrm>
                        <a:prstGeom prst="rect">
                          <a:avLst/>
                        </a:prstGeom>
                        <a:solidFill>
                          <a:schemeClr val="lt1"/>
                        </a:solidFill>
                        <a:ln w="571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15224CCD" w14:textId="77777777" w:rsidR="00766D55" w:rsidRDefault="00766D55" w:rsidP="00DC4F34">
                            <w:pPr>
                              <w:ind w:left="180" w:right="180"/>
                              <w:jc w:val="center"/>
                              <w:rPr>
                                <w:rFonts w:ascii="Century Gothic" w:hAnsi="Century Gothic" w:cs="Arial"/>
                                <w:b/>
                                <w:color w:val="0000FF"/>
                                <w:sz w:val="22"/>
                                <w:szCs w:val="18"/>
                                <w:lang w:val="es-ES_tradnl"/>
                              </w:rPr>
                            </w:pPr>
                          </w:p>
                          <w:p w14:paraId="58C5B49F" w14:textId="6515EC97" w:rsidR="00766D55" w:rsidRPr="00DC4F34" w:rsidRDefault="00766D55"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766D55" w:rsidRPr="00DC4F34" w:rsidRDefault="00766D55" w:rsidP="008E0865">
                            <w:pPr>
                              <w:ind w:left="180" w:right="180"/>
                              <w:jc w:val="center"/>
                              <w:rPr>
                                <w:rFonts w:ascii="Century Gothic" w:hAnsi="Century Gothic" w:cs="Arial"/>
                                <w:b/>
                                <w:bCs/>
                                <w:sz w:val="18"/>
                                <w:szCs w:val="18"/>
                                <w:lang w:eastAsia="es-BO"/>
                              </w:rPr>
                            </w:pPr>
                          </w:p>
                          <w:p w14:paraId="21BC8F9F" w14:textId="77777777" w:rsidR="00766D55" w:rsidRDefault="00766D55" w:rsidP="008E0865">
                            <w:pPr>
                              <w:pStyle w:val="Textoindependiente3"/>
                              <w:ind w:left="16"/>
                              <w:jc w:val="both"/>
                              <w:rPr>
                                <w:rFonts w:ascii="Century Gothic" w:hAnsi="Century Gothic" w:cs="Arial"/>
                                <w:b/>
                                <w:bCs/>
                                <w:sz w:val="18"/>
                                <w:szCs w:val="18"/>
                              </w:rPr>
                            </w:pPr>
                          </w:p>
                          <w:p w14:paraId="5FE848E8" w14:textId="73F539F0" w:rsidR="00766D55" w:rsidRPr="00DC4F34" w:rsidRDefault="00766D55"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6D41CB5D" w14:textId="77777777" w:rsidR="00766D55" w:rsidRPr="00DC4F34" w:rsidRDefault="00766D55" w:rsidP="008E0865">
                            <w:pPr>
                              <w:pStyle w:val="Textoindependiente3"/>
                              <w:ind w:left="16"/>
                              <w:jc w:val="both"/>
                              <w:rPr>
                                <w:rFonts w:ascii="Century Gothic" w:hAnsi="Century Gothic" w:cs="Arial"/>
                                <w:sz w:val="18"/>
                                <w:szCs w:val="18"/>
                              </w:rPr>
                            </w:pPr>
                          </w:p>
                          <w:p w14:paraId="10239BE2" w14:textId="73580460" w:rsidR="00766D55" w:rsidRPr="00DC4F34" w:rsidRDefault="00766D55"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766D55" w:rsidRPr="00DC4F34" w:rsidRDefault="00766D55"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766D55" w:rsidRPr="00DC4F34" w:rsidRDefault="00766D55" w:rsidP="008E0865">
                            <w:pPr>
                              <w:pStyle w:val="Textoindependiente3"/>
                              <w:ind w:left="16"/>
                              <w:jc w:val="both"/>
                              <w:rPr>
                                <w:rFonts w:ascii="Century Gothic" w:hAnsi="Century Gothic" w:cs="Arial"/>
                                <w:b/>
                                <w:bCs/>
                                <w:sz w:val="18"/>
                                <w:szCs w:val="18"/>
                              </w:rPr>
                            </w:pPr>
                          </w:p>
                          <w:p w14:paraId="24C76F28" w14:textId="1651C14E" w:rsidR="00766D55" w:rsidRPr="00DC4F34" w:rsidRDefault="00766D55"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D45784">
                              <w:rPr>
                                <w:rFonts w:ascii="Century Gothic" w:hAnsi="Century Gothic" w:cs="Arial"/>
                                <w:b/>
                                <w:bCs/>
                                <w:color w:val="0000FF"/>
                                <w:sz w:val="18"/>
                                <w:szCs w:val="18"/>
                                <w:lang w:eastAsia="es-BO"/>
                              </w:rPr>
                              <w:t>AISEM/CD/DS/00</w:t>
                            </w:r>
                            <w:r>
                              <w:rPr>
                                <w:rFonts w:ascii="Century Gothic" w:hAnsi="Century Gothic" w:cs="Arial"/>
                                <w:b/>
                                <w:bCs/>
                                <w:color w:val="0000FF"/>
                                <w:sz w:val="18"/>
                                <w:szCs w:val="18"/>
                                <w:lang w:eastAsia="es-BO"/>
                              </w:rPr>
                              <w:t>8</w:t>
                            </w:r>
                            <w:r w:rsidRPr="00D45784">
                              <w:rPr>
                                <w:rFonts w:ascii="Century Gothic" w:hAnsi="Century Gothic" w:cs="Arial"/>
                                <w:b/>
                                <w:bCs/>
                                <w:color w:val="0000FF"/>
                                <w:sz w:val="18"/>
                                <w:szCs w:val="18"/>
                                <w:lang w:eastAsia="es-BO"/>
                              </w:rPr>
                              <w:t>/2024</w:t>
                            </w:r>
                          </w:p>
                          <w:p w14:paraId="1200278D" w14:textId="77777777" w:rsidR="00766D55" w:rsidRPr="00DC4F34" w:rsidRDefault="00766D55" w:rsidP="008E0865">
                            <w:pPr>
                              <w:ind w:left="180" w:right="180"/>
                              <w:jc w:val="center"/>
                              <w:rPr>
                                <w:rFonts w:ascii="Century Gothic" w:hAnsi="Century Gothic" w:cs="Arial"/>
                                <w:b/>
                                <w:bCs/>
                                <w:color w:val="2E74B5" w:themeColor="accent1" w:themeShade="BF"/>
                                <w:sz w:val="18"/>
                                <w:szCs w:val="18"/>
                                <w:lang w:eastAsia="es-BO"/>
                              </w:rPr>
                            </w:pPr>
                          </w:p>
                          <w:p w14:paraId="56D5A50A" w14:textId="670F9661" w:rsidR="00766D55" w:rsidRPr="00DC4F34" w:rsidRDefault="00766D55"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3C3F7A">
                              <w:rPr>
                                <w:rFonts w:ascii="Century Gothic" w:hAnsi="Century Gothic"/>
                                <w:b/>
                                <w:color w:val="0000FF"/>
                                <w:sz w:val="22"/>
                                <w:szCs w:val="18"/>
                              </w:rPr>
                              <w:t>ADQUISICION DE EQUIPAMIENTO INDUSTRIAL PARA EL HOSPITAL DE SEGUNDO NIVEL CARMEN LOPEZ DEL MUNICIPIO DE AIQUILE DEPARTAMENTO DE COCHABAMBA</w:t>
                            </w:r>
                            <w:r w:rsidRPr="00DC4F34">
                              <w:rPr>
                                <w:rFonts w:ascii="Century Gothic" w:hAnsi="Century Gothic" w:cs="Arial"/>
                                <w:b/>
                                <w:bCs/>
                                <w:color w:val="0000FF"/>
                                <w:sz w:val="22"/>
                                <w:szCs w:val="18"/>
                                <w:lang w:eastAsia="es-BO"/>
                              </w:rPr>
                              <w:t>”</w:t>
                            </w:r>
                          </w:p>
                          <w:p w14:paraId="5D29521D" w14:textId="77777777" w:rsidR="00766D55" w:rsidRPr="00DC4F34" w:rsidRDefault="00766D55" w:rsidP="008E0865">
                            <w:pPr>
                              <w:ind w:left="180" w:right="180"/>
                              <w:jc w:val="center"/>
                              <w:rPr>
                                <w:rFonts w:ascii="Century Gothic" w:hAnsi="Century Gothic" w:cs="Arial"/>
                                <w:b/>
                                <w:bCs/>
                                <w:color w:val="0000FF"/>
                                <w:sz w:val="18"/>
                                <w:szCs w:val="18"/>
                                <w:lang w:eastAsia="es-BO"/>
                              </w:rPr>
                            </w:pPr>
                          </w:p>
                          <w:p w14:paraId="15400871" w14:textId="7CF5A245" w:rsidR="00766D55" w:rsidRPr="00DC4F34" w:rsidRDefault="00766D55"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4263" id="Cuadro de texto 5" o:spid="_x0000_s1028" type="#_x0000_t202" style="position:absolute;left:0;text-align:left;margin-left:0;margin-top:1.95pt;width:459.35pt;height:241.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" fillcolor="white [3201]" strokecolor="blue" strokeweight="4.5pt">
                <v:textbox>
                  <w:txbxContent>
                    <w:p w14:paraId="15224CCD" w14:textId="77777777" w:rsidR="00766D55" w:rsidRDefault="00766D55" w:rsidP="00DC4F34">
                      <w:pPr>
                        <w:ind w:left="180" w:right="180"/>
                        <w:jc w:val="center"/>
                        <w:rPr>
                          <w:rFonts w:ascii="Century Gothic" w:hAnsi="Century Gothic" w:cs="Arial"/>
                          <w:b/>
                          <w:color w:val="0000FF"/>
                          <w:sz w:val="22"/>
                          <w:szCs w:val="18"/>
                          <w:lang w:val="es-ES_tradnl"/>
                        </w:rPr>
                      </w:pPr>
                    </w:p>
                    <w:p w14:paraId="58C5B49F" w14:textId="6515EC97" w:rsidR="00766D55" w:rsidRPr="00DC4F34" w:rsidRDefault="00766D55"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766D55" w:rsidRPr="00DC4F34" w:rsidRDefault="00766D55" w:rsidP="008E0865">
                      <w:pPr>
                        <w:ind w:left="180" w:right="180"/>
                        <w:jc w:val="center"/>
                        <w:rPr>
                          <w:rFonts w:ascii="Century Gothic" w:hAnsi="Century Gothic" w:cs="Arial"/>
                          <w:b/>
                          <w:bCs/>
                          <w:sz w:val="18"/>
                          <w:szCs w:val="18"/>
                          <w:lang w:eastAsia="es-BO"/>
                        </w:rPr>
                      </w:pPr>
                    </w:p>
                    <w:p w14:paraId="21BC8F9F" w14:textId="77777777" w:rsidR="00766D55" w:rsidRDefault="00766D55" w:rsidP="008E0865">
                      <w:pPr>
                        <w:pStyle w:val="Textoindependiente3"/>
                        <w:ind w:left="16"/>
                        <w:jc w:val="both"/>
                        <w:rPr>
                          <w:rFonts w:ascii="Century Gothic" w:hAnsi="Century Gothic" w:cs="Arial"/>
                          <w:b/>
                          <w:bCs/>
                          <w:sz w:val="18"/>
                          <w:szCs w:val="18"/>
                        </w:rPr>
                      </w:pPr>
                    </w:p>
                    <w:p w14:paraId="5FE848E8" w14:textId="73F539F0" w:rsidR="00766D55" w:rsidRPr="00DC4F34" w:rsidRDefault="00766D55"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6D41CB5D" w14:textId="77777777" w:rsidR="00766D55" w:rsidRPr="00DC4F34" w:rsidRDefault="00766D55" w:rsidP="008E0865">
                      <w:pPr>
                        <w:pStyle w:val="Textoindependiente3"/>
                        <w:ind w:left="16"/>
                        <w:jc w:val="both"/>
                        <w:rPr>
                          <w:rFonts w:ascii="Century Gothic" w:hAnsi="Century Gothic" w:cs="Arial"/>
                          <w:sz w:val="18"/>
                          <w:szCs w:val="18"/>
                        </w:rPr>
                      </w:pPr>
                    </w:p>
                    <w:p w14:paraId="10239BE2" w14:textId="73580460" w:rsidR="00766D55" w:rsidRPr="00DC4F34" w:rsidRDefault="00766D55"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766D55" w:rsidRPr="00DC4F34" w:rsidRDefault="00766D55"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766D55" w:rsidRPr="00DC4F34" w:rsidRDefault="00766D55" w:rsidP="008E0865">
                      <w:pPr>
                        <w:pStyle w:val="Textoindependiente3"/>
                        <w:ind w:left="16"/>
                        <w:jc w:val="both"/>
                        <w:rPr>
                          <w:rFonts w:ascii="Century Gothic" w:hAnsi="Century Gothic" w:cs="Arial"/>
                          <w:b/>
                          <w:bCs/>
                          <w:sz w:val="18"/>
                          <w:szCs w:val="18"/>
                        </w:rPr>
                      </w:pPr>
                    </w:p>
                    <w:p w14:paraId="24C76F28" w14:textId="1651C14E" w:rsidR="00766D55" w:rsidRPr="00DC4F34" w:rsidRDefault="00766D55"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D45784">
                        <w:rPr>
                          <w:rFonts w:ascii="Century Gothic" w:hAnsi="Century Gothic" w:cs="Arial"/>
                          <w:b/>
                          <w:bCs/>
                          <w:color w:val="0000FF"/>
                          <w:sz w:val="18"/>
                          <w:szCs w:val="18"/>
                          <w:lang w:eastAsia="es-BO"/>
                        </w:rPr>
                        <w:t>AISEM/CD/DS/00</w:t>
                      </w:r>
                      <w:r>
                        <w:rPr>
                          <w:rFonts w:ascii="Century Gothic" w:hAnsi="Century Gothic" w:cs="Arial"/>
                          <w:b/>
                          <w:bCs/>
                          <w:color w:val="0000FF"/>
                          <w:sz w:val="18"/>
                          <w:szCs w:val="18"/>
                          <w:lang w:eastAsia="es-BO"/>
                        </w:rPr>
                        <w:t>8</w:t>
                      </w:r>
                      <w:r w:rsidRPr="00D45784">
                        <w:rPr>
                          <w:rFonts w:ascii="Century Gothic" w:hAnsi="Century Gothic" w:cs="Arial"/>
                          <w:b/>
                          <w:bCs/>
                          <w:color w:val="0000FF"/>
                          <w:sz w:val="18"/>
                          <w:szCs w:val="18"/>
                          <w:lang w:eastAsia="es-BO"/>
                        </w:rPr>
                        <w:t>/2024</w:t>
                      </w:r>
                    </w:p>
                    <w:p w14:paraId="1200278D" w14:textId="77777777" w:rsidR="00766D55" w:rsidRPr="00DC4F34" w:rsidRDefault="00766D55" w:rsidP="008E0865">
                      <w:pPr>
                        <w:ind w:left="180" w:right="180"/>
                        <w:jc w:val="center"/>
                        <w:rPr>
                          <w:rFonts w:ascii="Century Gothic" w:hAnsi="Century Gothic" w:cs="Arial"/>
                          <w:b/>
                          <w:bCs/>
                          <w:color w:val="2E74B5" w:themeColor="accent1" w:themeShade="BF"/>
                          <w:sz w:val="18"/>
                          <w:szCs w:val="18"/>
                          <w:lang w:eastAsia="es-BO"/>
                        </w:rPr>
                      </w:pPr>
                    </w:p>
                    <w:p w14:paraId="56D5A50A" w14:textId="670F9661" w:rsidR="00766D55" w:rsidRPr="00DC4F34" w:rsidRDefault="00766D55"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3C3F7A">
                        <w:rPr>
                          <w:rFonts w:ascii="Century Gothic" w:hAnsi="Century Gothic"/>
                          <w:b/>
                          <w:color w:val="0000FF"/>
                          <w:sz w:val="22"/>
                          <w:szCs w:val="18"/>
                        </w:rPr>
                        <w:t>ADQUISICION DE EQUIPAMIENTO INDUSTRIAL PARA EL HOSPITAL DE SEGUNDO NIVEL CARMEN LOPEZ DEL MUNICIPIO DE AIQUILE DEPARTAMENTO DE COCHABAMBA</w:t>
                      </w:r>
                      <w:r w:rsidRPr="00DC4F34">
                        <w:rPr>
                          <w:rFonts w:ascii="Century Gothic" w:hAnsi="Century Gothic" w:cs="Arial"/>
                          <w:b/>
                          <w:bCs/>
                          <w:color w:val="0000FF"/>
                          <w:sz w:val="22"/>
                          <w:szCs w:val="18"/>
                          <w:lang w:eastAsia="es-BO"/>
                        </w:rPr>
                        <w:t>”</w:t>
                      </w:r>
                    </w:p>
                    <w:p w14:paraId="5D29521D" w14:textId="77777777" w:rsidR="00766D55" w:rsidRPr="00DC4F34" w:rsidRDefault="00766D55" w:rsidP="008E0865">
                      <w:pPr>
                        <w:ind w:left="180" w:right="180"/>
                        <w:jc w:val="center"/>
                        <w:rPr>
                          <w:rFonts w:ascii="Century Gothic" w:hAnsi="Century Gothic" w:cs="Arial"/>
                          <w:b/>
                          <w:bCs/>
                          <w:color w:val="0000FF"/>
                          <w:sz w:val="18"/>
                          <w:szCs w:val="18"/>
                          <w:lang w:eastAsia="es-BO"/>
                        </w:rPr>
                      </w:pPr>
                    </w:p>
                    <w:p w14:paraId="15400871" w14:textId="7CF5A245" w:rsidR="00766D55" w:rsidRPr="00DC4F34" w:rsidRDefault="00766D55"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v:textbox>
                <w10:wrap anchorx="margin"/>
              </v:shape>
            </w:pict>
          </mc:Fallback>
        </mc:AlternateContent>
      </w:r>
    </w:p>
    <w:p w14:paraId="6097B7FA" w14:textId="77777777" w:rsidR="00DC4F34" w:rsidRDefault="00DC4F34" w:rsidP="00DC4F34">
      <w:pPr>
        <w:jc w:val="both"/>
        <w:rPr>
          <w:rFonts w:ascii="Verdana" w:hAnsi="Verdana" w:cs="Tahoma"/>
        </w:rPr>
      </w:pPr>
    </w:p>
    <w:p w14:paraId="168EE7E0" w14:textId="5335322C" w:rsidR="00DC4F34" w:rsidRDefault="00DC4F34" w:rsidP="00DC4F34">
      <w:pPr>
        <w:jc w:val="both"/>
        <w:rPr>
          <w:rFonts w:ascii="Verdana" w:hAnsi="Verdana" w:cs="Tahoma"/>
        </w:rPr>
      </w:pPr>
    </w:p>
    <w:p w14:paraId="010C5FFE" w14:textId="75896E5E" w:rsidR="008E0865" w:rsidRPr="00DC4F34" w:rsidRDefault="008E0865" w:rsidP="00DC4F34">
      <w:pPr>
        <w:jc w:val="both"/>
        <w:rPr>
          <w:rFonts w:ascii="Verdana" w:hAnsi="Verdana" w:cs="Tahoma"/>
        </w:rPr>
      </w:pPr>
    </w:p>
    <w:p w14:paraId="52CB5296" w14:textId="77777777" w:rsidR="008E0865" w:rsidRDefault="008E0865" w:rsidP="008E0865">
      <w:pPr>
        <w:pStyle w:val="Prrafodelista"/>
        <w:jc w:val="both"/>
        <w:rPr>
          <w:rFonts w:ascii="Verdana" w:hAnsi="Verdana" w:cs="Tahoma"/>
        </w:rPr>
      </w:pPr>
    </w:p>
    <w:p w14:paraId="5D2C30FD" w14:textId="77777777" w:rsidR="008E0865" w:rsidRDefault="008E0865" w:rsidP="008E0865">
      <w:pPr>
        <w:pStyle w:val="Prrafodelista"/>
        <w:jc w:val="both"/>
        <w:rPr>
          <w:rFonts w:ascii="Verdana" w:hAnsi="Verdana" w:cs="Tahoma"/>
        </w:rPr>
      </w:pPr>
    </w:p>
    <w:p w14:paraId="03603FD1" w14:textId="77777777" w:rsidR="008E0865" w:rsidRDefault="008E0865" w:rsidP="008E0865">
      <w:pPr>
        <w:pStyle w:val="Prrafodelista"/>
        <w:jc w:val="both"/>
        <w:rPr>
          <w:rFonts w:ascii="Verdana" w:hAnsi="Verdana" w:cs="Tahoma"/>
        </w:rPr>
      </w:pPr>
    </w:p>
    <w:p w14:paraId="1E7CE99A" w14:textId="77777777" w:rsidR="008E0865" w:rsidRDefault="008E0865" w:rsidP="008E0865">
      <w:pPr>
        <w:pStyle w:val="Prrafodelista"/>
        <w:jc w:val="both"/>
        <w:rPr>
          <w:rFonts w:ascii="Verdana" w:hAnsi="Verdana" w:cs="Tahoma"/>
        </w:rPr>
      </w:pPr>
    </w:p>
    <w:p w14:paraId="391A8705" w14:textId="77777777" w:rsidR="008E0865" w:rsidRDefault="008E0865" w:rsidP="008E0865">
      <w:pPr>
        <w:pStyle w:val="Prrafodelista"/>
        <w:jc w:val="both"/>
        <w:rPr>
          <w:rFonts w:ascii="Verdana" w:hAnsi="Verdana" w:cs="Tahoma"/>
        </w:rPr>
      </w:pPr>
    </w:p>
    <w:p w14:paraId="49BAAEFF" w14:textId="77777777" w:rsidR="008E0865" w:rsidRDefault="008E0865" w:rsidP="008E0865">
      <w:pPr>
        <w:pStyle w:val="Prrafodelista"/>
        <w:jc w:val="both"/>
        <w:rPr>
          <w:rFonts w:ascii="Verdana" w:hAnsi="Verdana" w:cs="Tahoma"/>
        </w:rPr>
      </w:pPr>
    </w:p>
    <w:p w14:paraId="19D840DC" w14:textId="77777777" w:rsidR="008E0865" w:rsidRDefault="008E0865" w:rsidP="008E0865">
      <w:pPr>
        <w:pStyle w:val="Prrafodelista"/>
        <w:jc w:val="both"/>
        <w:rPr>
          <w:rFonts w:ascii="Verdana" w:hAnsi="Verdana" w:cs="Tahoma"/>
        </w:rPr>
      </w:pPr>
    </w:p>
    <w:p w14:paraId="183CF1B2" w14:textId="77777777" w:rsidR="008E0865" w:rsidRDefault="008E0865" w:rsidP="008E0865">
      <w:pPr>
        <w:pStyle w:val="Prrafodelista"/>
        <w:jc w:val="both"/>
        <w:rPr>
          <w:rFonts w:ascii="Verdana" w:hAnsi="Verdana" w:cs="Tahoma"/>
        </w:rPr>
      </w:pPr>
    </w:p>
    <w:p w14:paraId="7510EEDC" w14:textId="77777777" w:rsidR="008E0865" w:rsidRDefault="008E0865" w:rsidP="008E0865">
      <w:pPr>
        <w:pStyle w:val="Prrafodelista"/>
        <w:jc w:val="both"/>
        <w:rPr>
          <w:rFonts w:ascii="Verdana" w:hAnsi="Verdana" w:cs="Tahoma"/>
        </w:rPr>
      </w:pPr>
    </w:p>
    <w:p w14:paraId="25A86CC7" w14:textId="77777777" w:rsidR="008E0865" w:rsidRPr="003E2095" w:rsidRDefault="008E0865" w:rsidP="008E0865">
      <w:pPr>
        <w:pStyle w:val="Prrafodelista"/>
        <w:jc w:val="both"/>
        <w:rPr>
          <w:rFonts w:ascii="Verdana" w:hAnsi="Verdana" w:cs="Tahoma"/>
        </w:rPr>
      </w:pPr>
    </w:p>
    <w:p w14:paraId="4961D5B3" w14:textId="77777777" w:rsidR="008E0865" w:rsidRPr="002E6311" w:rsidRDefault="008E0865" w:rsidP="008E0865">
      <w:pPr>
        <w:ind w:left="110" w:right="180"/>
        <w:jc w:val="both"/>
        <w:rPr>
          <w:rFonts w:ascii="Arial" w:hAnsi="Arial" w:cs="Arial"/>
          <w:lang w:eastAsia="es-BO"/>
        </w:rPr>
      </w:pPr>
    </w:p>
    <w:p w14:paraId="495011D6" w14:textId="77777777" w:rsidR="008E0865" w:rsidRDefault="008E0865" w:rsidP="008E0865">
      <w:pPr>
        <w:ind w:left="180" w:right="180"/>
        <w:jc w:val="both"/>
        <w:rPr>
          <w:rFonts w:ascii="Arial" w:hAnsi="Arial" w:cs="Arial"/>
          <w:b/>
          <w:bCs/>
          <w:lang w:eastAsia="es-BO"/>
        </w:rPr>
      </w:pPr>
    </w:p>
    <w:p w14:paraId="1FC92878" w14:textId="77777777" w:rsidR="008E0865" w:rsidRDefault="008E0865" w:rsidP="008E0865">
      <w:pPr>
        <w:ind w:left="180" w:right="180"/>
        <w:jc w:val="both"/>
        <w:rPr>
          <w:rFonts w:ascii="Arial" w:hAnsi="Arial" w:cs="Arial"/>
          <w:b/>
          <w:bCs/>
          <w:lang w:eastAsia="es-BO"/>
        </w:rPr>
      </w:pPr>
    </w:p>
    <w:p w14:paraId="7C02C4D9" w14:textId="77777777" w:rsidR="008E0865" w:rsidRDefault="008E0865" w:rsidP="008E0865">
      <w:pPr>
        <w:pStyle w:val="Prrafodelista"/>
        <w:jc w:val="both"/>
        <w:rPr>
          <w:rFonts w:ascii="Verdana" w:hAnsi="Verdana" w:cs="Tahoma"/>
        </w:rPr>
      </w:pPr>
    </w:p>
    <w:p w14:paraId="1146A089" w14:textId="77777777" w:rsidR="008E0865" w:rsidRDefault="008E0865" w:rsidP="008E0865">
      <w:pPr>
        <w:pStyle w:val="Prrafodelista"/>
        <w:jc w:val="both"/>
        <w:rPr>
          <w:rFonts w:ascii="Verdana" w:hAnsi="Verdana" w:cs="Tahoma"/>
        </w:rPr>
      </w:pPr>
    </w:p>
    <w:p w14:paraId="5D896A3B" w14:textId="77777777" w:rsidR="008E0865" w:rsidRDefault="008E0865" w:rsidP="008E0865">
      <w:pPr>
        <w:pStyle w:val="Prrafodelista"/>
        <w:jc w:val="both"/>
        <w:rPr>
          <w:rFonts w:ascii="Verdana" w:hAnsi="Verdana" w:cs="Tahoma"/>
        </w:rPr>
      </w:pPr>
    </w:p>
    <w:p w14:paraId="7BBD37B1" w14:textId="77777777" w:rsidR="008E0865" w:rsidRDefault="008E0865" w:rsidP="008E0865">
      <w:pPr>
        <w:pStyle w:val="Prrafodelista"/>
        <w:jc w:val="both"/>
        <w:rPr>
          <w:rFonts w:ascii="Verdana" w:hAnsi="Verdana" w:cs="Tahoma"/>
        </w:rPr>
      </w:pPr>
    </w:p>
    <w:p w14:paraId="20142D89" w14:textId="770D51D0" w:rsidR="00957994" w:rsidRPr="00813CA2" w:rsidRDefault="00957994" w:rsidP="00E521E5">
      <w:pPr>
        <w:pStyle w:val="Ttulo"/>
        <w:numPr>
          <w:ilvl w:val="1"/>
          <w:numId w:val="50"/>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sidR="00497ACE">
        <w:rPr>
          <w:rFonts w:ascii="Verdana" w:hAnsi="Verdana"/>
          <w:sz w:val="18"/>
          <w:szCs w:val="18"/>
          <w:lang w:val="es-BO"/>
        </w:rPr>
        <w:t xml:space="preserve">de </w:t>
      </w:r>
      <w:r w:rsidRPr="00813CA2">
        <w:rPr>
          <w:rFonts w:ascii="Verdana" w:hAnsi="Verdana"/>
          <w:sz w:val="18"/>
          <w:szCs w:val="18"/>
          <w:lang w:val="es-BO"/>
        </w:rPr>
        <w:t>presentación</w:t>
      </w:r>
      <w:bookmarkEnd w:id="48"/>
      <w:bookmarkEnd w:id="49"/>
      <w:r w:rsidR="00497ACE">
        <w:rPr>
          <w:rFonts w:ascii="Verdana" w:hAnsi="Verdana"/>
          <w:sz w:val="18"/>
          <w:szCs w:val="18"/>
          <w:lang w:val="es-BO"/>
        </w:rPr>
        <w:t>.</w:t>
      </w:r>
    </w:p>
    <w:p w14:paraId="4123B60A" w14:textId="77777777" w:rsidR="00957994" w:rsidRPr="00DC4F34" w:rsidRDefault="00957994" w:rsidP="00957994">
      <w:pPr>
        <w:pStyle w:val="Prrafodelista"/>
        <w:ind w:left="2127"/>
        <w:jc w:val="both"/>
        <w:rPr>
          <w:rFonts w:ascii="Verdana" w:hAnsi="Verdana" w:cs="Arial"/>
          <w:color w:val="0000FF"/>
          <w:sz w:val="18"/>
          <w:szCs w:val="18"/>
          <w:lang w:val="es-BO"/>
        </w:rPr>
      </w:pPr>
    </w:p>
    <w:p w14:paraId="45166D57" w14:textId="77777777"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086D6C30"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68DC2F26" w14:textId="77777777" w:rsidR="00107A33" w:rsidRPr="00DC4F34" w:rsidRDefault="00107A33" w:rsidP="00107A33">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6209AA1B"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27CFBDD4" w14:textId="463B856E"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w:t>
      </w:r>
      <w:r w:rsidR="00396EA4" w:rsidRPr="00DC4F34">
        <w:rPr>
          <w:rFonts w:ascii="Verdana" w:hAnsi="Verdana" w:cs="Arial"/>
          <w:color w:val="0000FF"/>
          <w:sz w:val="18"/>
          <w:szCs w:val="18"/>
          <w:lang w:val="es-BO"/>
        </w:rPr>
        <w:t>d</w:t>
      </w:r>
      <w:r w:rsidRPr="00DC4F34">
        <w:rPr>
          <w:rFonts w:ascii="Verdana" w:hAnsi="Verdana" w:cs="Arial"/>
          <w:color w:val="0000FF"/>
          <w:sz w:val="18"/>
          <w:szCs w:val="18"/>
          <w:lang w:val="es-BO"/>
        </w:rPr>
        <w:t>el plazo establecido.</w:t>
      </w:r>
      <w:r w:rsidRPr="00DC4F34">
        <w:rPr>
          <w:rFonts w:ascii="Verdana" w:hAnsi="Verdana" w:cs="Tahoma"/>
          <w:color w:val="0000FF"/>
          <w:sz w:val="18"/>
          <w:szCs w:val="18"/>
        </w:rPr>
        <w:t xml:space="preserve"> </w:t>
      </w:r>
    </w:p>
    <w:p w14:paraId="3A850DEF"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50"/>
      <w:bookmarkEnd w:id="51"/>
    </w:p>
    <w:p w14:paraId="1D746863" w14:textId="77777777" w:rsidR="002E1947" w:rsidRPr="000C6821" w:rsidRDefault="002E1947" w:rsidP="002E1947">
      <w:pPr>
        <w:ind w:left="708"/>
        <w:rPr>
          <w:lang w:val="es-BO"/>
        </w:rPr>
      </w:pPr>
    </w:p>
    <w:p w14:paraId="15D55A49" w14:textId="77777777" w:rsidR="00924918" w:rsidRPr="000C6821" w:rsidRDefault="00924918" w:rsidP="006946DD">
      <w:pPr>
        <w:pStyle w:val="Prrafodelista"/>
        <w:numPr>
          <w:ilvl w:val="0"/>
          <w:numId w:val="6"/>
        </w:numPr>
        <w:jc w:val="both"/>
        <w:rPr>
          <w:rFonts w:ascii="Verdana" w:hAnsi="Verdana" w:cs="Arial"/>
          <w:vanish/>
          <w:sz w:val="18"/>
          <w:szCs w:val="18"/>
          <w:lang w:val="es-BO"/>
        </w:rPr>
      </w:pPr>
    </w:p>
    <w:p w14:paraId="0CE48AB6" w14:textId="2441A24A" w:rsidR="002B1D9B" w:rsidRDefault="008D36F2" w:rsidP="002B1D9B">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sidR="00614CC6">
        <w:rPr>
          <w:rFonts w:ascii="Verdana" w:hAnsi="Verdana" w:cs="Tahoma"/>
          <w:sz w:val="18"/>
          <w:szCs w:val="18"/>
        </w:rPr>
        <w:t>D</w:t>
      </w:r>
      <w:r w:rsidRPr="008D36F2">
        <w:rPr>
          <w:rFonts w:ascii="Verdana" w:hAnsi="Verdana" w:cs="Tahoma"/>
          <w:sz w:val="18"/>
          <w:szCs w:val="18"/>
        </w:rPr>
        <w:t>.</w:t>
      </w:r>
      <w:r w:rsidR="002B1D9B" w:rsidRPr="008D36F2">
        <w:rPr>
          <w:rFonts w:ascii="Verdana" w:hAnsi="Verdana" w:cs="Tahoma"/>
          <w:sz w:val="18"/>
          <w:szCs w:val="18"/>
        </w:rPr>
        <w:tab/>
      </w:r>
    </w:p>
    <w:p w14:paraId="1AC4C62F" w14:textId="77777777" w:rsidR="008D36F2" w:rsidRPr="003C0262" w:rsidRDefault="008D36F2" w:rsidP="002B1D9B">
      <w:pPr>
        <w:ind w:left="567"/>
        <w:jc w:val="both"/>
        <w:rPr>
          <w:rFonts w:ascii="Verdana" w:hAnsi="Verdana" w:cs="Tahoma"/>
          <w:sz w:val="18"/>
          <w:szCs w:val="18"/>
        </w:rPr>
      </w:pPr>
    </w:p>
    <w:p w14:paraId="36AA1E5E" w14:textId="1322E975" w:rsidR="002B1D9B" w:rsidRPr="003C0262" w:rsidRDefault="002B1D9B" w:rsidP="002B1D9B">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0018133D"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375BC31B" w14:textId="77777777" w:rsidR="002B1D9B" w:rsidRPr="003C0262" w:rsidRDefault="002B1D9B" w:rsidP="002B1D9B">
      <w:pPr>
        <w:tabs>
          <w:tab w:val="left" w:pos="1418"/>
        </w:tabs>
        <w:ind w:left="567"/>
        <w:jc w:val="both"/>
        <w:rPr>
          <w:rFonts w:ascii="Verdana" w:hAnsi="Verdana" w:cs="Tahoma"/>
          <w:sz w:val="18"/>
          <w:szCs w:val="18"/>
        </w:rPr>
      </w:pPr>
    </w:p>
    <w:p w14:paraId="5658BD2C" w14:textId="5D6BC0A6" w:rsidR="002B1D9B" w:rsidRPr="003C0262" w:rsidRDefault="0018133D" w:rsidP="002B1D9B">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002B1D9B" w:rsidRPr="003C0262">
        <w:rPr>
          <w:rFonts w:ascii="Verdana" w:hAnsi="Verdana" w:cs="Arial"/>
          <w:sz w:val="18"/>
          <w:szCs w:val="18"/>
          <w:lang w:val="es-BO"/>
        </w:rPr>
        <w:t>.</w:t>
      </w:r>
    </w:p>
    <w:p w14:paraId="255E1D13" w14:textId="77777777" w:rsidR="002B1D9B" w:rsidRPr="003C0262" w:rsidRDefault="002B1D9B" w:rsidP="002B1D9B">
      <w:pPr>
        <w:tabs>
          <w:tab w:val="left" w:pos="1418"/>
        </w:tabs>
        <w:ind w:left="567"/>
        <w:jc w:val="both"/>
        <w:rPr>
          <w:rFonts w:ascii="Verdana" w:hAnsi="Verdana" w:cs="Tahoma"/>
          <w:sz w:val="18"/>
          <w:szCs w:val="18"/>
          <w:lang w:val="es-BO"/>
        </w:rPr>
      </w:pPr>
    </w:p>
    <w:p w14:paraId="268E1E72"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El Acto de Apertura comprenderá:</w:t>
      </w:r>
    </w:p>
    <w:p w14:paraId="3532CC43" w14:textId="77777777" w:rsidR="002B1D9B" w:rsidRPr="003C0262" w:rsidRDefault="002B1D9B" w:rsidP="002B1D9B">
      <w:pPr>
        <w:ind w:left="1440" w:hanging="720"/>
        <w:jc w:val="both"/>
        <w:rPr>
          <w:rFonts w:ascii="Verdana" w:hAnsi="Verdana" w:cs="Tahoma"/>
          <w:b/>
          <w:sz w:val="18"/>
          <w:szCs w:val="18"/>
        </w:rPr>
      </w:pPr>
    </w:p>
    <w:p w14:paraId="1D8A3F73"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sidR="00073382">
        <w:rPr>
          <w:rFonts w:ascii="Verdana" w:hAnsi="Verdana" w:cs="Tahoma"/>
          <w:sz w:val="18"/>
          <w:szCs w:val="18"/>
        </w:rPr>
        <w:t>proponentes</w:t>
      </w:r>
      <w:r w:rsidR="001446CE">
        <w:rPr>
          <w:rFonts w:ascii="Verdana" w:hAnsi="Verdana" w:cs="Tahoma"/>
          <w:sz w:val="18"/>
          <w:szCs w:val="18"/>
        </w:rPr>
        <w:t>,</w:t>
      </w:r>
      <w:r w:rsidR="00073382">
        <w:rPr>
          <w:rFonts w:ascii="Verdana" w:hAnsi="Verdana" w:cs="Tahoma"/>
          <w:sz w:val="18"/>
          <w:szCs w:val="18"/>
        </w:rPr>
        <w:t xml:space="preserve">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0AC5D17E" w14:textId="77777777" w:rsidR="008059D1" w:rsidRDefault="008059D1" w:rsidP="008059D1">
      <w:pPr>
        <w:tabs>
          <w:tab w:val="left" w:pos="1701"/>
        </w:tabs>
        <w:ind w:left="1701"/>
        <w:jc w:val="both"/>
        <w:rPr>
          <w:rFonts w:ascii="Verdana" w:hAnsi="Verdana" w:cs="Tahoma"/>
          <w:sz w:val="18"/>
          <w:szCs w:val="18"/>
        </w:rPr>
      </w:pPr>
    </w:p>
    <w:p w14:paraId="38AAF9CA"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w:t>
      </w:r>
      <w:r w:rsidR="0062636D" w:rsidRPr="008059D1">
        <w:rPr>
          <w:rFonts w:ascii="Verdana" w:hAnsi="Verdana" w:cs="Tahoma"/>
          <w:sz w:val="18"/>
          <w:szCs w:val="18"/>
        </w:rPr>
        <w:t>todas las propuesta</w:t>
      </w:r>
      <w:r w:rsidRPr="008059D1">
        <w:rPr>
          <w:rFonts w:ascii="Verdana" w:hAnsi="Verdana" w:cs="Tahoma"/>
          <w:sz w:val="18"/>
          <w:szCs w:val="18"/>
        </w:rPr>
        <w:t>s</w:t>
      </w:r>
      <w:r w:rsidR="0062636D" w:rsidRPr="008059D1">
        <w:rPr>
          <w:rFonts w:ascii="Verdana" w:hAnsi="Verdana" w:cs="Tahoma"/>
          <w:sz w:val="18"/>
          <w:szCs w:val="18"/>
        </w:rPr>
        <w:t xml:space="preserve"> física</w:t>
      </w:r>
      <w:r w:rsidRPr="008059D1">
        <w:rPr>
          <w:rFonts w:ascii="Verdana" w:hAnsi="Verdana" w:cs="Tahoma"/>
          <w:sz w:val="18"/>
          <w:szCs w:val="18"/>
        </w:rPr>
        <w:t>s recibidas dentro del plazo</w:t>
      </w:r>
      <w:r w:rsidR="0062636D" w:rsidRPr="008059D1">
        <w:rPr>
          <w:rFonts w:ascii="Verdana" w:hAnsi="Verdana" w:cs="Tahoma"/>
          <w:sz w:val="18"/>
          <w:szCs w:val="18"/>
        </w:rPr>
        <w:t>, para su</w:t>
      </w:r>
      <w:r w:rsidRPr="008059D1">
        <w:rPr>
          <w:rFonts w:ascii="Verdana" w:hAnsi="Verdana" w:cs="Tahoma"/>
          <w:sz w:val="18"/>
          <w:szCs w:val="18"/>
        </w:rPr>
        <w:t xml:space="preserve"> registro en el Acta de Apertura</w:t>
      </w:r>
      <w:r w:rsidR="008059D1" w:rsidRPr="008059D1">
        <w:rPr>
          <w:rFonts w:ascii="Verdana" w:hAnsi="Verdana" w:cs="Tahoma"/>
          <w:sz w:val="18"/>
          <w:szCs w:val="18"/>
        </w:rPr>
        <w:t>.</w:t>
      </w:r>
      <w:r w:rsidRPr="008059D1">
        <w:rPr>
          <w:rFonts w:ascii="Verdana" w:hAnsi="Verdana" w:cs="Tahoma"/>
          <w:sz w:val="18"/>
          <w:szCs w:val="18"/>
        </w:rPr>
        <w:t xml:space="preserve"> </w:t>
      </w:r>
    </w:p>
    <w:p w14:paraId="4192CDF8" w14:textId="77777777" w:rsidR="008059D1" w:rsidRDefault="008059D1" w:rsidP="008059D1">
      <w:pPr>
        <w:pStyle w:val="Prrafodelista"/>
        <w:rPr>
          <w:rFonts w:ascii="Verdana" w:hAnsi="Verdana" w:cs="Tahoma"/>
          <w:sz w:val="18"/>
          <w:szCs w:val="18"/>
        </w:rPr>
      </w:pPr>
    </w:p>
    <w:p w14:paraId="0E2CABE4" w14:textId="79BF3D98" w:rsidR="00925D57" w:rsidRPr="008059D1" w:rsidRDefault="00925D57"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2071039E" w14:textId="77777777" w:rsidR="00925D57" w:rsidRDefault="00925D57" w:rsidP="00925D57">
      <w:pPr>
        <w:pStyle w:val="Prrafodelista"/>
        <w:rPr>
          <w:rFonts w:ascii="Verdana" w:hAnsi="Verdana" w:cs="Tahoma"/>
          <w:sz w:val="18"/>
          <w:szCs w:val="18"/>
        </w:rPr>
      </w:pPr>
    </w:p>
    <w:p w14:paraId="4F472E1E" w14:textId="69DAE915" w:rsidR="00925D57" w:rsidRPr="00925D57" w:rsidRDefault="00925D57" w:rsidP="00925D57">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25FA66DC" w14:textId="77777777" w:rsidR="00925D57" w:rsidRDefault="00925D57" w:rsidP="00925D57">
      <w:pPr>
        <w:tabs>
          <w:tab w:val="left" w:pos="1701"/>
        </w:tabs>
        <w:ind w:left="1701"/>
        <w:jc w:val="both"/>
        <w:rPr>
          <w:rFonts w:ascii="Verdana" w:hAnsi="Verdana" w:cs="Tahoma"/>
          <w:sz w:val="18"/>
          <w:szCs w:val="18"/>
        </w:rPr>
      </w:pPr>
    </w:p>
    <w:p w14:paraId="638C2B4C" w14:textId="00F2165F"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w:t>
      </w:r>
      <w:r w:rsidR="008059D1" w:rsidRPr="00BF4CBC">
        <w:rPr>
          <w:rFonts w:ascii="Verdana" w:hAnsi="Verdana" w:cs="Tahoma"/>
          <w:sz w:val="18"/>
          <w:szCs w:val="18"/>
        </w:rPr>
        <w:t>los documentos presentados por los</w:t>
      </w:r>
      <w:r w:rsidRPr="00BF4CBC">
        <w:rPr>
          <w:rFonts w:ascii="Verdana" w:hAnsi="Verdana" w:cs="Tahoma"/>
          <w:sz w:val="18"/>
          <w:szCs w:val="18"/>
        </w:rPr>
        <w:t xml:space="preserve"> proponente</w:t>
      </w:r>
      <w:r w:rsidR="008059D1" w:rsidRPr="00BF4CBC">
        <w:rPr>
          <w:rFonts w:ascii="Verdana" w:hAnsi="Verdana" w:cs="Tahoma"/>
          <w:sz w:val="18"/>
          <w:szCs w:val="18"/>
        </w:rPr>
        <w:t>s</w:t>
      </w:r>
      <w:r w:rsidRPr="00BF4CBC">
        <w:rPr>
          <w:rFonts w:ascii="Verdana" w:hAnsi="Verdana" w:cs="Tahoma"/>
          <w:sz w:val="18"/>
          <w:szCs w:val="18"/>
        </w:rPr>
        <w:t xml:space="preserve">, aplicando la metodología PRESENTÓ/NO PRESENTÓ, </w:t>
      </w:r>
      <w:r w:rsidR="008059D1" w:rsidRPr="00BF4CBC">
        <w:rPr>
          <w:rFonts w:ascii="Verdana" w:hAnsi="Verdana" w:cs="Tahoma"/>
          <w:sz w:val="18"/>
          <w:szCs w:val="18"/>
          <w:lang w:val="es-BO"/>
        </w:rPr>
        <w:t>del Formulario V-1.</w:t>
      </w:r>
    </w:p>
    <w:p w14:paraId="1365E944" w14:textId="77777777" w:rsidR="002B1D9B" w:rsidRPr="00BF4CBC" w:rsidRDefault="002B1D9B" w:rsidP="002B1D9B">
      <w:pPr>
        <w:pStyle w:val="Prrafodelista"/>
        <w:rPr>
          <w:rFonts w:ascii="Verdana" w:hAnsi="Verdana" w:cs="Tahoma"/>
          <w:sz w:val="18"/>
          <w:szCs w:val="18"/>
        </w:rPr>
      </w:pPr>
    </w:p>
    <w:p w14:paraId="47B28356" w14:textId="77777777" w:rsidR="002B1D9B" w:rsidRPr="00BF4CBC" w:rsidRDefault="002B1D9B" w:rsidP="002B1D9B">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6654579" w14:textId="77777777" w:rsidR="002B1D9B" w:rsidRPr="00BF4CBC" w:rsidRDefault="002B1D9B" w:rsidP="002B1D9B">
      <w:pPr>
        <w:tabs>
          <w:tab w:val="left" w:pos="1560"/>
          <w:tab w:val="left" w:pos="1701"/>
        </w:tabs>
        <w:ind w:left="1701"/>
        <w:jc w:val="both"/>
        <w:rPr>
          <w:rFonts w:ascii="Verdana" w:hAnsi="Verdana" w:cs="Tahoma"/>
          <w:sz w:val="18"/>
          <w:szCs w:val="18"/>
        </w:rPr>
      </w:pPr>
    </w:p>
    <w:p w14:paraId="1626F486" w14:textId="77777777" w:rsidR="002B1D9B" w:rsidRPr="00BF4CBC" w:rsidRDefault="002B1D9B" w:rsidP="002B1D9B">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6F7F69AE" w14:textId="77777777" w:rsidR="002B1D9B" w:rsidRPr="00BF4CBC" w:rsidRDefault="002B1D9B" w:rsidP="002B1D9B">
      <w:pPr>
        <w:tabs>
          <w:tab w:val="left" w:pos="1701"/>
        </w:tabs>
        <w:ind w:left="1701" w:hanging="425"/>
        <w:jc w:val="both"/>
        <w:rPr>
          <w:rFonts w:ascii="Verdana" w:hAnsi="Verdana" w:cs="Tahoma"/>
          <w:sz w:val="18"/>
          <w:szCs w:val="18"/>
        </w:rPr>
      </w:pPr>
    </w:p>
    <w:p w14:paraId="0606307A" w14:textId="7FB1C49C"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Registro, en el Formulario </w:t>
      </w:r>
      <w:r w:rsidR="003C0CB7" w:rsidRPr="00BF4CBC">
        <w:rPr>
          <w:rFonts w:ascii="Verdana" w:hAnsi="Verdana" w:cs="Tahoma"/>
          <w:sz w:val="18"/>
          <w:szCs w:val="18"/>
        </w:rPr>
        <w:t>V–1</w:t>
      </w:r>
      <w:r w:rsidRPr="00BF4CBC">
        <w:rPr>
          <w:rFonts w:ascii="Verdana" w:hAnsi="Verdana" w:cs="Tahoma"/>
          <w:sz w:val="18"/>
          <w:szCs w:val="18"/>
        </w:rPr>
        <w:t>, del nombre del proponente y del monto total de su propuesta económica.</w:t>
      </w:r>
    </w:p>
    <w:p w14:paraId="44B3277D" w14:textId="27FECCEA" w:rsidR="003E1309" w:rsidRPr="00BF4CBC" w:rsidRDefault="003E1309" w:rsidP="003E1309">
      <w:pPr>
        <w:tabs>
          <w:tab w:val="left" w:pos="1701"/>
        </w:tabs>
        <w:ind w:left="1701"/>
        <w:jc w:val="both"/>
        <w:rPr>
          <w:rFonts w:ascii="Verdana" w:hAnsi="Verdana" w:cs="Arial"/>
          <w:sz w:val="18"/>
          <w:szCs w:val="18"/>
          <w:lang w:val="es-BO"/>
        </w:rPr>
      </w:pPr>
    </w:p>
    <w:p w14:paraId="367E59F7" w14:textId="50611B5F" w:rsidR="002B1D9B" w:rsidRPr="00F40C94" w:rsidRDefault="003E1309" w:rsidP="002B1D9B">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 xml:space="preserve">En caso de adjudicaciones por ítems o </w:t>
      </w:r>
      <w:r w:rsidRPr="00DF2E3F">
        <w:rPr>
          <w:rFonts w:ascii="Verdana" w:hAnsi="Verdana" w:cs="Arial"/>
          <w:sz w:val="18"/>
          <w:szCs w:val="18"/>
          <w:lang w:val="es-BO"/>
        </w:rPr>
        <w:t>lotes</w:t>
      </w:r>
      <w:r w:rsidRPr="00E3659D">
        <w:rPr>
          <w:rFonts w:ascii="Verdana" w:hAnsi="Verdana" w:cs="Arial"/>
          <w:sz w:val="18"/>
          <w:szCs w:val="18"/>
          <w:lang w:val="es-BO"/>
        </w:rPr>
        <w:t xml:space="preserve"> se de</w:t>
      </w:r>
      <w:r w:rsidR="003C0CB7" w:rsidRPr="00E3659D">
        <w:rPr>
          <w:rFonts w:ascii="Verdana" w:hAnsi="Verdana" w:cs="Arial"/>
          <w:sz w:val="18"/>
          <w:szCs w:val="18"/>
          <w:lang w:val="es-BO"/>
        </w:rPr>
        <w:t xml:space="preserve">berá registrar </w:t>
      </w:r>
      <w:r w:rsidRPr="00E3659D">
        <w:rPr>
          <w:rFonts w:ascii="Verdana" w:hAnsi="Verdana" w:cs="Arial"/>
          <w:sz w:val="18"/>
          <w:szCs w:val="18"/>
          <w:lang w:val="es-BO"/>
        </w:rPr>
        <w:t>por cada ítem o lote.</w:t>
      </w:r>
    </w:p>
    <w:p w14:paraId="4679EF44" w14:textId="77777777" w:rsidR="003E1309" w:rsidRPr="003C0262" w:rsidRDefault="003E1309" w:rsidP="002B1D9B">
      <w:pPr>
        <w:tabs>
          <w:tab w:val="left" w:pos="1701"/>
        </w:tabs>
        <w:ind w:left="1701" w:hanging="425"/>
        <w:jc w:val="both"/>
        <w:rPr>
          <w:rFonts w:ascii="Verdana" w:hAnsi="Verdana" w:cs="Tahoma"/>
          <w:sz w:val="18"/>
          <w:szCs w:val="18"/>
        </w:rPr>
      </w:pPr>
    </w:p>
    <w:p w14:paraId="4D17D7A6" w14:textId="77777777" w:rsidR="006226A9" w:rsidRDefault="002B1D9B" w:rsidP="006226A9">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0056F74C" w14:textId="77777777" w:rsidR="006226A9" w:rsidRDefault="006226A9" w:rsidP="006226A9">
      <w:pPr>
        <w:tabs>
          <w:tab w:val="left" w:pos="1701"/>
        </w:tabs>
        <w:ind w:left="1701" w:hanging="425"/>
        <w:jc w:val="both"/>
        <w:rPr>
          <w:rFonts w:ascii="Verdana" w:hAnsi="Verdana" w:cs="Tahoma"/>
          <w:sz w:val="18"/>
          <w:szCs w:val="18"/>
        </w:rPr>
      </w:pPr>
    </w:p>
    <w:p w14:paraId="3897A804" w14:textId="77777777" w:rsidR="006226A9"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3F305C08" w14:textId="77777777" w:rsidR="006226A9" w:rsidRDefault="006226A9" w:rsidP="006226A9">
      <w:pPr>
        <w:tabs>
          <w:tab w:val="left" w:pos="1701"/>
        </w:tabs>
        <w:ind w:left="1701"/>
        <w:jc w:val="both"/>
        <w:rPr>
          <w:rFonts w:ascii="Verdana" w:hAnsi="Verdana" w:cs="Tahoma"/>
          <w:sz w:val="18"/>
          <w:szCs w:val="18"/>
        </w:rPr>
      </w:pPr>
    </w:p>
    <w:p w14:paraId="50E12A6C" w14:textId="675ADF05" w:rsidR="002B1D9B" w:rsidRDefault="006226A9" w:rsidP="006226A9">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8B1D84B" w14:textId="77777777" w:rsidR="006226A9" w:rsidRPr="003C0262" w:rsidRDefault="006226A9" w:rsidP="002B1D9B">
      <w:pPr>
        <w:tabs>
          <w:tab w:val="left" w:pos="1701"/>
        </w:tabs>
        <w:jc w:val="both"/>
        <w:rPr>
          <w:rFonts w:ascii="Verdana" w:hAnsi="Verdana" w:cs="Tahoma"/>
          <w:sz w:val="18"/>
          <w:szCs w:val="18"/>
        </w:rPr>
      </w:pPr>
    </w:p>
    <w:p w14:paraId="69255D22" w14:textId="7829FA4E"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 xml:space="preserve">Durante el Acto de Apertura de </w:t>
      </w:r>
      <w:r w:rsidR="006226A9">
        <w:rPr>
          <w:rFonts w:ascii="Verdana" w:hAnsi="Verdana" w:cs="Tahoma"/>
          <w:sz w:val="18"/>
          <w:szCs w:val="18"/>
        </w:rPr>
        <w:t xml:space="preserve">propuesta no se descalificará a </w:t>
      </w:r>
      <w:proofErr w:type="spellStart"/>
      <w:r w:rsidR="006226A9">
        <w:rPr>
          <w:rFonts w:ascii="Verdana" w:hAnsi="Verdana" w:cs="Tahoma"/>
          <w:sz w:val="18"/>
          <w:szCs w:val="18"/>
        </w:rPr>
        <w:t>ningun</w:t>
      </w:r>
      <w:proofErr w:type="spellEnd"/>
      <w:r w:rsidRPr="003C0262">
        <w:rPr>
          <w:rFonts w:ascii="Verdana" w:hAnsi="Verdana" w:cs="Tahoma"/>
          <w:sz w:val="18"/>
          <w:szCs w:val="18"/>
        </w:rPr>
        <w:t xml:space="preserve"> proponente, siendo esta una atribución de la Comisión de Calificación en el proceso de evaluación.</w:t>
      </w:r>
    </w:p>
    <w:p w14:paraId="5972C169" w14:textId="77777777" w:rsidR="002B1D9B" w:rsidRPr="003C0262" w:rsidRDefault="002B1D9B" w:rsidP="002B1D9B">
      <w:pPr>
        <w:ind w:left="567"/>
        <w:jc w:val="both"/>
        <w:rPr>
          <w:rFonts w:ascii="Verdana" w:hAnsi="Verdana" w:cs="Tahoma"/>
          <w:sz w:val="18"/>
          <w:szCs w:val="18"/>
        </w:rPr>
      </w:pPr>
    </w:p>
    <w:p w14:paraId="2272ADBE"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24800846" w14:textId="77777777" w:rsidR="002B1D9B" w:rsidRPr="003C0262" w:rsidRDefault="002B1D9B" w:rsidP="002B1D9B">
      <w:pPr>
        <w:ind w:left="567"/>
        <w:jc w:val="both"/>
        <w:rPr>
          <w:rFonts w:ascii="Verdana" w:hAnsi="Verdana" w:cs="Tahoma"/>
          <w:sz w:val="18"/>
          <w:szCs w:val="18"/>
        </w:rPr>
      </w:pPr>
    </w:p>
    <w:p w14:paraId="5ECA2C63" w14:textId="77777777" w:rsidR="002B1D9B" w:rsidRPr="003C0262" w:rsidRDefault="002B1D9B" w:rsidP="002B1D9B">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69A48FA1" w14:textId="460C61B2" w:rsidR="004C01F2" w:rsidRDefault="004C01F2">
      <w:pPr>
        <w:rPr>
          <w:rFonts w:ascii="Verdana" w:hAnsi="Verdana" w:cs="Arial"/>
          <w:b/>
          <w:sz w:val="18"/>
          <w:szCs w:val="18"/>
          <w:lang w:val="es-BO"/>
        </w:rPr>
      </w:pPr>
    </w:p>
    <w:p w14:paraId="591ADA77" w14:textId="1D83F040"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320EA" w:rsidRDefault="00D6274D" w:rsidP="00E521E5">
      <w:pPr>
        <w:numPr>
          <w:ilvl w:val="0"/>
          <w:numId w:val="18"/>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r w:rsidR="004617E4" w:rsidRPr="005320EA">
        <w:rPr>
          <w:rFonts w:ascii="Verdana" w:hAnsi="Verdana" w:cs="Arial"/>
          <w:b/>
          <w:color w:val="0000FF"/>
          <w:sz w:val="18"/>
          <w:szCs w:val="18"/>
          <w:lang w:val="es-BO"/>
        </w:rPr>
        <w:t>;</w:t>
      </w:r>
    </w:p>
    <w:p w14:paraId="174CB382" w14:textId="7E4215A9" w:rsidR="00D6274D" w:rsidRPr="00834194" w:rsidRDefault="00D6274D" w:rsidP="00E521E5">
      <w:pPr>
        <w:numPr>
          <w:ilvl w:val="0"/>
          <w:numId w:val="18"/>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r w:rsidR="00834194">
        <w:rPr>
          <w:rFonts w:ascii="Verdana" w:hAnsi="Verdana" w:cs="Arial"/>
          <w:sz w:val="18"/>
          <w:szCs w:val="18"/>
          <w:lang w:val="es-BO"/>
        </w:rPr>
        <w:t xml:space="preserve"> </w:t>
      </w:r>
      <w:r w:rsidR="00834194" w:rsidRPr="00834194">
        <w:rPr>
          <w:rFonts w:ascii="Verdana" w:hAnsi="Verdana" w:cs="Arial"/>
          <w:b/>
          <w:color w:val="0000FF"/>
          <w:sz w:val="18"/>
          <w:szCs w:val="18"/>
          <w:lang w:val="es-BO"/>
        </w:rPr>
        <w:t>“No aplica este Método”</w:t>
      </w:r>
    </w:p>
    <w:p w14:paraId="748F4CC7" w14:textId="5751F30E" w:rsidR="00D6274D" w:rsidRPr="00670602" w:rsidRDefault="00D6274D" w:rsidP="00E521E5">
      <w:pPr>
        <w:numPr>
          <w:ilvl w:val="0"/>
          <w:numId w:val="18"/>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00834194" w:rsidRPr="00834194">
        <w:rPr>
          <w:b/>
          <w:bCs/>
          <w:i/>
          <w:iCs/>
          <w:sz w:val="18"/>
          <w:szCs w:val="18"/>
        </w:rPr>
        <w:t xml:space="preserve"> </w:t>
      </w:r>
      <w:r w:rsidR="00834194" w:rsidRPr="00834194">
        <w:rPr>
          <w:rFonts w:ascii="Verdana" w:hAnsi="Verdana" w:cs="Arial"/>
          <w:b/>
          <w:color w:val="0000FF"/>
          <w:sz w:val="18"/>
          <w:szCs w:val="18"/>
          <w:lang w:val="es-BO"/>
        </w:rPr>
        <w:t>“No aplica este Método”</w:t>
      </w:r>
    </w:p>
    <w:p w14:paraId="7DE635E0" w14:textId="16189AF0" w:rsidR="00670602" w:rsidRDefault="00670602" w:rsidP="00670602">
      <w:pPr>
        <w:ind w:left="993"/>
        <w:jc w:val="both"/>
        <w:rPr>
          <w:rFonts w:ascii="Verdana" w:hAnsi="Verdana" w:cs="Arial"/>
          <w:b/>
          <w:color w:val="0000FF"/>
          <w:sz w:val="18"/>
          <w:szCs w:val="18"/>
          <w:lang w:val="es-BO"/>
        </w:rPr>
      </w:pPr>
    </w:p>
    <w:p w14:paraId="4759FC3C" w14:textId="77777777" w:rsidR="00D6274D" w:rsidRPr="0023328F"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t>EVALUACIÓN PRELIMINAR</w:t>
      </w:r>
      <w:bookmarkEnd w:id="54"/>
      <w:bookmarkEnd w:id="55"/>
    </w:p>
    <w:p w14:paraId="4462062A" w14:textId="21CD4A84" w:rsidR="005320EA" w:rsidRPr="005320EA" w:rsidRDefault="005320EA" w:rsidP="005320EA">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49580406" w14:textId="558115C3" w:rsidR="00C004F7" w:rsidRPr="00C004F7" w:rsidRDefault="002E72D9"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Start w:id="58" w:name="_Toc346780229"/>
      <w:bookmarkEnd w:id="56"/>
      <w:bookmarkEnd w:id="57"/>
    </w:p>
    <w:p w14:paraId="4ADDD76C" w14:textId="1713AEDB" w:rsidR="00C004F7" w:rsidRDefault="00D6274D" w:rsidP="00E521E5">
      <w:pPr>
        <w:pStyle w:val="Ttulo10"/>
        <w:numPr>
          <w:ilvl w:val="1"/>
          <w:numId w:val="23"/>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6A657C36" w14:textId="77777777" w:rsidR="00C004F7" w:rsidRPr="00383D3C" w:rsidRDefault="00582FE3" w:rsidP="00E521E5">
      <w:pPr>
        <w:pStyle w:val="Ttulo10"/>
        <w:numPr>
          <w:ilvl w:val="2"/>
          <w:numId w:val="23"/>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31841DC3" w14:textId="7FE40A20" w:rsidR="00582FE3" w:rsidRPr="00C004F7" w:rsidRDefault="00582FE3" w:rsidP="00C004F7">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 xml:space="preserve">Se corregirán los errores aritméticos, verificando la </w:t>
      </w:r>
      <w:r w:rsidR="009049A3" w:rsidRPr="00C004F7">
        <w:rPr>
          <w:rFonts w:ascii="Verdana" w:hAnsi="Verdana" w:cs="Arial"/>
          <w:b w:val="0"/>
          <w:sz w:val="18"/>
          <w:szCs w:val="18"/>
        </w:rPr>
        <w:t xml:space="preserve">información de la </w:t>
      </w:r>
      <w:r w:rsidRPr="00C004F7">
        <w:rPr>
          <w:rFonts w:ascii="Verdana" w:hAnsi="Verdana" w:cs="Arial"/>
          <w:b w:val="0"/>
          <w:sz w:val="18"/>
          <w:szCs w:val="18"/>
        </w:rPr>
        <w:t>propuesta económica, en el Formulario B-1 de cada propuesta, considerando lo siguiente:</w:t>
      </w:r>
    </w:p>
    <w:p w14:paraId="347690BE" w14:textId="77777777" w:rsidR="00582FE3" w:rsidRPr="00600F8F" w:rsidRDefault="00582FE3" w:rsidP="00582FE3">
      <w:pPr>
        <w:tabs>
          <w:tab w:val="left" w:pos="1276"/>
          <w:tab w:val="num" w:pos="1440"/>
        </w:tabs>
        <w:ind w:left="1276"/>
        <w:jc w:val="both"/>
        <w:rPr>
          <w:rFonts w:ascii="Verdana" w:hAnsi="Verdana" w:cs="Arial"/>
          <w:b/>
          <w:sz w:val="18"/>
          <w:szCs w:val="18"/>
        </w:rPr>
      </w:pPr>
    </w:p>
    <w:p w14:paraId="439B86C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408DDA7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D027866"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02D195E2"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64B3691A" w14:textId="77777777" w:rsidR="00C004F7" w:rsidRDefault="00C004F7" w:rsidP="00C004F7">
      <w:pPr>
        <w:tabs>
          <w:tab w:val="left" w:pos="1134"/>
          <w:tab w:val="left" w:pos="1276"/>
        </w:tabs>
        <w:jc w:val="both"/>
        <w:rPr>
          <w:rFonts w:ascii="Verdana" w:hAnsi="Verdana" w:cs="Arial"/>
          <w:sz w:val="18"/>
          <w:szCs w:val="18"/>
        </w:rPr>
      </w:pPr>
    </w:p>
    <w:p w14:paraId="7370D04E" w14:textId="3D0FD3DF" w:rsidR="00C004F7" w:rsidRPr="005320EA" w:rsidRDefault="00582FE3" w:rsidP="00C004F7">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sidR="00C9612C">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23C43D7C" w14:textId="63EC3706" w:rsidR="00582FE3" w:rsidRPr="00C004F7" w:rsidRDefault="00582FE3" w:rsidP="00C81A6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6667712F" w14:textId="77777777" w:rsidR="00C004F7" w:rsidRDefault="00582FE3" w:rsidP="00E521E5">
      <w:pPr>
        <w:pStyle w:val="Ttulo10"/>
        <w:numPr>
          <w:ilvl w:val="2"/>
          <w:numId w:val="23"/>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62FCC9F4" w14:textId="5A7633EF" w:rsidR="00D35EC4" w:rsidRDefault="00582FE3" w:rsidP="00D35EC4">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000A449D" w:rsidRPr="000A449D">
        <w:rPr>
          <w:rFonts w:ascii="Verdana" w:hAnsi="Verdana"/>
          <w:b w:val="0"/>
          <w:sz w:val="18"/>
          <w:szCs w:val="18"/>
          <w:lang w:val="es-BO"/>
        </w:rPr>
        <w:t>cuarta</w:t>
      </w:r>
      <w:r w:rsidR="000A449D" w:rsidRPr="000A449D">
        <w:rPr>
          <w:rFonts w:ascii="Verdana" w:hAnsi="Verdana"/>
          <w:b w:val="0"/>
          <w:sz w:val="18"/>
          <w:szCs w:val="18"/>
        </w:rPr>
        <w:t xml:space="preserve"> </w:t>
      </w:r>
      <w:r w:rsidRPr="000A449D">
        <w:rPr>
          <w:rFonts w:ascii="Verdana" w:hAnsi="Verdana"/>
          <w:b w:val="0"/>
          <w:sz w:val="18"/>
          <w:szCs w:val="18"/>
        </w:rPr>
        <w:t>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364BAF9F" w14:textId="79F95186" w:rsidR="00582FE3" w:rsidRDefault="00582FE3" w:rsidP="00D35EC4">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37FBD974" w14:textId="77777777" w:rsidR="00C004F7" w:rsidRDefault="00582FE3" w:rsidP="00E521E5">
      <w:pPr>
        <w:pStyle w:val="Ttulo10"/>
        <w:numPr>
          <w:ilvl w:val="1"/>
          <w:numId w:val="23"/>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0A81B4E7" w14:textId="35C42AD4" w:rsidR="00E3659D" w:rsidRDefault="00582FE3" w:rsidP="00E3659D">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sidR="00C81A65">
        <w:rPr>
          <w:rFonts w:ascii="Verdana" w:hAnsi="Verdana" w:cs="Arial"/>
          <w:b w:val="0"/>
          <w:sz w:val="18"/>
          <w:szCs w:val="18"/>
        </w:rPr>
        <w:t>o, incluida en el Formulario V-</w:t>
      </w:r>
      <w:r w:rsidR="00C81A65" w:rsidRPr="00C81A65">
        <w:rPr>
          <w:rFonts w:ascii="Verdana" w:hAnsi="Verdana" w:cs="Arial"/>
          <w:b w:val="0"/>
          <w:sz w:val="18"/>
          <w:szCs w:val="18"/>
        </w:rPr>
        <w:t>2</w:t>
      </w:r>
      <w:r w:rsidRPr="00C81A65">
        <w:rPr>
          <w:rFonts w:ascii="Verdana" w:hAnsi="Verdana" w:cs="Arial"/>
          <w:b w:val="0"/>
          <w:sz w:val="18"/>
          <w:szCs w:val="18"/>
        </w:rPr>
        <w:t xml:space="preserve"> (columna Precio Ajustado), </w:t>
      </w:r>
      <w:r w:rsidRPr="00C004F7">
        <w:rPr>
          <w:rFonts w:ascii="Verdana" w:hAnsi="Verdana" w:cs="Arial"/>
          <w:b w:val="0"/>
          <w:sz w:val="18"/>
          <w:szCs w:val="18"/>
        </w:rPr>
        <w:t>y así sucesivamente.</w:t>
      </w:r>
    </w:p>
    <w:p w14:paraId="01B2E83B" w14:textId="07ACEF19" w:rsidR="00582FE3" w:rsidRPr="00C004F7" w:rsidRDefault="00582FE3" w:rsidP="00C004F7">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3C733BE" w14:textId="4541C341" w:rsidR="00D6274D"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t>MÉTODO DE SELECCIÓN Y ADJUDICACIÓN CALIDAD, PROPUESTA TÉCNICA Y COSTO</w:t>
      </w:r>
      <w:bookmarkEnd w:id="60"/>
      <w:r w:rsidR="00CD31F3" w:rsidRPr="00001B3A">
        <w:rPr>
          <w:rFonts w:ascii="Verdana" w:hAnsi="Verdana"/>
          <w:sz w:val="18"/>
          <w:szCs w:val="18"/>
          <w:lang w:val="es-BO"/>
        </w:rPr>
        <w:t xml:space="preserve"> </w:t>
      </w:r>
      <w:r w:rsidR="00CD31F3" w:rsidRPr="00001B3A">
        <w:rPr>
          <w:rFonts w:ascii="Verdana" w:hAnsi="Verdana" w:cs="Arial"/>
          <w:i/>
          <w:color w:val="0000FF"/>
          <w:sz w:val="18"/>
          <w:szCs w:val="18"/>
          <w:lang w:val="es-BO"/>
        </w:rPr>
        <w:t>“No aplica este Método”</w:t>
      </w:r>
    </w:p>
    <w:p w14:paraId="72DE1FB9" w14:textId="386F4211" w:rsidR="00001B3A"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00CD31F3" w:rsidRPr="00001B3A">
        <w:rPr>
          <w:rFonts w:ascii="Verdana" w:hAnsi="Verdana"/>
          <w:sz w:val="18"/>
          <w:szCs w:val="18"/>
          <w:lang w:val="es-BO"/>
        </w:rPr>
        <w:t xml:space="preserve"> </w:t>
      </w:r>
    </w:p>
    <w:p w14:paraId="1D4D0913" w14:textId="3D1BE99E" w:rsidR="00D6274D" w:rsidRPr="00001B3A" w:rsidRDefault="00CD31F3" w:rsidP="00001B3A">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06E305BA" w14:textId="77777777" w:rsidR="001B0878" w:rsidRPr="000C6821" w:rsidRDefault="00CB0245" w:rsidP="00E521E5">
      <w:pPr>
        <w:pStyle w:val="Ttulo10"/>
        <w:numPr>
          <w:ilvl w:val="0"/>
          <w:numId w:val="23"/>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23B22AFE" w:rsidR="00092B41" w:rsidRDefault="00092B41"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037D8DE1" w14:textId="77777777" w:rsidR="005D3EE7" w:rsidRPr="005D3EE7" w:rsidRDefault="005D3EE7" w:rsidP="00E521E5">
      <w:pPr>
        <w:pStyle w:val="Prrafodelista"/>
        <w:numPr>
          <w:ilvl w:val="0"/>
          <w:numId w:val="41"/>
        </w:numPr>
        <w:jc w:val="both"/>
        <w:rPr>
          <w:rFonts w:ascii="Verdana" w:hAnsi="Verdana"/>
          <w:vanish/>
          <w:sz w:val="18"/>
          <w:szCs w:val="18"/>
          <w:lang w:val="es-BO"/>
        </w:rPr>
      </w:pPr>
    </w:p>
    <w:p w14:paraId="10154CBC" w14:textId="6C4E3CD1"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w:t>
      </w:r>
      <w:r w:rsidR="001E2F95" w:rsidRPr="005D3EE7">
        <w:rPr>
          <w:rFonts w:ascii="Verdana" w:hAnsi="Verdana"/>
          <w:b w:val="0"/>
          <w:sz w:val="18"/>
          <w:szCs w:val="18"/>
          <w:lang w:val="es-BO"/>
        </w:rPr>
        <w:t>D</w:t>
      </w:r>
      <w:r w:rsidRPr="005D3EE7">
        <w:rPr>
          <w:rFonts w:ascii="Verdana" w:hAnsi="Verdana"/>
          <w:b w:val="0"/>
          <w:sz w:val="18"/>
          <w:szCs w:val="18"/>
          <w:lang w:val="es-BO"/>
        </w:rPr>
        <w:t>, recibido el Informe de Evaluación y Recomendación de Adjudicación o Declaratoria Desierta y dentro del plazo fijado en el cronograma de plazos, emitirá la Resolución de A</w:t>
      </w:r>
      <w:r w:rsidR="0000233F" w:rsidRPr="005D3EE7">
        <w:rPr>
          <w:rFonts w:ascii="Verdana" w:hAnsi="Verdana"/>
          <w:b w:val="0"/>
          <w:sz w:val="18"/>
          <w:szCs w:val="18"/>
          <w:lang w:val="es-BO"/>
        </w:rPr>
        <w:t xml:space="preserve">djudicación o </w:t>
      </w:r>
      <w:r w:rsidRPr="005D3EE7">
        <w:rPr>
          <w:rFonts w:ascii="Verdana" w:hAnsi="Verdana"/>
          <w:b w:val="0"/>
          <w:sz w:val="18"/>
          <w:szCs w:val="18"/>
          <w:lang w:val="es-BO"/>
        </w:rPr>
        <w:t>Declaratoria Desierta.</w:t>
      </w:r>
      <w:bookmarkEnd w:id="64"/>
    </w:p>
    <w:p w14:paraId="19849A80" w14:textId="3AA274B1"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En caso de que el RPC</w:t>
      </w:r>
      <w:r w:rsidR="000C6D85" w:rsidRPr="005D3EE7">
        <w:rPr>
          <w:rFonts w:ascii="Verdana" w:hAnsi="Verdana"/>
          <w:b w:val="0"/>
          <w:sz w:val="18"/>
          <w:szCs w:val="18"/>
          <w:lang w:val="es-BO"/>
        </w:rPr>
        <w:t>D</w:t>
      </w:r>
      <w:r w:rsidRPr="005D3EE7">
        <w:rPr>
          <w:rFonts w:ascii="Verdana" w:hAnsi="Verdana"/>
          <w:b w:val="0"/>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5D3EE7">
        <w:rPr>
          <w:rFonts w:ascii="Verdana" w:hAnsi="Verdana"/>
          <w:b w:val="0"/>
          <w:sz w:val="18"/>
          <w:szCs w:val="18"/>
          <w:lang w:val="es-BO"/>
        </w:rPr>
        <w:t xml:space="preserve"> </w:t>
      </w:r>
      <w:bookmarkEnd w:id="65"/>
      <w:r w:rsidR="000C6D85" w:rsidRPr="005D3EE7">
        <w:rPr>
          <w:rFonts w:ascii="Verdana" w:hAnsi="Verdana" w:cs="Arial"/>
          <w:b w:val="0"/>
          <w:sz w:val="18"/>
          <w:szCs w:val="18"/>
          <w:lang w:val="es-BO"/>
        </w:rPr>
        <w:t xml:space="preserve">El </w:t>
      </w:r>
      <w:r w:rsidR="000C6D85" w:rsidRPr="008437C4">
        <w:rPr>
          <w:rFonts w:ascii="Verdana" w:hAnsi="Verdana" w:cs="Arial"/>
          <w:b w:val="0"/>
          <w:sz w:val="18"/>
          <w:szCs w:val="18"/>
          <w:lang w:val="es-BO"/>
        </w:rPr>
        <w:t xml:space="preserve">nuevo cronograma de plazos deberá ser </w:t>
      </w:r>
      <w:r w:rsidR="008437C4" w:rsidRPr="008437C4">
        <w:rPr>
          <w:rFonts w:ascii="Verdana" w:hAnsi="Verdana" w:cs="Arial"/>
          <w:b w:val="0"/>
          <w:sz w:val="18"/>
          <w:szCs w:val="18"/>
          <w:lang w:val="es-BO"/>
        </w:rPr>
        <w:t xml:space="preserve">notificada vía </w:t>
      </w:r>
      <w:r w:rsidR="004020C2" w:rsidRPr="008437C4">
        <w:rPr>
          <w:rFonts w:ascii="Verdana" w:hAnsi="Verdana" w:cs="Arial"/>
          <w:b w:val="0"/>
          <w:sz w:val="18"/>
          <w:szCs w:val="18"/>
          <w:lang w:val="es-BO"/>
        </w:rPr>
        <w:t xml:space="preserve">correo electrónico y </w:t>
      </w:r>
      <w:r w:rsidR="00423518" w:rsidRPr="008437C4">
        <w:rPr>
          <w:rFonts w:ascii="Verdana" w:hAnsi="Verdana" w:cs="Arial"/>
          <w:b w:val="0"/>
          <w:sz w:val="18"/>
          <w:szCs w:val="18"/>
          <w:lang w:val="es-BO"/>
        </w:rPr>
        <w:t xml:space="preserve">publicada </w:t>
      </w:r>
      <w:r w:rsidR="00423518" w:rsidRPr="008437C4">
        <w:rPr>
          <w:rFonts w:ascii="Verdana" w:hAnsi="Verdana" w:cs="Arial"/>
          <w:b w:val="0"/>
          <w:sz w:val="18"/>
          <w:szCs w:val="18"/>
          <w:lang w:val="es-419"/>
        </w:rPr>
        <w:t>a través de la página web oficial de la Agencia de Infraestructura en Salud y Equipamiento Médico – AISEM</w:t>
      </w:r>
      <w:r w:rsidR="00423518" w:rsidRPr="008437C4">
        <w:rPr>
          <w:rFonts w:ascii="Verdana" w:hAnsi="Verdana" w:cs="Arial"/>
          <w:b w:val="0"/>
          <w:sz w:val="18"/>
          <w:szCs w:val="18"/>
          <w:lang w:val="es-BO"/>
        </w:rPr>
        <w:t>.</w:t>
      </w:r>
    </w:p>
    <w:p w14:paraId="0F27D208" w14:textId="77777777" w:rsidR="0053054C" w:rsidRPr="00EC3F2E" w:rsidRDefault="0053054C" w:rsidP="002A6500">
      <w:pPr>
        <w:tabs>
          <w:tab w:val="left" w:pos="1276"/>
          <w:tab w:val="num" w:pos="1440"/>
        </w:tabs>
        <w:ind w:left="1276" w:hanging="709"/>
        <w:jc w:val="both"/>
        <w:rPr>
          <w:rFonts w:ascii="Verdana" w:hAnsi="Verdana" w:cs="Arial"/>
          <w:sz w:val="18"/>
          <w:szCs w:val="18"/>
          <w:lang w:val="es-BO"/>
        </w:rPr>
      </w:pPr>
    </w:p>
    <w:p w14:paraId="05B132DC" w14:textId="469F7DF0" w:rsidR="00C73680" w:rsidRPr="00EC3F2E" w:rsidRDefault="00F34B2B" w:rsidP="002A6500">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r>
      <w:r w:rsidR="00F90947" w:rsidRPr="00EC3F2E">
        <w:rPr>
          <w:rFonts w:ascii="Verdana" w:hAnsi="Verdana" w:cs="Arial"/>
          <w:sz w:val="18"/>
          <w:szCs w:val="18"/>
          <w:lang w:val="es-BO"/>
        </w:rPr>
        <w:t>Si el RPC</w:t>
      </w:r>
      <w:r w:rsidR="003846D5" w:rsidRPr="00EC3F2E">
        <w:rPr>
          <w:rFonts w:ascii="Verdana" w:hAnsi="Verdana" w:cs="Arial"/>
          <w:sz w:val="18"/>
          <w:szCs w:val="18"/>
          <w:lang w:val="es-BO"/>
        </w:rPr>
        <w:t>D</w:t>
      </w:r>
      <w:r w:rsidR="00F90947" w:rsidRPr="00EC3F2E">
        <w:rPr>
          <w:rFonts w:ascii="Verdana" w:hAnsi="Verdana" w:cs="Arial"/>
          <w:sz w:val="18"/>
          <w:szCs w:val="18"/>
          <w:lang w:val="es-BO"/>
        </w:rPr>
        <w:t>, recibida la complementación o sustentación del Informe de Evaluación y Recomendación de Adjudicación o Declaratoria Desierta,</w:t>
      </w:r>
      <w:r w:rsidR="00E9197E">
        <w:rPr>
          <w:rFonts w:ascii="Verdana" w:hAnsi="Verdana" w:cs="Arial"/>
          <w:sz w:val="18"/>
          <w:szCs w:val="18"/>
          <w:lang w:val="es-BO"/>
        </w:rPr>
        <w:t xml:space="preserve"> </w:t>
      </w:r>
      <w:r w:rsidR="00423518"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00F90947" w:rsidRPr="00EC3F2E">
        <w:rPr>
          <w:rFonts w:ascii="Verdana" w:hAnsi="Verdana" w:cs="Arial"/>
          <w:sz w:val="18"/>
          <w:szCs w:val="18"/>
          <w:lang w:val="es-BO"/>
        </w:rPr>
        <w:t>.</w:t>
      </w:r>
    </w:p>
    <w:p w14:paraId="58DD8A36" w14:textId="77777777"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460C145B" w14:textId="77777777" w:rsidR="002E1947" w:rsidRPr="00EC3F2E" w:rsidRDefault="002E1947" w:rsidP="002A6500">
      <w:pPr>
        <w:jc w:val="both"/>
        <w:rPr>
          <w:rFonts w:ascii="Verdana" w:hAnsi="Verdana" w:cs="Arial"/>
          <w:sz w:val="18"/>
          <w:szCs w:val="18"/>
          <w:lang w:val="es-BO"/>
        </w:rPr>
      </w:pPr>
    </w:p>
    <w:p w14:paraId="1FE3E63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504068E"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067C3401"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5E3C99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70644684"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35315E75" w14:textId="6D5888EE" w:rsidR="003846D5" w:rsidRDefault="003846D5" w:rsidP="00E521E5">
      <w:pPr>
        <w:pStyle w:val="Ttulo10"/>
        <w:numPr>
          <w:ilvl w:val="1"/>
          <w:numId w:val="23"/>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sidR="00DB30CF">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36A5E283" w14:textId="143D3E0C" w:rsidR="00D34B82" w:rsidRPr="000C6821" w:rsidRDefault="00D34B82" w:rsidP="00E521E5">
      <w:pPr>
        <w:pStyle w:val="Ttulo10"/>
        <w:numPr>
          <w:ilvl w:val="0"/>
          <w:numId w:val="23"/>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6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2DF22A38"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lastRenderedPageBreak/>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005F5986">
        <w:rPr>
          <w:rFonts w:ascii="Verdana" w:hAnsi="Verdana" w:cs="Arial"/>
          <w:sz w:val="18"/>
          <w:szCs w:val="18"/>
          <w:lang w:val="es-BO"/>
        </w:rPr>
        <w:t>D</w:t>
      </w:r>
      <w:r w:rsidR="00077970" w:rsidRPr="000C6821">
        <w:rPr>
          <w:rFonts w:ascii="Verdana" w:hAnsi="Verdana" w:cs="Arial"/>
          <w:sz w:val="18"/>
          <w:szCs w:val="18"/>
          <w:lang w:val="es-BO"/>
        </w:rPr>
        <w:t>,</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00337222" w14:textId="77777777" w:rsidR="00D26918" w:rsidRDefault="00D26918" w:rsidP="002E1947">
      <w:pPr>
        <w:jc w:val="center"/>
        <w:rPr>
          <w:rFonts w:ascii="Verdana" w:hAnsi="Verdana" w:cs="Arial"/>
          <w:b/>
          <w:sz w:val="18"/>
          <w:szCs w:val="18"/>
          <w:lang w:val="es-BO"/>
        </w:rPr>
      </w:pPr>
    </w:p>
    <w:p w14:paraId="7EED4C7F" w14:textId="724946F1"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6DCBC5C5" w14:textId="677809BD" w:rsidR="00DB30CF" w:rsidRPr="00DB30C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4052BE9D" w14:textId="69D4C958" w:rsidR="00903FEF" w:rsidRPr="00016F4C" w:rsidRDefault="00903FEF" w:rsidP="00E521E5">
      <w:pPr>
        <w:pStyle w:val="Prrafodelista"/>
        <w:numPr>
          <w:ilvl w:val="1"/>
          <w:numId w:val="23"/>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w:t>
      </w:r>
      <w:r w:rsidR="00E9197E" w:rsidRPr="004252C1">
        <w:rPr>
          <w:rFonts w:ascii="Verdana" w:hAnsi="Verdana" w:cs="Arial"/>
          <w:sz w:val="18"/>
          <w:szCs w:val="18"/>
          <w:lang w:val="es-BO"/>
        </w:rPr>
        <w:t>cinco</w:t>
      </w:r>
      <w:r w:rsidRPr="004252C1">
        <w:rPr>
          <w:rFonts w:ascii="Verdana" w:hAnsi="Verdana" w:cs="Arial"/>
          <w:sz w:val="18"/>
          <w:szCs w:val="18"/>
          <w:lang w:val="es-BO"/>
        </w:rPr>
        <w:t xml:space="preserve"> (</w:t>
      </w:r>
      <w:r w:rsidR="00E9197E" w:rsidRPr="004252C1">
        <w:rPr>
          <w:rFonts w:ascii="Verdana" w:hAnsi="Verdana" w:cs="Arial"/>
          <w:sz w:val="18"/>
          <w:szCs w:val="18"/>
          <w:lang w:val="es-BO"/>
        </w:rPr>
        <w:t>5</w:t>
      </w:r>
      <w:r w:rsidRPr="004252C1">
        <w:rPr>
          <w:rFonts w:ascii="Verdana" w:hAnsi="Verdana" w:cs="Arial"/>
          <w:sz w:val="18"/>
          <w:szCs w:val="18"/>
          <w:lang w:val="es-BO"/>
        </w:rPr>
        <w:t xml:space="preserve">) días hábiles, </w:t>
      </w:r>
      <w:r w:rsidRPr="00016F4C">
        <w:rPr>
          <w:rFonts w:ascii="Verdana" w:hAnsi="Verdana" w:cs="Arial"/>
          <w:sz w:val="18"/>
          <w:szCs w:val="18"/>
          <w:lang w:val="es-BO"/>
        </w:rPr>
        <w:t xml:space="preserve">computables a partir del </w:t>
      </w:r>
      <w:r w:rsidR="00E9197E" w:rsidRPr="00016F4C">
        <w:rPr>
          <w:rFonts w:ascii="Verdana" w:hAnsi="Verdana" w:cs="Arial"/>
          <w:sz w:val="18"/>
          <w:szCs w:val="18"/>
          <w:lang w:val="es-BO"/>
        </w:rPr>
        <w:t xml:space="preserve">día siguiente hábil </w:t>
      </w:r>
      <w:r w:rsidR="004252C1" w:rsidRPr="00016F4C">
        <w:rPr>
          <w:rFonts w:ascii="Verdana" w:hAnsi="Verdana" w:cs="Arial"/>
          <w:sz w:val="18"/>
          <w:szCs w:val="18"/>
          <w:lang w:val="es-BO"/>
        </w:rPr>
        <w:t xml:space="preserve">de </w:t>
      </w:r>
      <w:r w:rsidR="00E9197E" w:rsidRPr="00016F4C">
        <w:rPr>
          <w:rFonts w:ascii="Verdana" w:hAnsi="Verdana" w:cs="Arial"/>
          <w:sz w:val="18"/>
          <w:szCs w:val="18"/>
          <w:lang w:val="es-BO"/>
        </w:rPr>
        <w:t xml:space="preserve">la notificación de </w:t>
      </w:r>
      <w:r w:rsidR="006D0E77" w:rsidRPr="00016F4C">
        <w:rPr>
          <w:rFonts w:ascii="Verdana" w:hAnsi="Verdana" w:cs="Arial"/>
          <w:sz w:val="18"/>
          <w:szCs w:val="18"/>
          <w:lang w:val="es-BO"/>
        </w:rPr>
        <w:t xml:space="preserve">la carta de </w:t>
      </w:r>
      <w:r w:rsidR="00E9197E" w:rsidRPr="00016F4C">
        <w:rPr>
          <w:rFonts w:ascii="Verdana" w:hAnsi="Verdana" w:cs="Arial"/>
          <w:sz w:val="18"/>
          <w:szCs w:val="18"/>
          <w:lang w:val="es-BO"/>
        </w:rPr>
        <w:t>solicitud de documentos para formalización de la contratación</w:t>
      </w:r>
      <w:r w:rsidRPr="00016F4C">
        <w:rPr>
          <w:rFonts w:ascii="Verdana" w:hAnsi="Verdana" w:cs="Arial"/>
          <w:sz w:val="18"/>
          <w:szCs w:val="18"/>
          <w:lang w:val="es-BO"/>
        </w:rPr>
        <w:t>.</w:t>
      </w:r>
    </w:p>
    <w:p w14:paraId="07BDD3D0" w14:textId="2E6AB3C3" w:rsidR="00903FEF" w:rsidRDefault="00903FEF" w:rsidP="00C9404B">
      <w:pPr>
        <w:jc w:val="both"/>
        <w:rPr>
          <w:rFonts w:ascii="Verdana" w:hAnsi="Verdana" w:cs="Arial"/>
          <w:sz w:val="18"/>
          <w:szCs w:val="18"/>
          <w:lang w:val="es-BO"/>
        </w:rPr>
      </w:pPr>
    </w:p>
    <w:p w14:paraId="6D1B8C80" w14:textId="332F1E49"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4E9EBD5" w14:textId="77777777" w:rsidR="00BA7987" w:rsidRPr="000C6821" w:rsidRDefault="00BA7987" w:rsidP="00BA7987">
      <w:pPr>
        <w:ind w:left="851" w:hanging="567"/>
        <w:jc w:val="both"/>
        <w:rPr>
          <w:rFonts w:ascii="Verdana" w:hAnsi="Verdana" w:cs="Arial"/>
          <w:sz w:val="18"/>
          <w:szCs w:val="18"/>
          <w:lang w:val="es-BO"/>
        </w:rPr>
      </w:pPr>
    </w:p>
    <w:p w14:paraId="2D09226C" w14:textId="77777777" w:rsidR="00BA7987" w:rsidRPr="00BA7987"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527A4D1E" w14:textId="77777777" w:rsidR="00BA7987" w:rsidRPr="000C6821" w:rsidRDefault="00BA7987" w:rsidP="00BA7987">
      <w:pPr>
        <w:pStyle w:val="Prrafodelista"/>
        <w:ind w:left="851" w:hanging="567"/>
        <w:jc w:val="both"/>
        <w:rPr>
          <w:lang w:val="es-BO"/>
        </w:rPr>
      </w:pPr>
    </w:p>
    <w:p w14:paraId="38ED6778" w14:textId="77777777" w:rsidR="00BA7987" w:rsidRPr="000C6821"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06A72BD5" w14:textId="77777777" w:rsidR="00BA7987" w:rsidRPr="000C6821" w:rsidRDefault="00BA7987" w:rsidP="00BA7987">
      <w:pPr>
        <w:pStyle w:val="Prrafodelista"/>
        <w:ind w:left="851" w:hanging="567"/>
        <w:jc w:val="both"/>
        <w:rPr>
          <w:rFonts w:ascii="Verdana" w:hAnsi="Verdana"/>
          <w:sz w:val="18"/>
          <w:szCs w:val="18"/>
          <w:lang w:val="es-BO"/>
        </w:rPr>
      </w:pPr>
    </w:p>
    <w:p w14:paraId="5649378F"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51E55718" w14:textId="77777777" w:rsidR="00BA7987" w:rsidRPr="000C6821" w:rsidRDefault="00BA7987" w:rsidP="00BA7987">
      <w:pPr>
        <w:pStyle w:val="Prrafodelista"/>
        <w:ind w:left="851"/>
        <w:jc w:val="both"/>
        <w:rPr>
          <w:rFonts w:ascii="Verdana" w:hAnsi="Verdana" w:cs="Arial"/>
          <w:sz w:val="18"/>
          <w:szCs w:val="18"/>
          <w:lang w:val="es-BO"/>
        </w:rPr>
      </w:pPr>
    </w:p>
    <w:p w14:paraId="664B0E01"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686537D8" w14:textId="77777777" w:rsidR="00BA7987" w:rsidRPr="000C6821" w:rsidRDefault="00BA7987" w:rsidP="00BA7987">
      <w:pPr>
        <w:pStyle w:val="Prrafodelista"/>
        <w:ind w:left="851"/>
        <w:jc w:val="both"/>
        <w:rPr>
          <w:rFonts w:ascii="Verdana" w:hAnsi="Verdana" w:cs="Arial"/>
          <w:sz w:val="18"/>
          <w:szCs w:val="18"/>
          <w:lang w:val="es-BO"/>
        </w:rPr>
      </w:pPr>
    </w:p>
    <w:p w14:paraId="6CE3189B" w14:textId="14B78922" w:rsidR="00BA7987" w:rsidRDefault="00C9404B" w:rsidP="00BA7987">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01487FC" w14:textId="77777777" w:rsidR="00C9404B" w:rsidRPr="00BA7987" w:rsidRDefault="00C9404B" w:rsidP="00BA7987">
      <w:pPr>
        <w:pStyle w:val="Prrafodelista"/>
        <w:ind w:left="851"/>
        <w:jc w:val="both"/>
        <w:rPr>
          <w:rFonts w:ascii="Verdana" w:hAnsi="Verdana"/>
          <w:sz w:val="18"/>
          <w:szCs w:val="18"/>
          <w:lang w:val="es-BO"/>
        </w:rPr>
      </w:pPr>
    </w:p>
    <w:p w14:paraId="5F33F5A8" w14:textId="4A7D2625" w:rsidR="00BA7987" w:rsidRPr="00BA7987"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676417E7" w14:textId="77777777" w:rsidR="00BA7987" w:rsidRPr="00BA7987" w:rsidRDefault="00BA7987" w:rsidP="00BA7987">
      <w:pPr>
        <w:pStyle w:val="Prrafodelista"/>
        <w:ind w:left="851"/>
        <w:jc w:val="both"/>
        <w:rPr>
          <w:rFonts w:ascii="Verdana" w:hAnsi="Verdana" w:cs="Arial"/>
          <w:sz w:val="18"/>
          <w:szCs w:val="18"/>
          <w:lang w:val="es-BO"/>
        </w:rPr>
      </w:pPr>
    </w:p>
    <w:p w14:paraId="05F5EC03" w14:textId="77777777" w:rsidR="00BA7987" w:rsidRPr="000C6821" w:rsidRDefault="00BA7987" w:rsidP="00BA7987">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6BE291" w14:textId="77777777" w:rsidR="00BA7987" w:rsidRPr="000C6821" w:rsidRDefault="00BA7987" w:rsidP="00BA7987">
      <w:pPr>
        <w:pStyle w:val="Prrafodelista"/>
        <w:ind w:left="851"/>
        <w:jc w:val="both"/>
        <w:rPr>
          <w:rFonts w:ascii="Verdana" w:hAnsi="Verdana" w:cs="Arial"/>
          <w:sz w:val="18"/>
          <w:szCs w:val="18"/>
          <w:lang w:val="es-BO"/>
        </w:rPr>
      </w:pPr>
    </w:p>
    <w:p w14:paraId="33DFA659" w14:textId="007334C3"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proofErr w:type="gramStart"/>
      <w:r w:rsidR="00AD18E1" w:rsidRPr="000C6821">
        <w:rPr>
          <w:rFonts w:ascii="Verdana" w:hAnsi="Verdana" w:cs="Arial"/>
          <w:sz w:val="18"/>
          <w:szCs w:val="18"/>
          <w:lang w:val="es-BO"/>
        </w:rPr>
        <w:t>adjudicación vencid</w:t>
      </w:r>
      <w:r w:rsidR="00AD18E1">
        <w:rPr>
          <w:rFonts w:ascii="Verdana" w:hAnsi="Verdana" w:cs="Arial"/>
          <w:sz w:val="18"/>
          <w:szCs w:val="18"/>
          <w:lang w:val="es-BO"/>
        </w:rPr>
        <w:t>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w:t>
      </w:r>
      <w:r w:rsidRPr="000C6821">
        <w:rPr>
          <w:rFonts w:ascii="Verdana" w:hAnsi="Verdana" w:cs="Arial"/>
          <w:sz w:val="18"/>
          <w:szCs w:val="18"/>
          <w:lang w:val="es-BO"/>
        </w:rPr>
        <w:lastRenderedPageBreak/>
        <w:t>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25FD7DB9" w14:textId="77777777" w:rsidR="00BA7987" w:rsidRPr="000C6821" w:rsidRDefault="00BA7987" w:rsidP="00BA7987">
      <w:pPr>
        <w:pStyle w:val="Prrafodelista"/>
        <w:ind w:left="851"/>
        <w:jc w:val="both"/>
        <w:rPr>
          <w:rFonts w:ascii="Verdana" w:hAnsi="Verdana" w:cs="Arial"/>
          <w:sz w:val="18"/>
          <w:szCs w:val="18"/>
          <w:lang w:val="es-BO"/>
        </w:rPr>
      </w:pPr>
    </w:p>
    <w:p w14:paraId="08CCF070" w14:textId="6D3338B1"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sidR="00C9404B">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BC4B55A" w14:textId="77777777" w:rsidR="00C9404B" w:rsidRDefault="00C9404B" w:rsidP="00C9404B">
      <w:pPr>
        <w:jc w:val="both"/>
        <w:rPr>
          <w:rFonts w:ascii="Calibri" w:hAnsi="Calibri"/>
          <w:lang w:val="es-BO"/>
        </w:rPr>
      </w:pPr>
    </w:p>
    <w:p w14:paraId="7B1D901A" w14:textId="0DAEADC7" w:rsidR="00C9404B" w:rsidRPr="00C9404B" w:rsidRDefault="00BA7987" w:rsidP="00E521E5">
      <w:pPr>
        <w:pStyle w:val="Prrafodelista"/>
        <w:numPr>
          <w:ilvl w:val="1"/>
          <w:numId w:val="23"/>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w:t>
      </w:r>
      <w:r w:rsidR="00C9404B" w:rsidRPr="00C9404B">
        <w:rPr>
          <w:rFonts w:ascii="Verdana" w:hAnsi="Verdana"/>
          <w:sz w:val="18"/>
          <w:szCs w:val="18"/>
          <w:lang w:val="es-BO"/>
        </w:rPr>
        <w:t>D</w:t>
      </w:r>
      <w:r w:rsidRPr="00C9404B">
        <w:rPr>
          <w:rFonts w:ascii="Verdana" w:hAnsi="Verdana"/>
          <w:sz w:val="18"/>
          <w:szCs w:val="18"/>
          <w:lang w:val="es-BO"/>
        </w:rPr>
        <w:t xml:space="preserve"> deberá autorizar la modificación del cronograma de plazos a partir de la fecha de emisión de la Resolución de Adjudicación</w:t>
      </w:r>
      <w:r w:rsidR="00C9404B" w:rsidRPr="00C9404B">
        <w:rPr>
          <w:rFonts w:ascii="Verdana" w:hAnsi="Verdana"/>
          <w:sz w:val="18"/>
          <w:szCs w:val="18"/>
          <w:lang w:val="es-BO"/>
        </w:rPr>
        <w:t>, mediante Nota expresa, notificada al o los proponentes vía correo electrónico.</w:t>
      </w:r>
    </w:p>
    <w:p w14:paraId="192D313F" w14:textId="3D016F74" w:rsidR="00BA7987" w:rsidRPr="00C9404B" w:rsidRDefault="00BA7987" w:rsidP="00C9404B">
      <w:pPr>
        <w:jc w:val="both"/>
        <w:rPr>
          <w:rFonts w:ascii="Verdana" w:hAnsi="Verdana"/>
          <w:sz w:val="18"/>
          <w:szCs w:val="18"/>
          <w:lang w:val="es-BO"/>
        </w:rPr>
      </w:pPr>
    </w:p>
    <w:p w14:paraId="1F14177D"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bookmarkStart w:id="69" w:name="_Toc346784761"/>
    </w:p>
    <w:p w14:paraId="60D5CAA2"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p>
    <w:p w14:paraId="7734C349"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3E34BD3B" w14:textId="77777777" w:rsidR="0093094E" w:rsidRPr="000C6821" w:rsidRDefault="0093094E" w:rsidP="0093094E">
      <w:pPr>
        <w:jc w:val="both"/>
        <w:rPr>
          <w:rFonts w:ascii="Verdana" w:hAnsi="Verdana" w:cs="Arial"/>
          <w:b/>
          <w:sz w:val="18"/>
          <w:szCs w:val="18"/>
          <w:lang w:val="es-BO"/>
        </w:rPr>
      </w:pPr>
    </w:p>
    <w:p w14:paraId="084C6810" w14:textId="47373260"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BC05EC">
        <w:rPr>
          <w:rFonts w:ascii="Verdana" w:hAnsi="Verdana"/>
          <w:sz w:val="18"/>
          <w:szCs w:val="18"/>
          <w:lang w:val="es-BO" w:eastAsia="es-BO"/>
        </w:rPr>
        <w:t xml:space="preserve"> </w:t>
      </w:r>
      <w:r w:rsidR="005D1900" w:rsidRPr="000C6821">
        <w:rPr>
          <w:rFonts w:ascii="Verdana" w:hAnsi="Verdana"/>
          <w:sz w:val="18"/>
          <w:szCs w:val="18"/>
          <w:lang w:val="es-BO" w:eastAsia="es-BO"/>
        </w:rPr>
        <w:t>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5D1900" w:rsidRPr="000C6821">
        <w:rPr>
          <w:rFonts w:ascii="Verdana" w:hAnsi="Verdana"/>
          <w:sz w:val="18"/>
          <w:szCs w:val="18"/>
          <w:lang w:val="es-BO" w:eastAsia="es-BO"/>
        </w:rPr>
        <w:t xml:space="preserve">. </w:t>
      </w:r>
      <w:r w:rsidR="00BC05EC"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640E94D" w14:textId="10161588" w:rsidR="00236209" w:rsidRDefault="00236209" w:rsidP="00E521E5">
      <w:pPr>
        <w:pStyle w:val="Ttulo10"/>
        <w:numPr>
          <w:ilvl w:val="0"/>
          <w:numId w:val="23"/>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334337B8"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34BD545A"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57484D67" w14:textId="77777777" w:rsidR="00651421" w:rsidRDefault="00651421" w:rsidP="00651421">
      <w:pPr>
        <w:pStyle w:val="Prrafodelista"/>
        <w:ind w:left="1440"/>
        <w:jc w:val="both"/>
        <w:rPr>
          <w:rFonts w:ascii="Verdana" w:hAnsi="Verdana"/>
          <w:sz w:val="18"/>
          <w:szCs w:val="18"/>
          <w:lang w:val="es-BO"/>
        </w:rPr>
      </w:pPr>
    </w:p>
    <w:p w14:paraId="022BECBC" w14:textId="270F45E1" w:rsidR="00651421" w:rsidRDefault="00E62943" w:rsidP="00E62943">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30753328" w14:textId="77777777" w:rsidR="00E62943" w:rsidRPr="00E62943" w:rsidRDefault="00E62943" w:rsidP="00E62943">
      <w:pPr>
        <w:jc w:val="both"/>
        <w:rPr>
          <w:rFonts w:ascii="Verdana" w:hAnsi="Verdana" w:cs="Arial"/>
          <w:sz w:val="18"/>
          <w:szCs w:val="18"/>
          <w:lang w:val="es-BO"/>
        </w:rPr>
      </w:pPr>
    </w:p>
    <w:p w14:paraId="39BC0828" w14:textId="76D27052"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7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E521E5">
      <w:pPr>
        <w:pStyle w:val="Ttulo10"/>
        <w:numPr>
          <w:ilvl w:val="0"/>
          <w:numId w:val="23"/>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798F250F"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w:t>
      </w:r>
      <w:r w:rsidR="00EC11A0">
        <w:rPr>
          <w:rFonts w:ascii="Verdana" w:hAnsi="Verdana" w:cs="Arial"/>
          <w:bCs/>
          <w:sz w:val="18"/>
          <w:szCs w:val="18"/>
        </w:rPr>
        <w:t>Unidad Solicitante</w:t>
      </w:r>
      <w:r w:rsidR="00A97965" w:rsidRPr="004B26AD">
        <w:rPr>
          <w:rFonts w:ascii="Verdana" w:hAnsi="Verdana" w:cs="Arial"/>
          <w:bCs/>
          <w:sz w:val="18"/>
          <w:szCs w:val="18"/>
        </w:rPr>
        <w:t xml:space="preserve"> y el proveedor pr</w:t>
      </w:r>
      <w:r w:rsidR="00403242">
        <w:rPr>
          <w:rFonts w:ascii="Verdana" w:hAnsi="Verdana" w:cs="Arial"/>
          <w:bCs/>
          <w:sz w:val="18"/>
          <w:szCs w:val="18"/>
        </w:rPr>
        <w:t>o</w:t>
      </w:r>
      <w:r w:rsidR="00A97965" w:rsidRPr="004B26AD">
        <w:rPr>
          <w:rFonts w:ascii="Verdana" w:hAnsi="Verdana" w:cs="Arial"/>
          <w:bCs/>
          <w:sz w:val="18"/>
          <w:szCs w:val="18"/>
        </w:rPr>
        <w:t xml:space="preserv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0C33246C"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 xml:space="preserve">la </w:t>
      </w:r>
      <w:r w:rsidR="00EC11A0">
        <w:rPr>
          <w:rFonts w:ascii="Verdana" w:hAnsi="Verdana" w:cs="Arial"/>
          <w:sz w:val="18"/>
          <w:szCs w:val="18"/>
          <w:lang w:val="es-BO"/>
        </w:rPr>
        <w:t>unidad solicitante</w:t>
      </w:r>
      <w:r w:rsidRPr="000C6821">
        <w:rPr>
          <w:rFonts w:ascii="Verdana" w:hAnsi="Verdana" w:cs="Arial"/>
          <w:sz w:val="18"/>
          <w:szCs w:val="18"/>
          <w:lang w:val="es-BO"/>
        </w:rPr>
        <w:t xml:space="preserve">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5BCC670" w14:textId="77777777" w:rsidR="00383D3C" w:rsidRDefault="00383D3C" w:rsidP="00EC11A0">
      <w:pPr>
        <w:jc w:val="center"/>
        <w:rPr>
          <w:rFonts w:ascii="Verdana" w:hAnsi="Verdana" w:cs="Arial"/>
          <w:b/>
          <w:sz w:val="18"/>
          <w:szCs w:val="18"/>
          <w:lang w:val="es-BO"/>
        </w:rPr>
      </w:pPr>
    </w:p>
    <w:p w14:paraId="4FE2C683" w14:textId="4095BB46" w:rsidR="00713564" w:rsidRDefault="00713564" w:rsidP="00EC11A0">
      <w:pPr>
        <w:jc w:val="center"/>
        <w:rPr>
          <w:rFonts w:ascii="Verdana" w:hAnsi="Verdana" w:cs="Arial"/>
          <w:b/>
          <w:sz w:val="18"/>
          <w:szCs w:val="18"/>
          <w:lang w:val="es-BO"/>
        </w:rPr>
      </w:pPr>
    </w:p>
    <w:p w14:paraId="4B3E4B10" w14:textId="2FD28E76" w:rsidR="00E861A3" w:rsidRDefault="00E861A3" w:rsidP="00EC11A0">
      <w:pPr>
        <w:jc w:val="center"/>
        <w:rPr>
          <w:rFonts w:ascii="Verdana" w:hAnsi="Verdana" w:cs="Arial"/>
          <w:b/>
          <w:sz w:val="18"/>
          <w:szCs w:val="18"/>
          <w:lang w:val="es-BO"/>
        </w:rPr>
      </w:pPr>
    </w:p>
    <w:p w14:paraId="3BB0230D" w14:textId="77777777" w:rsidR="00E861A3" w:rsidRDefault="00E861A3" w:rsidP="00EC11A0">
      <w:pPr>
        <w:jc w:val="center"/>
        <w:rPr>
          <w:rFonts w:ascii="Verdana" w:hAnsi="Verdana" w:cs="Arial"/>
          <w:b/>
          <w:sz w:val="18"/>
          <w:szCs w:val="18"/>
          <w:lang w:val="es-BO"/>
        </w:rPr>
      </w:pPr>
    </w:p>
    <w:p w14:paraId="2910DF7F" w14:textId="77777777" w:rsidR="00713564" w:rsidRDefault="00713564" w:rsidP="00EC11A0">
      <w:pPr>
        <w:jc w:val="center"/>
        <w:rPr>
          <w:rFonts w:ascii="Verdana" w:hAnsi="Verdana" w:cs="Arial"/>
          <w:b/>
          <w:sz w:val="18"/>
          <w:szCs w:val="18"/>
          <w:lang w:val="es-BO"/>
        </w:rPr>
      </w:pPr>
    </w:p>
    <w:p w14:paraId="3FD398C2" w14:textId="77777777" w:rsidR="00713564" w:rsidRDefault="00713564" w:rsidP="00EC11A0">
      <w:pPr>
        <w:jc w:val="center"/>
        <w:rPr>
          <w:rFonts w:ascii="Verdana" w:hAnsi="Verdana" w:cs="Arial"/>
          <w:b/>
          <w:sz w:val="18"/>
          <w:szCs w:val="18"/>
          <w:lang w:val="es-BO"/>
        </w:rPr>
      </w:pPr>
    </w:p>
    <w:p w14:paraId="6EFB05FE" w14:textId="77777777" w:rsidR="00713564" w:rsidRDefault="00713564" w:rsidP="00EC11A0">
      <w:pPr>
        <w:jc w:val="center"/>
        <w:rPr>
          <w:rFonts w:ascii="Verdana" w:hAnsi="Verdana" w:cs="Arial"/>
          <w:b/>
          <w:sz w:val="18"/>
          <w:szCs w:val="18"/>
          <w:lang w:val="es-BO"/>
        </w:rPr>
      </w:pPr>
    </w:p>
    <w:p w14:paraId="3E6FBE20" w14:textId="77777777" w:rsidR="00713564" w:rsidRDefault="00713564" w:rsidP="00EC11A0">
      <w:pPr>
        <w:jc w:val="center"/>
        <w:rPr>
          <w:rFonts w:ascii="Verdana" w:hAnsi="Verdana" w:cs="Arial"/>
          <w:b/>
          <w:sz w:val="18"/>
          <w:szCs w:val="18"/>
          <w:lang w:val="es-BO"/>
        </w:rPr>
      </w:pPr>
    </w:p>
    <w:p w14:paraId="53CBBFA3" w14:textId="77777777" w:rsidR="00713564" w:rsidRDefault="00713564" w:rsidP="00EC11A0">
      <w:pPr>
        <w:jc w:val="center"/>
        <w:rPr>
          <w:rFonts w:ascii="Verdana" w:hAnsi="Verdana" w:cs="Arial"/>
          <w:b/>
          <w:sz w:val="18"/>
          <w:szCs w:val="18"/>
          <w:lang w:val="es-BO"/>
        </w:rPr>
      </w:pPr>
    </w:p>
    <w:p w14:paraId="3A393493" w14:textId="77777777" w:rsidR="00713564" w:rsidRDefault="00713564" w:rsidP="00EC11A0">
      <w:pPr>
        <w:jc w:val="center"/>
        <w:rPr>
          <w:rFonts w:ascii="Verdana" w:hAnsi="Verdana" w:cs="Arial"/>
          <w:b/>
          <w:sz w:val="18"/>
          <w:szCs w:val="18"/>
          <w:lang w:val="es-BO"/>
        </w:rPr>
      </w:pPr>
    </w:p>
    <w:p w14:paraId="61E313CA" w14:textId="77777777" w:rsidR="00713564" w:rsidRDefault="00713564" w:rsidP="00EC11A0">
      <w:pPr>
        <w:jc w:val="center"/>
        <w:rPr>
          <w:rFonts w:ascii="Verdana" w:hAnsi="Verdana" w:cs="Arial"/>
          <w:b/>
          <w:sz w:val="18"/>
          <w:szCs w:val="18"/>
          <w:lang w:val="es-BO"/>
        </w:rPr>
      </w:pPr>
    </w:p>
    <w:p w14:paraId="10598B79" w14:textId="77777777" w:rsidR="00713564" w:rsidRDefault="00713564" w:rsidP="00EC11A0">
      <w:pPr>
        <w:jc w:val="center"/>
        <w:rPr>
          <w:rFonts w:ascii="Verdana" w:hAnsi="Verdana" w:cs="Arial"/>
          <w:b/>
          <w:sz w:val="18"/>
          <w:szCs w:val="18"/>
          <w:lang w:val="es-BO"/>
        </w:rPr>
      </w:pPr>
    </w:p>
    <w:p w14:paraId="31AAC32D" w14:textId="77777777" w:rsidR="00713564" w:rsidRDefault="00713564" w:rsidP="00EC11A0">
      <w:pPr>
        <w:jc w:val="center"/>
        <w:rPr>
          <w:rFonts w:ascii="Verdana" w:hAnsi="Verdana" w:cs="Arial"/>
          <w:b/>
          <w:sz w:val="18"/>
          <w:szCs w:val="18"/>
          <w:lang w:val="es-BO"/>
        </w:rPr>
      </w:pPr>
    </w:p>
    <w:p w14:paraId="66090A69" w14:textId="77777777" w:rsidR="00713564" w:rsidRDefault="00713564" w:rsidP="00EC11A0">
      <w:pPr>
        <w:jc w:val="center"/>
        <w:rPr>
          <w:rFonts w:ascii="Verdana" w:hAnsi="Verdana" w:cs="Arial"/>
          <w:b/>
          <w:sz w:val="18"/>
          <w:szCs w:val="18"/>
          <w:lang w:val="es-BO"/>
        </w:rPr>
      </w:pPr>
    </w:p>
    <w:p w14:paraId="77189792" w14:textId="77777777" w:rsidR="00713564" w:rsidRDefault="00713564" w:rsidP="00EC11A0">
      <w:pPr>
        <w:jc w:val="center"/>
        <w:rPr>
          <w:rFonts w:ascii="Verdana" w:hAnsi="Verdana" w:cs="Arial"/>
          <w:b/>
          <w:sz w:val="18"/>
          <w:szCs w:val="18"/>
          <w:lang w:val="es-BO"/>
        </w:rPr>
      </w:pPr>
    </w:p>
    <w:p w14:paraId="10FB4439" w14:textId="03E158CE" w:rsidR="00EC11A0" w:rsidRPr="00516677" w:rsidRDefault="007C7668" w:rsidP="00EC11A0">
      <w:pPr>
        <w:jc w:val="center"/>
        <w:rPr>
          <w:rFonts w:ascii="Verdana" w:hAnsi="Verdana" w:cs="Arial"/>
          <w:b/>
          <w:sz w:val="18"/>
          <w:szCs w:val="18"/>
          <w:lang w:val="es-BO"/>
        </w:rPr>
      </w:pPr>
      <w:r w:rsidRPr="00516677">
        <w:rPr>
          <w:rFonts w:ascii="Verdana" w:hAnsi="Verdana" w:cs="Arial"/>
          <w:b/>
          <w:sz w:val="18"/>
          <w:szCs w:val="18"/>
          <w:lang w:val="es-BO"/>
        </w:rPr>
        <w:lastRenderedPageBreak/>
        <w:t>SECCIÓN VII</w:t>
      </w:r>
    </w:p>
    <w:p w14:paraId="4D11BE77" w14:textId="7DE9E4CB" w:rsidR="00650ACC" w:rsidRPr="00516677" w:rsidRDefault="00650ACC" w:rsidP="00EC11A0">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C7EE208" w14:textId="0C5EE479" w:rsidR="00087CD9" w:rsidRPr="00516677" w:rsidRDefault="00087CD9" w:rsidP="00EC11A0">
      <w:pPr>
        <w:jc w:val="both"/>
        <w:rPr>
          <w:rFonts w:ascii="Verdana" w:hAnsi="Verdana" w:cs="Arial"/>
          <w:b/>
          <w:sz w:val="18"/>
          <w:szCs w:val="18"/>
          <w:lang w:val="es-BO"/>
        </w:rPr>
      </w:pPr>
    </w:p>
    <w:p w14:paraId="047AC4F9" w14:textId="0739C39B"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291508A4" w14:textId="672A1139"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53E3B00A" w14:textId="7B35E3EC"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26F944C9" w14:textId="77777777"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72B27EC7" w14:textId="03952DBE"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346DC929" w14:textId="4FBF2E35"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745C98C4" w14:textId="71E55B9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818AECF" w14:textId="14B53643"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72CAF1AC" w14:textId="76E2064D"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6EA65422"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7DF697E8"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82E8D59"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2CF18918" w14:textId="77777777" w:rsidR="00EC11A0" w:rsidRPr="002A0470" w:rsidRDefault="00EC11A0" w:rsidP="00516677">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492517A3" w14:textId="77777777" w:rsidR="00EC11A0" w:rsidRPr="00516677" w:rsidRDefault="00EC11A0" w:rsidP="00516677">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w:t>
      </w:r>
      <w:r w:rsidRPr="002A0470">
        <w:rPr>
          <w:rFonts w:ascii="Verdana" w:hAnsi="Verdana" w:cs="Arial"/>
          <w:sz w:val="18"/>
          <w:szCs w:val="18"/>
        </w:rPr>
        <w:lastRenderedPageBreak/>
        <w:t>equipamiento médico y no médico, instrumental, mobiliario, equipamiento industrial y similares, textiles y otros.</w:t>
      </w:r>
    </w:p>
    <w:p w14:paraId="73324F4C" w14:textId="7A74C6DF"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01A9D1FE" w14:textId="6A8B0B03"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32B7C0B" w14:textId="5A3C561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57C00AD8" w14:textId="76EBECA6"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53E2A559" w14:textId="72A5A4CB"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5642858A"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109ED47" w14:textId="057BB9D9" w:rsidR="00EC11A0"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76956C68" w14:textId="5B806F6A" w:rsidR="00713564" w:rsidRPr="00516677" w:rsidRDefault="00713564" w:rsidP="00516677">
      <w:pPr>
        <w:suppressAutoHyphens/>
        <w:spacing w:before="240" w:line="0" w:lineRule="atLeast"/>
        <w:jc w:val="both"/>
        <w:rPr>
          <w:rFonts w:ascii="Verdana" w:hAnsi="Verdana" w:cs="Arial"/>
          <w:b/>
          <w:bCs/>
          <w:sz w:val="18"/>
          <w:szCs w:val="18"/>
        </w:rPr>
      </w:pPr>
      <w:r w:rsidRPr="00713564">
        <w:rPr>
          <w:rFonts w:ascii="Verdana" w:hAnsi="Verdana" w:cs="Arial"/>
          <w:b/>
          <w:bCs/>
          <w:sz w:val="18"/>
          <w:szCs w:val="18"/>
        </w:rPr>
        <w:t xml:space="preserve">Responsable del Proceso de Contratación </w:t>
      </w:r>
      <w:proofErr w:type="spellStart"/>
      <w:r w:rsidRPr="00713564">
        <w:rPr>
          <w:rFonts w:ascii="Verdana" w:hAnsi="Verdana" w:cs="Arial"/>
          <w:b/>
          <w:bCs/>
          <w:sz w:val="18"/>
          <w:szCs w:val="18"/>
        </w:rPr>
        <w:t>Dirtecta</w:t>
      </w:r>
      <w:proofErr w:type="spellEnd"/>
      <w:r w:rsidRPr="00713564">
        <w:rPr>
          <w:rFonts w:ascii="Verdana" w:hAnsi="Verdana" w:cs="Arial"/>
          <w:b/>
          <w:bCs/>
          <w:sz w:val="18"/>
          <w:szCs w:val="18"/>
        </w:rPr>
        <w:t xml:space="preserve"> (RPCD)</w:t>
      </w:r>
      <w:r>
        <w:rPr>
          <w:rFonts w:ascii="Verdana" w:hAnsi="Verdana" w:cs="Arial"/>
          <w:b/>
          <w:bCs/>
          <w:sz w:val="18"/>
          <w:szCs w:val="18"/>
        </w:rPr>
        <w:t>:</w:t>
      </w:r>
      <w:r>
        <w:rPr>
          <w:rFonts w:ascii="Verdana" w:hAnsi="Verdana" w:cs="Arial"/>
          <w:bCs/>
          <w:sz w:val="18"/>
          <w:szCs w:val="18"/>
        </w:rPr>
        <w:t xml:space="preserve"> Autoridad designada por la Máxima Autoridad Ejecutiva (MAE) de la entidad convocante. </w:t>
      </w:r>
    </w:p>
    <w:p w14:paraId="2AAD9A98" w14:textId="77777777" w:rsidR="00EC11A0" w:rsidRPr="00516677" w:rsidRDefault="00EC11A0">
      <w:pPr>
        <w:rPr>
          <w:rFonts w:ascii="Verdana" w:hAnsi="Verdana" w:cs="Arial"/>
          <w:b/>
          <w:sz w:val="18"/>
          <w:szCs w:val="18"/>
          <w:lang w:val="es-BO"/>
        </w:rPr>
      </w:pPr>
    </w:p>
    <w:p w14:paraId="5B06619F" w14:textId="77777777" w:rsidR="00091F1E" w:rsidRPr="00516677" w:rsidRDefault="00091F1E" w:rsidP="00516677">
      <w:pPr>
        <w:jc w:val="both"/>
        <w:rPr>
          <w:rFonts w:ascii="Verdana" w:hAnsi="Verdana" w:cs="Arial"/>
          <w:sz w:val="18"/>
          <w:szCs w:val="18"/>
          <w:lang w:val="es-BO"/>
        </w:rPr>
      </w:pPr>
    </w:p>
    <w:p w14:paraId="0F1C9066" w14:textId="77777777" w:rsidR="00516677" w:rsidRPr="00516677" w:rsidRDefault="00516677">
      <w:pPr>
        <w:rPr>
          <w:rFonts w:ascii="Verdana" w:hAnsi="Verdana" w:cs="Arial"/>
          <w:b/>
          <w:sz w:val="18"/>
          <w:szCs w:val="18"/>
          <w:lang w:val="es-BO"/>
        </w:rPr>
      </w:pPr>
      <w:r w:rsidRPr="00516677">
        <w:rPr>
          <w:rFonts w:ascii="Verdana" w:hAnsi="Verdana" w:cs="Arial"/>
          <w:sz w:val="18"/>
          <w:szCs w:val="18"/>
          <w:lang w:val="es-BO"/>
        </w:rPr>
        <w:br w:type="page"/>
      </w:r>
    </w:p>
    <w:p w14:paraId="543FACC1" w14:textId="013FFEBF" w:rsidR="002C09D7" w:rsidRPr="0097769B" w:rsidRDefault="002C09D7" w:rsidP="002C09D7">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29D3385D" w14:textId="4D124D69" w:rsidR="00DD220F" w:rsidRPr="00836F0B" w:rsidRDefault="00AC3675" w:rsidP="00DD220F">
      <w:pPr>
        <w:jc w:val="center"/>
        <w:rPr>
          <w:rFonts w:ascii="Verdana" w:hAnsi="Verdana" w:cs="Arial"/>
          <w:b/>
          <w:sz w:val="14"/>
          <w:szCs w:val="10"/>
          <w:lang w:val="es-BO"/>
        </w:rPr>
      </w:pPr>
      <w:bookmarkStart w:id="74" w:name="_Hlk174988172"/>
      <w:r w:rsidRPr="00836F0B">
        <w:rPr>
          <w:rFonts w:ascii="Verdana" w:hAnsi="Verdana" w:cs="Arial"/>
          <w:b/>
          <w:szCs w:val="10"/>
          <w:lang w:val="es-BO"/>
        </w:rPr>
        <w:t>CONVOCATORIA</w:t>
      </w:r>
    </w:p>
    <w:p w14:paraId="4F8E936B" w14:textId="77777777" w:rsidR="00623A18" w:rsidRPr="00FA1DA8" w:rsidRDefault="00623A18" w:rsidP="00DD220F">
      <w:pPr>
        <w:jc w:val="center"/>
        <w:rPr>
          <w:rFonts w:ascii="Verdana" w:hAnsi="Verdana" w:cs="Arial"/>
          <w:b/>
          <w:sz w:val="10"/>
          <w:szCs w:val="10"/>
          <w:lang w:val="es-BO"/>
        </w:rPr>
      </w:pPr>
    </w:p>
    <w:p w14:paraId="27260FDE" w14:textId="6ED92485" w:rsidR="002C09D7"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bookmarkStart w:id="75"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75"/>
    </w:p>
    <w:p w14:paraId="42269194" w14:textId="77777777" w:rsidR="00FE27E7" w:rsidRPr="006404BB" w:rsidRDefault="00FE27E7" w:rsidP="00FE27E7">
      <w:pPr>
        <w:rPr>
          <w:rFonts w:ascii="Arial" w:hAnsi="Arial" w:cs="Arial"/>
        </w:rPr>
      </w:pPr>
      <w:bookmarkStart w:id="76" w:name="_Toc94725488"/>
    </w:p>
    <w:tbl>
      <w:tblPr>
        <w:tblW w:w="11325" w:type="dxa"/>
        <w:jc w:val="center"/>
        <w:tblLayout w:type="fixed"/>
        <w:tblLook w:val="04A0" w:firstRow="1" w:lastRow="0" w:firstColumn="1" w:lastColumn="0" w:noHBand="0" w:noVBand="1"/>
      </w:tblPr>
      <w:tblGrid>
        <w:gridCol w:w="2298"/>
        <w:gridCol w:w="278"/>
        <w:gridCol w:w="276"/>
        <w:gridCol w:w="277"/>
        <w:gridCol w:w="268"/>
        <w:gridCol w:w="274"/>
        <w:gridCol w:w="273"/>
        <w:gridCol w:w="277"/>
        <w:gridCol w:w="274"/>
        <w:gridCol w:w="274"/>
        <w:gridCol w:w="274"/>
        <w:gridCol w:w="271"/>
        <w:gridCol w:w="271"/>
        <w:gridCol w:w="270"/>
        <w:gridCol w:w="271"/>
        <w:gridCol w:w="271"/>
        <w:gridCol w:w="271"/>
        <w:gridCol w:w="271"/>
        <w:gridCol w:w="270"/>
        <w:gridCol w:w="271"/>
        <w:gridCol w:w="271"/>
        <w:gridCol w:w="372"/>
        <w:gridCol w:w="372"/>
        <w:gridCol w:w="817"/>
        <w:gridCol w:w="817"/>
        <w:gridCol w:w="1196"/>
      </w:tblGrid>
      <w:tr w:rsidR="00FE27E7" w:rsidRPr="006404BB" w14:paraId="43140648" w14:textId="77777777" w:rsidTr="00FE27E7">
        <w:trPr>
          <w:trHeight w:val="392"/>
          <w:jc w:val="center"/>
        </w:trPr>
        <w:tc>
          <w:tcPr>
            <w:tcW w:w="11325" w:type="dxa"/>
            <w:gridSpan w:val="26"/>
            <w:tcBorders>
              <w:top w:val="single" w:sz="12" w:space="0" w:color="244061"/>
              <w:left w:val="single" w:sz="12" w:space="0" w:color="244061"/>
              <w:right w:val="single" w:sz="12" w:space="0" w:color="244061"/>
            </w:tcBorders>
            <w:shd w:val="clear" w:color="auto" w:fill="244061"/>
            <w:vAlign w:val="center"/>
          </w:tcPr>
          <w:p w14:paraId="5CABBA39"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FE27E7" w:rsidRPr="006404BB" w14:paraId="61BD59D5" w14:textId="77777777" w:rsidTr="00FE27E7">
        <w:trPr>
          <w:jc w:val="center"/>
        </w:trPr>
        <w:tc>
          <w:tcPr>
            <w:tcW w:w="11325" w:type="dxa"/>
            <w:gridSpan w:val="26"/>
            <w:tcBorders>
              <w:left w:val="single" w:sz="12" w:space="0" w:color="244061"/>
              <w:right w:val="single" w:sz="12" w:space="0" w:color="244061"/>
            </w:tcBorders>
            <w:shd w:val="clear" w:color="auto" w:fill="auto"/>
            <w:vAlign w:val="center"/>
          </w:tcPr>
          <w:p w14:paraId="7241CF5F" w14:textId="77777777" w:rsidR="00FE27E7" w:rsidRPr="006404BB" w:rsidRDefault="00FE27E7" w:rsidP="00DE0109">
            <w:pPr>
              <w:rPr>
                <w:rFonts w:ascii="Arial" w:hAnsi="Arial" w:cs="Arial"/>
                <w:b/>
              </w:rPr>
            </w:pPr>
          </w:p>
        </w:tc>
      </w:tr>
      <w:tr w:rsidR="00FE27E7" w:rsidRPr="00DE5899" w14:paraId="1225CC8F" w14:textId="77777777" w:rsidTr="00FE27E7">
        <w:trPr>
          <w:trHeight w:val="265"/>
          <w:jc w:val="center"/>
        </w:trPr>
        <w:tc>
          <w:tcPr>
            <w:tcW w:w="2298" w:type="dxa"/>
            <w:tcBorders>
              <w:left w:val="single" w:sz="12" w:space="0" w:color="244061"/>
              <w:right w:val="single" w:sz="4" w:space="0" w:color="auto"/>
            </w:tcBorders>
            <w:shd w:val="clear" w:color="auto" w:fill="auto"/>
            <w:vAlign w:val="center"/>
          </w:tcPr>
          <w:p w14:paraId="382C36F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Entidad Convocante</w:t>
            </w:r>
          </w:p>
        </w:tc>
        <w:tc>
          <w:tcPr>
            <w:tcW w:w="7831"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1346765C" w14:textId="77777777" w:rsidR="00FE27E7" w:rsidRPr="00025123" w:rsidRDefault="00FE27E7" w:rsidP="00AC3675">
            <w:pPr>
              <w:snapToGrid w:val="0"/>
              <w:jc w:val="center"/>
              <w:rPr>
                <w:rFonts w:ascii="Arial" w:hAnsi="Arial" w:cs="Arial"/>
                <w:b/>
                <w:bCs/>
                <w:iCs/>
                <w:color w:val="0000FF"/>
                <w:szCs w:val="14"/>
                <w:lang w:eastAsia="es-BO"/>
              </w:rPr>
            </w:pPr>
            <w:r w:rsidRPr="00025123">
              <w:rPr>
                <w:rFonts w:ascii="Arial" w:hAnsi="Arial" w:cs="Arial"/>
                <w:b/>
                <w:bCs/>
                <w:iCs/>
                <w:color w:val="0000FF"/>
                <w:szCs w:val="14"/>
                <w:lang w:eastAsia="es-BO"/>
              </w:rPr>
              <w:t>AGENCIA DE INFRAESTRUCTURA EN SALUD Y EQUIPAMIENTO MÉDICO</w:t>
            </w:r>
          </w:p>
        </w:tc>
        <w:tc>
          <w:tcPr>
            <w:tcW w:w="1196" w:type="dxa"/>
            <w:tcBorders>
              <w:left w:val="single" w:sz="4" w:space="0" w:color="auto"/>
              <w:right w:val="single" w:sz="12" w:space="0" w:color="244061"/>
            </w:tcBorders>
            <w:shd w:val="clear" w:color="auto" w:fill="auto"/>
          </w:tcPr>
          <w:p w14:paraId="113750DC" w14:textId="77777777" w:rsidR="00FE27E7" w:rsidRPr="00DE5899" w:rsidRDefault="00FE27E7" w:rsidP="00DE0109">
            <w:pPr>
              <w:rPr>
                <w:rFonts w:ascii="Arial" w:hAnsi="Arial" w:cs="Arial"/>
                <w:sz w:val="14"/>
                <w:szCs w:val="14"/>
              </w:rPr>
            </w:pPr>
          </w:p>
        </w:tc>
      </w:tr>
      <w:tr w:rsidR="00FE27E7" w:rsidRPr="00DE5899" w14:paraId="593719E1" w14:textId="77777777" w:rsidTr="00FE27E7">
        <w:trPr>
          <w:jc w:val="center"/>
        </w:trPr>
        <w:tc>
          <w:tcPr>
            <w:tcW w:w="2298" w:type="dxa"/>
            <w:tcBorders>
              <w:left w:val="single" w:sz="12" w:space="0" w:color="244061"/>
            </w:tcBorders>
            <w:shd w:val="clear" w:color="auto" w:fill="auto"/>
            <w:vAlign w:val="center"/>
          </w:tcPr>
          <w:p w14:paraId="4F254C1C" w14:textId="77777777" w:rsidR="00FE27E7" w:rsidRPr="00DE5899" w:rsidRDefault="00FE27E7" w:rsidP="00DE0109">
            <w:pPr>
              <w:jc w:val="right"/>
              <w:rPr>
                <w:rFonts w:ascii="Arial" w:hAnsi="Arial" w:cs="Arial"/>
                <w:sz w:val="14"/>
                <w:szCs w:val="14"/>
              </w:rPr>
            </w:pPr>
          </w:p>
        </w:tc>
        <w:tc>
          <w:tcPr>
            <w:tcW w:w="278" w:type="dxa"/>
            <w:tcBorders>
              <w:bottom w:val="single" w:sz="4" w:space="0" w:color="auto"/>
            </w:tcBorders>
            <w:shd w:val="clear" w:color="auto" w:fill="auto"/>
          </w:tcPr>
          <w:p w14:paraId="64E5B6EB" w14:textId="77777777" w:rsidR="00FE27E7" w:rsidRPr="00DE5899" w:rsidRDefault="00FE27E7" w:rsidP="00DE0109">
            <w:pPr>
              <w:rPr>
                <w:rFonts w:ascii="Arial" w:hAnsi="Arial" w:cs="Arial"/>
                <w:sz w:val="14"/>
                <w:szCs w:val="14"/>
              </w:rPr>
            </w:pPr>
          </w:p>
        </w:tc>
        <w:tc>
          <w:tcPr>
            <w:tcW w:w="276" w:type="dxa"/>
            <w:tcBorders>
              <w:bottom w:val="single" w:sz="4" w:space="0" w:color="auto"/>
            </w:tcBorders>
            <w:shd w:val="clear" w:color="auto" w:fill="auto"/>
          </w:tcPr>
          <w:p w14:paraId="5BA75306" w14:textId="77777777" w:rsidR="00FE27E7" w:rsidRPr="00DE589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3D28FE79" w14:textId="77777777" w:rsidR="00FE27E7" w:rsidRPr="00DE5899" w:rsidRDefault="00FE27E7" w:rsidP="00DE0109">
            <w:pPr>
              <w:rPr>
                <w:rFonts w:ascii="Arial" w:hAnsi="Arial" w:cs="Arial"/>
                <w:sz w:val="14"/>
                <w:szCs w:val="14"/>
              </w:rPr>
            </w:pPr>
          </w:p>
        </w:tc>
        <w:tc>
          <w:tcPr>
            <w:tcW w:w="268" w:type="dxa"/>
            <w:tcBorders>
              <w:bottom w:val="single" w:sz="4" w:space="0" w:color="auto"/>
            </w:tcBorders>
            <w:shd w:val="clear" w:color="auto" w:fill="auto"/>
          </w:tcPr>
          <w:p w14:paraId="68B73402"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7531893" w14:textId="77777777" w:rsidR="00FE27E7" w:rsidRPr="00DE5899" w:rsidRDefault="00FE27E7" w:rsidP="00DE0109">
            <w:pPr>
              <w:rPr>
                <w:rFonts w:ascii="Arial" w:hAnsi="Arial" w:cs="Arial"/>
                <w:sz w:val="14"/>
                <w:szCs w:val="14"/>
              </w:rPr>
            </w:pPr>
          </w:p>
        </w:tc>
        <w:tc>
          <w:tcPr>
            <w:tcW w:w="273" w:type="dxa"/>
            <w:tcBorders>
              <w:bottom w:val="single" w:sz="4" w:space="0" w:color="auto"/>
            </w:tcBorders>
            <w:shd w:val="clear" w:color="auto" w:fill="auto"/>
          </w:tcPr>
          <w:p w14:paraId="29E2B62A" w14:textId="77777777" w:rsidR="00FE27E7" w:rsidRPr="00DE589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79733F46"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54F4E59"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E7D9827" w14:textId="77777777" w:rsidR="00FE27E7" w:rsidRPr="00DE5899" w:rsidRDefault="00FE27E7" w:rsidP="00DE0109">
            <w:pPr>
              <w:rPr>
                <w:rFonts w:ascii="Arial" w:hAnsi="Arial" w:cs="Arial"/>
                <w:sz w:val="14"/>
                <w:szCs w:val="14"/>
              </w:rPr>
            </w:pPr>
          </w:p>
        </w:tc>
        <w:tc>
          <w:tcPr>
            <w:tcW w:w="274" w:type="dxa"/>
            <w:shd w:val="clear" w:color="auto" w:fill="auto"/>
          </w:tcPr>
          <w:p w14:paraId="1342F89F" w14:textId="77777777" w:rsidR="00FE27E7" w:rsidRPr="00DE5899" w:rsidRDefault="00FE27E7" w:rsidP="00DE0109">
            <w:pPr>
              <w:rPr>
                <w:rFonts w:ascii="Arial" w:hAnsi="Arial" w:cs="Arial"/>
                <w:sz w:val="14"/>
                <w:szCs w:val="14"/>
              </w:rPr>
            </w:pPr>
          </w:p>
        </w:tc>
        <w:tc>
          <w:tcPr>
            <w:tcW w:w="271" w:type="dxa"/>
            <w:shd w:val="clear" w:color="auto" w:fill="auto"/>
          </w:tcPr>
          <w:p w14:paraId="0B48A72F" w14:textId="77777777" w:rsidR="00FE27E7" w:rsidRPr="00DE5899" w:rsidRDefault="00FE27E7" w:rsidP="00DE0109">
            <w:pPr>
              <w:rPr>
                <w:rFonts w:ascii="Arial" w:hAnsi="Arial" w:cs="Arial"/>
                <w:sz w:val="14"/>
                <w:szCs w:val="14"/>
              </w:rPr>
            </w:pPr>
          </w:p>
        </w:tc>
        <w:tc>
          <w:tcPr>
            <w:tcW w:w="271" w:type="dxa"/>
            <w:shd w:val="clear" w:color="auto" w:fill="auto"/>
          </w:tcPr>
          <w:p w14:paraId="7D426B1F" w14:textId="77777777" w:rsidR="00FE27E7" w:rsidRPr="00DE5899" w:rsidRDefault="00FE27E7" w:rsidP="00DE0109">
            <w:pPr>
              <w:rPr>
                <w:rFonts w:ascii="Arial" w:hAnsi="Arial" w:cs="Arial"/>
                <w:sz w:val="14"/>
                <w:szCs w:val="14"/>
              </w:rPr>
            </w:pPr>
          </w:p>
        </w:tc>
        <w:tc>
          <w:tcPr>
            <w:tcW w:w="270" w:type="dxa"/>
            <w:shd w:val="clear" w:color="auto" w:fill="auto"/>
          </w:tcPr>
          <w:p w14:paraId="7814752D" w14:textId="77777777" w:rsidR="00FE27E7" w:rsidRPr="00DE5899" w:rsidRDefault="00FE27E7" w:rsidP="00DE0109">
            <w:pPr>
              <w:rPr>
                <w:rFonts w:ascii="Arial" w:hAnsi="Arial" w:cs="Arial"/>
                <w:sz w:val="14"/>
                <w:szCs w:val="14"/>
              </w:rPr>
            </w:pPr>
          </w:p>
        </w:tc>
        <w:tc>
          <w:tcPr>
            <w:tcW w:w="271" w:type="dxa"/>
            <w:shd w:val="clear" w:color="auto" w:fill="auto"/>
          </w:tcPr>
          <w:p w14:paraId="43E0355C" w14:textId="77777777" w:rsidR="00FE27E7" w:rsidRPr="00DE5899" w:rsidRDefault="00FE27E7" w:rsidP="00DE0109">
            <w:pPr>
              <w:rPr>
                <w:rFonts w:ascii="Arial" w:hAnsi="Arial" w:cs="Arial"/>
                <w:sz w:val="14"/>
                <w:szCs w:val="14"/>
              </w:rPr>
            </w:pPr>
          </w:p>
        </w:tc>
        <w:tc>
          <w:tcPr>
            <w:tcW w:w="271" w:type="dxa"/>
            <w:shd w:val="clear" w:color="auto" w:fill="auto"/>
          </w:tcPr>
          <w:p w14:paraId="0B6BE790" w14:textId="77777777" w:rsidR="00FE27E7" w:rsidRPr="00DE5899" w:rsidRDefault="00FE27E7" w:rsidP="00DE0109">
            <w:pPr>
              <w:rPr>
                <w:rFonts w:ascii="Arial" w:hAnsi="Arial" w:cs="Arial"/>
                <w:sz w:val="14"/>
                <w:szCs w:val="14"/>
              </w:rPr>
            </w:pPr>
          </w:p>
        </w:tc>
        <w:tc>
          <w:tcPr>
            <w:tcW w:w="271" w:type="dxa"/>
            <w:shd w:val="clear" w:color="auto" w:fill="auto"/>
          </w:tcPr>
          <w:p w14:paraId="459F2A52" w14:textId="77777777" w:rsidR="00FE27E7" w:rsidRPr="00DE5899" w:rsidRDefault="00FE27E7" w:rsidP="00DE0109">
            <w:pPr>
              <w:rPr>
                <w:rFonts w:ascii="Arial" w:hAnsi="Arial" w:cs="Arial"/>
                <w:sz w:val="14"/>
                <w:szCs w:val="14"/>
              </w:rPr>
            </w:pPr>
          </w:p>
        </w:tc>
        <w:tc>
          <w:tcPr>
            <w:tcW w:w="271" w:type="dxa"/>
            <w:shd w:val="clear" w:color="auto" w:fill="auto"/>
          </w:tcPr>
          <w:p w14:paraId="06276FAC" w14:textId="77777777" w:rsidR="00FE27E7" w:rsidRPr="00DE5899" w:rsidRDefault="00FE27E7" w:rsidP="00DE0109">
            <w:pPr>
              <w:rPr>
                <w:rFonts w:ascii="Arial" w:hAnsi="Arial" w:cs="Arial"/>
                <w:sz w:val="14"/>
                <w:szCs w:val="14"/>
              </w:rPr>
            </w:pPr>
          </w:p>
        </w:tc>
        <w:tc>
          <w:tcPr>
            <w:tcW w:w="270" w:type="dxa"/>
            <w:shd w:val="clear" w:color="auto" w:fill="auto"/>
          </w:tcPr>
          <w:p w14:paraId="31F3D1D5" w14:textId="77777777" w:rsidR="00FE27E7" w:rsidRPr="00DE5899" w:rsidRDefault="00FE27E7" w:rsidP="00DE0109">
            <w:pPr>
              <w:rPr>
                <w:rFonts w:ascii="Arial" w:hAnsi="Arial" w:cs="Arial"/>
                <w:sz w:val="14"/>
                <w:szCs w:val="14"/>
              </w:rPr>
            </w:pPr>
          </w:p>
        </w:tc>
        <w:tc>
          <w:tcPr>
            <w:tcW w:w="271" w:type="dxa"/>
            <w:shd w:val="clear" w:color="auto" w:fill="auto"/>
          </w:tcPr>
          <w:p w14:paraId="71C5A2A1" w14:textId="77777777" w:rsidR="00FE27E7" w:rsidRPr="00DE5899" w:rsidRDefault="00FE27E7" w:rsidP="00DE0109">
            <w:pPr>
              <w:rPr>
                <w:rFonts w:ascii="Arial" w:hAnsi="Arial" w:cs="Arial"/>
                <w:sz w:val="14"/>
                <w:szCs w:val="14"/>
              </w:rPr>
            </w:pPr>
          </w:p>
        </w:tc>
        <w:tc>
          <w:tcPr>
            <w:tcW w:w="271" w:type="dxa"/>
            <w:shd w:val="clear" w:color="auto" w:fill="auto"/>
          </w:tcPr>
          <w:p w14:paraId="45FCFAEA" w14:textId="77777777" w:rsidR="00FE27E7" w:rsidRPr="00DE589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1532C9BD" w14:textId="77777777" w:rsidR="00FE27E7" w:rsidRPr="00DE589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58720C42" w14:textId="77777777" w:rsidR="00FE27E7" w:rsidRPr="00DE5899" w:rsidRDefault="00FE27E7" w:rsidP="00DE0109">
            <w:pPr>
              <w:rPr>
                <w:rFonts w:ascii="Arial" w:hAnsi="Arial" w:cs="Arial"/>
                <w:sz w:val="14"/>
                <w:szCs w:val="14"/>
              </w:rPr>
            </w:pPr>
          </w:p>
        </w:tc>
        <w:tc>
          <w:tcPr>
            <w:tcW w:w="817" w:type="dxa"/>
            <w:tcBorders>
              <w:bottom w:val="single" w:sz="4" w:space="0" w:color="auto"/>
            </w:tcBorders>
            <w:shd w:val="clear" w:color="auto" w:fill="auto"/>
          </w:tcPr>
          <w:p w14:paraId="2A4D2D73" w14:textId="77777777" w:rsidR="00FE27E7" w:rsidRPr="00DE5899" w:rsidRDefault="00FE27E7" w:rsidP="00DE0109">
            <w:pPr>
              <w:jc w:val="right"/>
              <w:rPr>
                <w:rFonts w:ascii="Arial" w:hAnsi="Arial" w:cs="Arial"/>
                <w:sz w:val="14"/>
                <w:szCs w:val="14"/>
              </w:rPr>
            </w:pPr>
          </w:p>
        </w:tc>
        <w:tc>
          <w:tcPr>
            <w:tcW w:w="817" w:type="dxa"/>
            <w:tcBorders>
              <w:bottom w:val="single" w:sz="4" w:space="0" w:color="auto"/>
            </w:tcBorders>
            <w:shd w:val="clear" w:color="auto" w:fill="auto"/>
          </w:tcPr>
          <w:p w14:paraId="6DD556B6" w14:textId="77777777" w:rsidR="00FE27E7" w:rsidRPr="00DE5899" w:rsidRDefault="00FE27E7" w:rsidP="00DE0109">
            <w:pPr>
              <w:rPr>
                <w:rFonts w:ascii="Arial" w:hAnsi="Arial" w:cs="Arial"/>
                <w:sz w:val="14"/>
                <w:szCs w:val="14"/>
              </w:rPr>
            </w:pPr>
          </w:p>
        </w:tc>
        <w:tc>
          <w:tcPr>
            <w:tcW w:w="1196" w:type="dxa"/>
            <w:tcBorders>
              <w:left w:val="nil"/>
              <w:right w:val="single" w:sz="12" w:space="0" w:color="244061"/>
            </w:tcBorders>
            <w:shd w:val="clear" w:color="auto" w:fill="auto"/>
          </w:tcPr>
          <w:p w14:paraId="2C6C7E54" w14:textId="77777777" w:rsidR="00FE27E7" w:rsidRPr="00DE5899" w:rsidRDefault="00FE27E7" w:rsidP="00DE0109">
            <w:pPr>
              <w:rPr>
                <w:rFonts w:ascii="Arial" w:hAnsi="Arial" w:cs="Arial"/>
                <w:sz w:val="14"/>
                <w:szCs w:val="14"/>
              </w:rPr>
            </w:pPr>
          </w:p>
        </w:tc>
      </w:tr>
      <w:tr w:rsidR="00FE27E7" w:rsidRPr="00DE5899" w14:paraId="0A790918" w14:textId="77777777" w:rsidTr="00B774D9">
        <w:trPr>
          <w:trHeight w:val="45"/>
          <w:jc w:val="center"/>
        </w:trPr>
        <w:tc>
          <w:tcPr>
            <w:tcW w:w="2298" w:type="dxa"/>
            <w:vMerge w:val="restart"/>
            <w:tcBorders>
              <w:left w:val="single" w:sz="12" w:space="0" w:color="244061"/>
              <w:right w:val="single" w:sz="4" w:space="0" w:color="auto"/>
            </w:tcBorders>
            <w:shd w:val="clear" w:color="auto" w:fill="auto"/>
            <w:vAlign w:val="center"/>
          </w:tcPr>
          <w:p w14:paraId="31E8C3E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Modalidad de contratación</w:t>
            </w:r>
          </w:p>
        </w:tc>
        <w:tc>
          <w:tcPr>
            <w:tcW w:w="2471"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9AF3ADF" w14:textId="68868A54" w:rsidR="00FE27E7" w:rsidRPr="00DE5899" w:rsidRDefault="00AD18E1" w:rsidP="00B774D9">
            <w:pPr>
              <w:snapToGrid w:val="0"/>
              <w:rPr>
                <w:rFonts w:ascii="Arial" w:hAnsi="Arial" w:cs="Arial"/>
                <w:sz w:val="14"/>
                <w:szCs w:val="14"/>
                <w:lang w:eastAsia="es-BO"/>
              </w:rPr>
            </w:pPr>
            <w:r w:rsidRPr="00DE5899">
              <w:rPr>
                <w:rFonts w:ascii="Arial" w:hAnsi="Arial" w:cs="Arial"/>
                <w:color w:val="0000FF"/>
                <w:sz w:val="14"/>
                <w:szCs w:val="14"/>
                <w:lang w:eastAsia="es-BO"/>
              </w:rPr>
              <w:t>CONTRATACIÓN DIRECTA</w:t>
            </w:r>
          </w:p>
        </w:tc>
        <w:tc>
          <w:tcPr>
            <w:tcW w:w="274" w:type="dxa"/>
            <w:tcBorders>
              <w:left w:val="single" w:sz="4" w:space="0" w:color="auto"/>
            </w:tcBorders>
            <w:shd w:val="clear" w:color="auto" w:fill="auto"/>
          </w:tcPr>
          <w:p w14:paraId="62725653" w14:textId="77777777" w:rsidR="00FE27E7" w:rsidRPr="00DE5899" w:rsidRDefault="00FE27E7" w:rsidP="00DE0109">
            <w:pPr>
              <w:jc w:val="right"/>
              <w:rPr>
                <w:rFonts w:ascii="Arial" w:hAnsi="Arial" w:cs="Arial"/>
                <w:sz w:val="14"/>
                <w:szCs w:val="14"/>
              </w:rPr>
            </w:pPr>
          </w:p>
        </w:tc>
        <w:tc>
          <w:tcPr>
            <w:tcW w:w="2708" w:type="dxa"/>
            <w:gridSpan w:val="10"/>
            <w:vMerge w:val="restart"/>
            <w:tcBorders>
              <w:right w:val="single" w:sz="4" w:space="0" w:color="auto"/>
            </w:tcBorders>
            <w:shd w:val="clear" w:color="auto" w:fill="auto"/>
          </w:tcPr>
          <w:p w14:paraId="57669BC5"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2378"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672CACE" w14:textId="5DA6B4D1" w:rsidR="00FE27E7" w:rsidRPr="00DE5899" w:rsidRDefault="00FE27E7" w:rsidP="00383D3C">
            <w:pPr>
              <w:snapToGrid w:val="0"/>
              <w:jc w:val="center"/>
              <w:rPr>
                <w:rFonts w:ascii="Arial" w:hAnsi="Arial" w:cs="Arial"/>
                <w:b/>
                <w:sz w:val="14"/>
                <w:szCs w:val="14"/>
                <w:lang w:eastAsia="es-BO"/>
              </w:rPr>
            </w:pPr>
            <w:r w:rsidRPr="00001F47">
              <w:rPr>
                <w:rFonts w:ascii="Arial" w:hAnsi="Arial" w:cs="Arial"/>
                <w:b/>
                <w:color w:val="0000FF"/>
                <w:sz w:val="14"/>
                <w:szCs w:val="14"/>
                <w:lang w:eastAsia="es-BO"/>
              </w:rPr>
              <w:t>AISEM/CD/DS/</w:t>
            </w:r>
            <w:r w:rsidR="00DE0109" w:rsidRPr="00001F47">
              <w:rPr>
                <w:rFonts w:ascii="Arial" w:hAnsi="Arial" w:cs="Arial"/>
                <w:b/>
                <w:color w:val="0000FF"/>
                <w:sz w:val="14"/>
                <w:szCs w:val="14"/>
                <w:lang w:eastAsia="es-BO"/>
              </w:rPr>
              <w:t>0</w:t>
            </w:r>
            <w:r w:rsidR="00383D3C" w:rsidRPr="00001F47">
              <w:rPr>
                <w:rFonts w:ascii="Arial" w:hAnsi="Arial" w:cs="Arial"/>
                <w:b/>
                <w:color w:val="0000FF"/>
                <w:sz w:val="14"/>
                <w:szCs w:val="14"/>
                <w:lang w:eastAsia="es-BO"/>
              </w:rPr>
              <w:t>0</w:t>
            </w:r>
            <w:r w:rsidR="003C3F7A">
              <w:rPr>
                <w:rFonts w:ascii="Arial" w:hAnsi="Arial" w:cs="Arial"/>
                <w:b/>
                <w:color w:val="0000FF"/>
                <w:sz w:val="14"/>
                <w:szCs w:val="14"/>
                <w:lang w:eastAsia="es-BO"/>
              </w:rPr>
              <w:t>8</w:t>
            </w:r>
            <w:r w:rsidR="00DE0109" w:rsidRPr="00001F47">
              <w:rPr>
                <w:rFonts w:ascii="Arial" w:hAnsi="Arial" w:cs="Arial"/>
                <w:b/>
                <w:color w:val="0000FF"/>
                <w:sz w:val="14"/>
                <w:szCs w:val="14"/>
                <w:lang w:eastAsia="es-BO"/>
              </w:rPr>
              <w:t>/202</w:t>
            </w:r>
            <w:r w:rsidR="00383D3C" w:rsidRPr="00001F47">
              <w:rPr>
                <w:rFonts w:ascii="Arial" w:hAnsi="Arial" w:cs="Arial"/>
                <w:b/>
                <w:color w:val="0000FF"/>
                <w:sz w:val="14"/>
                <w:szCs w:val="14"/>
                <w:lang w:eastAsia="es-BO"/>
              </w:rPr>
              <w:t>4</w:t>
            </w:r>
          </w:p>
        </w:tc>
        <w:tc>
          <w:tcPr>
            <w:tcW w:w="1196" w:type="dxa"/>
            <w:tcBorders>
              <w:left w:val="single" w:sz="4" w:space="0" w:color="auto"/>
              <w:right w:val="single" w:sz="12" w:space="0" w:color="244061"/>
            </w:tcBorders>
            <w:shd w:val="clear" w:color="auto" w:fill="auto"/>
          </w:tcPr>
          <w:p w14:paraId="4CDB0C70" w14:textId="77777777" w:rsidR="00FE27E7" w:rsidRPr="00DE5899" w:rsidRDefault="00FE27E7" w:rsidP="00DE0109">
            <w:pPr>
              <w:rPr>
                <w:rFonts w:ascii="Arial" w:hAnsi="Arial" w:cs="Arial"/>
                <w:sz w:val="14"/>
                <w:szCs w:val="14"/>
              </w:rPr>
            </w:pPr>
          </w:p>
        </w:tc>
      </w:tr>
      <w:tr w:rsidR="00FE27E7" w:rsidRPr="00DE5899" w14:paraId="468AF5A3" w14:textId="77777777" w:rsidTr="00FE27E7">
        <w:trPr>
          <w:jc w:val="center"/>
        </w:trPr>
        <w:tc>
          <w:tcPr>
            <w:tcW w:w="2298" w:type="dxa"/>
            <w:vMerge/>
            <w:tcBorders>
              <w:left w:val="single" w:sz="12" w:space="0" w:color="244061"/>
              <w:right w:val="single" w:sz="4" w:space="0" w:color="auto"/>
            </w:tcBorders>
            <w:shd w:val="clear" w:color="auto" w:fill="auto"/>
            <w:vAlign w:val="center"/>
          </w:tcPr>
          <w:p w14:paraId="605EA07A" w14:textId="77777777" w:rsidR="00FE27E7" w:rsidRPr="00DE5899" w:rsidRDefault="00FE27E7" w:rsidP="00DE0109">
            <w:pPr>
              <w:jc w:val="right"/>
              <w:rPr>
                <w:rFonts w:ascii="Arial" w:hAnsi="Arial" w:cs="Arial"/>
                <w:sz w:val="14"/>
                <w:szCs w:val="14"/>
              </w:rPr>
            </w:pPr>
          </w:p>
        </w:tc>
        <w:tc>
          <w:tcPr>
            <w:tcW w:w="2471" w:type="dxa"/>
            <w:gridSpan w:val="9"/>
            <w:vMerge/>
            <w:tcBorders>
              <w:top w:val="single" w:sz="4" w:space="0" w:color="auto"/>
              <w:left w:val="single" w:sz="4" w:space="0" w:color="auto"/>
              <w:bottom w:val="single" w:sz="4" w:space="0" w:color="auto"/>
              <w:right w:val="single" w:sz="4" w:space="0" w:color="auto"/>
            </w:tcBorders>
            <w:shd w:val="clear" w:color="auto" w:fill="auto"/>
          </w:tcPr>
          <w:p w14:paraId="293F6275" w14:textId="77777777" w:rsidR="00FE27E7" w:rsidRPr="00DE5899" w:rsidRDefault="00FE27E7" w:rsidP="00DE0109">
            <w:pPr>
              <w:rPr>
                <w:rFonts w:ascii="Arial" w:hAnsi="Arial" w:cs="Arial"/>
                <w:sz w:val="14"/>
                <w:szCs w:val="14"/>
              </w:rPr>
            </w:pPr>
          </w:p>
        </w:tc>
        <w:tc>
          <w:tcPr>
            <w:tcW w:w="274" w:type="dxa"/>
            <w:tcBorders>
              <w:left w:val="single" w:sz="4" w:space="0" w:color="auto"/>
            </w:tcBorders>
            <w:shd w:val="clear" w:color="auto" w:fill="auto"/>
          </w:tcPr>
          <w:p w14:paraId="7FB0D8D3" w14:textId="77777777" w:rsidR="00FE27E7" w:rsidRPr="00DE5899" w:rsidRDefault="00FE27E7" w:rsidP="00DE0109">
            <w:pPr>
              <w:rPr>
                <w:rFonts w:ascii="Arial" w:hAnsi="Arial" w:cs="Arial"/>
                <w:sz w:val="14"/>
                <w:szCs w:val="14"/>
              </w:rPr>
            </w:pPr>
          </w:p>
        </w:tc>
        <w:tc>
          <w:tcPr>
            <w:tcW w:w="2708" w:type="dxa"/>
            <w:gridSpan w:val="10"/>
            <w:vMerge/>
            <w:tcBorders>
              <w:right w:val="single" w:sz="4" w:space="0" w:color="auto"/>
            </w:tcBorders>
            <w:shd w:val="clear" w:color="auto" w:fill="auto"/>
          </w:tcPr>
          <w:p w14:paraId="3E7B0AF1" w14:textId="77777777" w:rsidR="00FE27E7" w:rsidRPr="00DE5899" w:rsidRDefault="00FE27E7" w:rsidP="00DE0109">
            <w:pPr>
              <w:rPr>
                <w:rFonts w:ascii="Arial" w:hAnsi="Arial" w:cs="Arial"/>
                <w:sz w:val="14"/>
                <w:szCs w:val="14"/>
              </w:rPr>
            </w:pPr>
          </w:p>
        </w:tc>
        <w:tc>
          <w:tcPr>
            <w:tcW w:w="2378" w:type="dxa"/>
            <w:gridSpan w:val="4"/>
            <w:vMerge/>
            <w:tcBorders>
              <w:top w:val="single" w:sz="4" w:space="0" w:color="auto"/>
              <w:left w:val="single" w:sz="4" w:space="0" w:color="auto"/>
              <w:bottom w:val="single" w:sz="4" w:space="0" w:color="auto"/>
              <w:right w:val="single" w:sz="4" w:space="0" w:color="auto"/>
            </w:tcBorders>
            <w:shd w:val="clear" w:color="auto" w:fill="DBE5F1"/>
          </w:tcPr>
          <w:p w14:paraId="115F95CC" w14:textId="77777777" w:rsidR="00FE27E7" w:rsidRPr="00DE5899" w:rsidRDefault="00FE27E7" w:rsidP="00DE0109">
            <w:pPr>
              <w:rPr>
                <w:rFonts w:ascii="Arial" w:hAnsi="Arial" w:cs="Arial"/>
                <w:sz w:val="14"/>
                <w:szCs w:val="14"/>
              </w:rPr>
            </w:pPr>
          </w:p>
        </w:tc>
        <w:tc>
          <w:tcPr>
            <w:tcW w:w="1196" w:type="dxa"/>
            <w:tcBorders>
              <w:left w:val="single" w:sz="4" w:space="0" w:color="auto"/>
              <w:right w:val="single" w:sz="12" w:space="0" w:color="244061"/>
            </w:tcBorders>
            <w:shd w:val="clear" w:color="auto" w:fill="auto"/>
          </w:tcPr>
          <w:p w14:paraId="1B026936" w14:textId="77777777" w:rsidR="00FE27E7" w:rsidRPr="00DE5899" w:rsidRDefault="00FE27E7" w:rsidP="00DE0109">
            <w:pPr>
              <w:rPr>
                <w:rFonts w:ascii="Arial" w:hAnsi="Arial" w:cs="Arial"/>
                <w:sz w:val="14"/>
                <w:szCs w:val="14"/>
              </w:rPr>
            </w:pPr>
          </w:p>
        </w:tc>
      </w:tr>
      <w:tr w:rsidR="00FE27E7" w:rsidRPr="00DE5899" w14:paraId="44A3ECCF" w14:textId="77777777" w:rsidTr="00FE27E7">
        <w:trPr>
          <w:jc w:val="center"/>
        </w:trPr>
        <w:tc>
          <w:tcPr>
            <w:tcW w:w="2298" w:type="dxa"/>
            <w:tcBorders>
              <w:left w:val="single" w:sz="12" w:space="0" w:color="244061"/>
            </w:tcBorders>
            <w:shd w:val="clear" w:color="auto" w:fill="auto"/>
            <w:vAlign w:val="center"/>
          </w:tcPr>
          <w:p w14:paraId="5BFE50D2" w14:textId="77777777" w:rsidR="00FE27E7" w:rsidRPr="00DE5899" w:rsidRDefault="00FE27E7" w:rsidP="00DE0109">
            <w:pPr>
              <w:jc w:val="right"/>
              <w:rPr>
                <w:rFonts w:ascii="Arial" w:hAnsi="Arial" w:cs="Arial"/>
                <w:sz w:val="14"/>
                <w:szCs w:val="14"/>
              </w:rPr>
            </w:pPr>
          </w:p>
        </w:tc>
        <w:tc>
          <w:tcPr>
            <w:tcW w:w="278" w:type="dxa"/>
            <w:tcBorders>
              <w:top w:val="single" w:sz="4" w:space="0" w:color="auto"/>
            </w:tcBorders>
            <w:shd w:val="clear" w:color="auto" w:fill="auto"/>
          </w:tcPr>
          <w:p w14:paraId="466F63A0" w14:textId="77777777" w:rsidR="00FE27E7" w:rsidRPr="00DE5899" w:rsidRDefault="00FE27E7" w:rsidP="00DE0109">
            <w:pPr>
              <w:rPr>
                <w:rFonts w:ascii="Arial" w:hAnsi="Arial" w:cs="Arial"/>
                <w:sz w:val="14"/>
                <w:szCs w:val="14"/>
              </w:rPr>
            </w:pPr>
          </w:p>
        </w:tc>
        <w:tc>
          <w:tcPr>
            <w:tcW w:w="276" w:type="dxa"/>
            <w:tcBorders>
              <w:top w:val="single" w:sz="4" w:space="0" w:color="auto"/>
            </w:tcBorders>
            <w:shd w:val="clear" w:color="auto" w:fill="auto"/>
          </w:tcPr>
          <w:p w14:paraId="3A4DDB13" w14:textId="77777777" w:rsidR="00FE27E7" w:rsidRPr="00DE5899" w:rsidRDefault="00FE27E7" w:rsidP="00DE0109">
            <w:pPr>
              <w:rPr>
                <w:rFonts w:ascii="Arial" w:hAnsi="Arial" w:cs="Arial"/>
                <w:sz w:val="14"/>
                <w:szCs w:val="14"/>
              </w:rPr>
            </w:pPr>
          </w:p>
        </w:tc>
        <w:tc>
          <w:tcPr>
            <w:tcW w:w="277" w:type="dxa"/>
            <w:tcBorders>
              <w:top w:val="single" w:sz="4" w:space="0" w:color="auto"/>
            </w:tcBorders>
            <w:shd w:val="clear" w:color="auto" w:fill="auto"/>
          </w:tcPr>
          <w:p w14:paraId="57DA3B99" w14:textId="77777777" w:rsidR="00FE27E7" w:rsidRPr="00DE5899" w:rsidRDefault="00FE27E7" w:rsidP="00DE0109">
            <w:pPr>
              <w:rPr>
                <w:rFonts w:ascii="Arial" w:hAnsi="Arial" w:cs="Arial"/>
                <w:sz w:val="14"/>
                <w:szCs w:val="14"/>
              </w:rPr>
            </w:pPr>
          </w:p>
        </w:tc>
        <w:tc>
          <w:tcPr>
            <w:tcW w:w="268" w:type="dxa"/>
            <w:tcBorders>
              <w:top w:val="single" w:sz="4" w:space="0" w:color="auto"/>
            </w:tcBorders>
            <w:shd w:val="clear" w:color="auto" w:fill="auto"/>
          </w:tcPr>
          <w:p w14:paraId="6A2D324C" w14:textId="77777777" w:rsidR="00FE27E7" w:rsidRPr="00DE5899" w:rsidRDefault="00FE27E7" w:rsidP="00DE0109">
            <w:pPr>
              <w:rPr>
                <w:rFonts w:ascii="Arial" w:hAnsi="Arial" w:cs="Arial"/>
                <w:sz w:val="14"/>
                <w:szCs w:val="14"/>
              </w:rPr>
            </w:pPr>
          </w:p>
        </w:tc>
        <w:tc>
          <w:tcPr>
            <w:tcW w:w="274" w:type="dxa"/>
            <w:tcBorders>
              <w:top w:val="single" w:sz="4" w:space="0" w:color="auto"/>
            </w:tcBorders>
            <w:shd w:val="clear" w:color="auto" w:fill="auto"/>
          </w:tcPr>
          <w:p w14:paraId="62EF8604" w14:textId="77777777" w:rsidR="00FE27E7" w:rsidRPr="00DE5899" w:rsidRDefault="00FE27E7" w:rsidP="00DE0109">
            <w:pPr>
              <w:rPr>
                <w:rFonts w:ascii="Arial" w:hAnsi="Arial" w:cs="Arial"/>
                <w:sz w:val="14"/>
                <w:szCs w:val="14"/>
              </w:rPr>
            </w:pPr>
          </w:p>
        </w:tc>
        <w:tc>
          <w:tcPr>
            <w:tcW w:w="273" w:type="dxa"/>
            <w:tcBorders>
              <w:top w:val="single" w:sz="4" w:space="0" w:color="auto"/>
            </w:tcBorders>
            <w:shd w:val="clear" w:color="auto" w:fill="auto"/>
          </w:tcPr>
          <w:p w14:paraId="19F543B0" w14:textId="77777777" w:rsidR="00FE27E7" w:rsidRPr="00DE5899" w:rsidRDefault="00FE27E7" w:rsidP="00DE0109">
            <w:pPr>
              <w:rPr>
                <w:rFonts w:ascii="Arial" w:hAnsi="Arial" w:cs="Arial"/>
                <w:sz w:val="14"/>
                <w:szCs w:val="14"/>
              </w:rPr>
            </w:pPr>
          </w:p>
        </w:tc>
        <w:tc>
          <w:tcPr>
            <w:tcW w:w="277" w:type="dxa"/>
            <w:tcBorders>
              <w:top w:val="single" w:sz="4" w:space="0" w:color="auto"/>
            </w:tcBorders>
            <w:shd w:val="clear" w:color="auto" w:fill="auto"/>
          </w:tcPr>
          <w:p w14:paraId="7132708E" w14:textId="77777777" w:rsidR="00FE27E7" w:rsidRPr="00DE5899" w:rsidRDefault="00FE27E7" w:rsidP="00DE0109">
            <w:pPr>
              <w:rPr>
                <w:rFonts w:ascii="Arial" w:hAnsi="Arial" w:cs="Arial"/>
                <w:sz w:val="14"/>
                <w:szCs w:val="14"/>
              </w:rPr>
            </w:pPr>
          </w:p>
        </w:tc>
        <w:tc>
          <w:tcPr>
            <w:tcW w:w="274" w:type="dxa"/>
            <w:shd w:val="clear" w:color="auto" w:fill="auto"/>
          </w:tcPr>
          <w:p w14:paraId="3714EB93" w14:textId="77777777" w:rsidR="00FE27E7" w:rsidRPr="00DE5899" w:rsidRDefault="00FE27E7" w:rsidP="00DE0109">
            <w:pPr>
              <w:rPr>
                <w:rFonts w:ascii="Arial" w:hAnsi="Arial" w:cs="Arial"/>
                <w:sz w:val="14"/>
                <w:szCs w:val="14"/>
              </w:rPr>
            </w:pPr>
          </w:p>
        </w:tc>
        <w:tc>
          <w:tcPr>
            <w:tcW w:w="274" w:type="dxa"/>
            <w:shd w:val="clear" w:color="auto" w:fill="auto"/>
          </w:tcPr>
          <w:p w14:paraId="389E4723" w14:textId="77777777" w:rsidR="00FE27E7" w:rsidRPr="00DE5899" w:rsidRDefault="00FE27E7" w:rsidP="00DE0109">
            <w:pPr>
              <w:rPr>
                <w:rFonts w:ascii="Arial" w:hAnsi="Arial" w:cs="Arial"/>
                <w:sz w:val="14"/>
                <w:szCs w:val="14"/>
              </w:rPr>
            </w:pPr>
          </w:p>
        </w:tc>
        <w:tc>
          <w:tcPr>
            <w:tcW w:w="274" w:type="dxa"/>
            <w:shd w:val="clear" w:color="auto" w:fill="auto"/>
          </w:tcPr>
          <w:p w14:paraId="2B1BD04D" w14:textId="77777777" w:rsidR="00FE27E7" w:rsidRPr="00DE5899" w:rsidRDefault="00FE27E7" w:rsidP="00DE0109">
            <w:pPr>
              <w:rPr>
                <w:rFonts w:ascii="Arial" w:hAnsi="Arial" w:cs="Arial"/>
                <w:sz w:val="14"/>
                <w:szCs w:val="14"/>
              </w:rPr>
            </w:pPr>
          </w:p>
        </w:tc>
        <w:tc>
          <w:tcPr>
            <w:tcW w:w="271" w:type="dxa"/>
            <w:shd w:val="clear" w:color="auto" w:fill="auto"/>
          </w:tcPr>
          <w:p w14:paraId="6512D17E" w14:textId="77777777" w:rsidR="00FE27E7" w:rsidRPr="00DE5899" w:rsidRDefault="00FE27E7" w:rsidP="00DE0109">
            <w:pPr>
              <w:rPr>
                <w:rFonts w:ascii="Arial" w:hAnsi="Arial" w:cs="Arial"/>
                <w:sz w:val="14"/>
                <w:szCs w:val="14"/>
              </w:rPr>
            </w:pPr>
          </w:p>
        </w:tc>
        <w:tc>
          <w:tcPr>
            <w:tcW w:w="271" w:type="dxa"/>
            <w:shd w:val="clear" w:color="auto" w:fill="auto"/>
          </w:tcPr>
          <w:p w14:paraId="1DFBBF78" w14:textId="77777777" w:rsidR="00FE27E7" w:rsidRPr="00DE5899" w:rsidRDefault="00FE27E7" w:rsidP="00DE0109">
            <w:pPr>
              <w:rPr>
                <w:rFonts w:ascii="Arial" w:hAnsi="Arial" w:cs="Arial"/>
                <w:sz w:val="14"/>
                <w:szCs w:val="14"/>
              </w:rPr>
            </w:pPr>
          </w:p>
        </w:tc>
        <w:tc>
          <w:tcPr>
            <w:tcW w:w="270" w:type="dxa"/>
            <w:shd w:val="clear" w:color="auto" w:fill="auto"/>
          </w:tcPr>
          <w:p w14:paraId="5DED1943" w14:textId="77777777" w:rsidR="00FE27E7" w:rsidRPr="00DE5899" w:rsidRDefault="00FE27E7" w:rsidP="00DE0109">
            <w:pPr>
              <w:rPr>
                <w:rFonts w:ascii="Arial" w:hAnsi="Arial" w:cs="Arial"/>
                <w:sz w:val="14"/>
                <w:szCs w:val="14"/>
              </w:rPr>
            </w:pPr>
          </w:p>
        </w:tc>
        <w:tc>
          <w:tcPr>
            <w:tcW w:w="271" w:type="dxa"/>
            <w:shd w:val="clear" w:color="auto" w:fill="auto"/>
          </w:tcPr>
          <w:p w14:paraId="6BEF01CB" w14:textId="77777777" w:rsidR="00FE27E7" w:rsidRPr="00DE5899" w:rsidRDefault="00FE27E7" w:rsidP="00DE0109">
            <w:pPr>
              <w:rPr>
                <w:rFonts w:ascii="Arial" w:hAnsi="Arial" w:cs="Arial"/>
                <w:sz w:val="14"/>
                <w:szCs w:val="14"/>
              </w:rPr>
            </w:pPr>
          </w:p>
        </w:tc>
        <w:tc>
          <w:tcPr>
            <w:tcW w:w="271" w:type="dxa"/>
            <w:shd w:val="clear" w:color="auto" w:fill="auto"/>
          </w:tcPr>
          <w:p w14:paraId="4B24BC83" w14:textId="77777777" w:rsidR="00FE27E7" w:rsidRPr="00DE5899" w:rsidRDefault="00FE27E7" w:rsidP="00DE0109">
            <w:pPr>
              <w:rPr>
                <w:rFonts w:ascii="Arial" w:hAnsi="Arial" w:cs="Arial"/>
                <w:sz w:val="14"/>
                <w:szCs w:val="14"/>
              </w:rPr>
            </w:pPr>
          </w:p>
        </w:tc>
        <w:tc>
          <w:tcPr>
            <w:tcW w:w="271" w:type="dxa"/>
            <w:shd w:val="clear" w:color="auto" w:fill="auto"/>
          </w:tcPr>
          <w:p w14:paraId="5B60B97E" w14:textId="77777777" w:rsidR="00FE27E7" w:rsidRPr="00DE5899" w:rsidRDefault="00FE27E7" w:rsidP="00DE0109">
            <w:pPr>
              <w:rPr>
                <w:rFonts w:ascii="Arial" w:hAnsi="Arial" w:cs="Arial"/>
                <w:sz w:val="14"/>
                <w:szCs w:val="14"/>
              </w:rPr>
            </w:pPr>
          </w:p>
        </w:tc>
        <w:tc>
          <w:tcPr>
            <w:tcW w:w="271" w:type="dxa"/>
            <w:shd w:val="clear" w:color="auto" w:fill="auto"/>
          </w:tcPr>
          <w:p w14:paraId="28B8F0B0" w14:textId="77777777" w:rsidR="00FE27E7" w:rsidRPr="00DE5899" w:rsidRDefault="00FE27E7" w:rsidP="00DE0109">
            <w:pPr>
              <w:rPr>
                <w:rFonts w:ascii="Arial" w:hAnsi="Arial" w:cs="Arial"/>
                <w:sz w:val="14"/>
                <w:szCs w:val="14"/>
              </w:rPr>
            </w:pPr>
          </w:p>
        </w:tc>
        <w:tc>
          <w:tcPr>
            <w:tcW w:w="270" w:type="dxa"/>
            <w:shd w:val="clear" w:color="auto" w:fill="auto"/>
          </w:tcPr>
          <w:p w14:paraId="59F66894" w14:textId="77777777" w:rsidR="00FE27E7" w:rsidRPr="00DE5899" w:rsidRDefault="00FE27E7" w:rsidP="00DE0109">
            <w:pPr>
              <w:rPr>
                <w:rFonts w:ascii="Arial" w:hAnsi="Arial" w:cs="Arial"/>
                <w:sz w:val="14"/>
                <w:szCs w:val="14"/>
              </w:rPr>
            </w:pPr>
          </w:p>
        </w:tc>
        <w:tc>
          <w:tcPr>
            <w:tcW w:w="271" w:type="dxa"/>
            <w:shd w:val="clear" w:color="auto" w:fill="auto"/>
          </w:tcPr>
          <w:p w14:paraId="5D16CB08" w14:textId="77777777" w:rsidR="00FE27E7" w:rsidRPr="00DE5899" w:rsidRDefault="00FE27E7" w:rsidP="00DE0109">
            <w:pPr>
              <w:rPr>
                <w:rFonts w:ascii="Arial" w:hAnsi="Arial" w:cs="Arial"/>
                <w:sz w:val="14"/>
                <w:szCs w:val="14"/>
              </w:rPr>
            </w:pPr>
          </w:p>
        </w:tc>
        <w:tc>
          <w:tcPr>
            <w:tcW w:w="271" w:type="dxa"/>
            <w:shd w:val="clear" w:color="auto" w:fill="auto"/>
          </w:tcPr>
          <w:p w14:paraId="4E77E6DE" w14:textId="77777777" w:rsidR="00FE27E7" w:rsidRPr="00DE5899" w:rsidRDefault="00FE27E7" w:rsidP="00DE0109">
            <w:pPr>
              <w:rPr>
                <w:rFonts w:ascii="Arial" w:hAnsi="Arial" w:cs="Arial"/>
                <w:sz w:val="14"/>
                <w:szCs w:val="14"/>
              </w:rPr>
            </w:pPr>
          </w:p>
        </w:tc>
        <w:tc>
          <w:tcPr>
            <w:tcW w:w="372" w:type="dxa"/>
            <w:tcBorders>
              <w:top w:val="single" w:sz="4" w:space="0" w:color="auto"/>
            </w:tcBorders>
            <w:shd w:val="clear" w:color="auto" w:fill="auto"/>
          </w:tcPr>
          <w:p w14:paraId="68E0C13E" w14:textId="77777777" w:rsidR="00FE27E7" w:rsidRPr="00DE5899" w:rsidRDefault="00FE27E7" w:rsidP="00DE0109">
            <w:pPr>
              <w:rPr>
                <w:rFonts w:ascii="Arial" w:hAnsi="Arial" w:cs="Arial"/>
                <w:sz w:val="14"/>
                <w:szCs w:val="14"/>
              </w:rPr>
            </w:pPr>
          </w:p>
        </w:tc>
        <w:tc>
          <w:tcPr>
            <w:tcW w:w="372" w:type="dxa"/>
            <w:tcBorders>
              <w:top w:val="single" w:sz="4" w:space="0" w:color="auto"/>
            </w:tcBorders>
            <w:shd w:val="clear" w:color="auto" w:fill="auto"/>
          </w:tcPr>
          <w:p w14:paraId="11624543" w14:textId="77777777" w:rsidR="00FE27E7" w:rsidRPr="00DE5899" w:rsidRDefault="00FE27E7" w:rsidP="00DE0109">
            <w:pPr>
              <w:rPr>
                <w:rFonts w:ascii="Arial" w:hAnsi="Arial" w:cs="Arial"/>
                <w:sz w:val="14"/>
                <w:szCs w:val="14"/>
              </w:rPr>
            </w:pPr>
          </w:p>
        </w:tc>
        <w:tc>
          <w:tcPr>
            <w:tcW w:w="817" w:type="dxa"/>
            <w:tcBorders>
              <w:top w:val="single" w:sz="4" w:space="0" w:color="auto"/>
            </w:tcBorders>
            <w:shd w:val="clear" w:color="auto" w:fill="auto"/>
          </w:tcPr>
          <w:p w14:paraId="0207D7BC" w14:textId="77777777" w:rsidR="00FE27E7" w:rsidRPr="00DE5899" w:rsidRDefault="00FE27E7" w:rsidP="00DE0109">
            <w:pPr>
              <w:jc w:val="right"/>
              <w:rPr>
                <w:rFonts w:ascii="Arial" w:hAnsi="Arial" w:cs="Arial"/>
                <w:sz w:val="14"/>
                <w:szCs w:val="14"/>
              </w:rPr>
            </w:pPr>
          </w:p>
        </w:tc>
        <w:tc>
          <w:tcPr>
            <w:tcW w:w="817" w:type="dxa"/>
            <w:tcBorders>
              <w:top w:val="single" w:sz="4" w:space="0" w:color="auto"/>
            </w:tcBorders>
            <w:shd w:val="clear" w:color="auto" w:fill="auto"/>
          </w:tcPr>
          <w:p w14:paraId="01EC0A36" w14:textId="77777777" w:rsidR="00FE27E7" w:rsidRPr="00DE5899" w:rsidRDefault="00FE27E7" w:rsidP="00DE0109">
            <w:pPr>
              <w:rPr>
                <w:rFonts w:ascii="Arial" w:hAnsi="Arial" w:cs="Arial"/>
                <w:sz w:val="14"/>
                <w:szCs w:val="14"/>
              </w:rPr>
            </w:pPr>
          </w:p>
        </w:tc>
        <w:tc>
          <w:tcPr>
            <w:tcW w:w="1196" w:type="dxa"/>
            <w:tcBorders>
              <w:left w:val="nil"/>
              <w:right w:val="single" w:sz="12" w:space="0" w:color="244061"/>
            </w:tcBorders>
            <w:shd w:val="clear" w:color="auto" w:fill="auto"/>
          </w:tcPr>
          <w:p w14:paraId="575074F6" w14:textId="77777777" w:rsidR="00FE27E7" w:rsidRPr="00DE5899" w:rsidRDefault="00FE27E7" w:rsidP="00DE0109">
            <w:pPr>
              <w:rPr>
                <w:rFonts w:ascii="Arial" w:hAnsi="Arial" w:cs="Arial"/>
                <w:sz w:val="14"/>
                <w:szCs w:val="14"/>
              </w:rPr>
            </w:pPr>
          </w:p>
        </w:tc>
      </w:tr>
    </w:tbl>
    <w:p w14:paraId="5FC0A587" w14:textId="77777777" w:rsidR="00FE27E7" w:rsidRPr="00DE5899" w:rsidRDefault="00FE27E7" w:rsidP="00FE27E7">
      <w:pPr>
        <w:rPr>
          <w:rFonts w:ascii="Arial" w:hAnsi="Arial" w:cs="Arial"/>
          <w:vanish/>
          <w:sz w:val="14"/>
          <w:szCs w:val="14"/>
        </w:rPr>
      </w:pPr>
    </w:p>
    <w:p w14:paraId="7C9B0E32" w14:textId="77777777" w:rsidR="00FE27E7" w:rsidRPr="00DE5899" w:rsidRDefault="00FE27E7" w:rsidP="00FE27E7">
      <w:pPr>
        <w:rPr>
          <w:rFonts w:ascii="Arial" w:hAnsi="Arial" w:cs="Arial"/>
          <w:vanish/>
          <w:sz w:val="14"/>
          <w:szCs w:val="14"/>
        </w:rPr>
      </w:pPr>
    </w:p>
    <w:tbl>
      <w:tblPr>
        <w:tblW w:w="11251"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451"/>
      </w:tblGrid>
      <w:tr w:rsidR="00FE27E7" w:rsidRPr="00DE5899" w14:paraId="187DC68B" w14:textId="77777777" w:rsidTr="000D4D4E">
        <w:trPr>
          <w:jc w:val="center"/>
        </w:trPr>
        <w:tc>
          <w:tcPr>
            <w:tcW w:w="1589" w:type="dxa"/>
            <w:tcBorders>
              <w:left w:val="single" w:sz="12" w:space="0" w:color="244061"/>
            </w:tcBorders>
            <w:shd w:val="clear" w:color="auto" w:fill="auto"/>
            <w:vAlign w:val="center"/>
          </w:tcPr>
          <w:p w14:paraId="637C926B" w14:textId="77777777" w:rsidR="00FE27E7" w:rsidRPr="00DE5899" w:rsidRDefault="00FE27E7" w:rsidP="00DE0109">
            <w:pPr>
              <w:jc w:val="right"/>
              <w:rPr>
                <w:rFonts w:ascii="Arial" w:hAnsi="Arial" w:cs="Arial"/>
                <w:sz w:val="14"/>
                <w:szCs w:val="14"/>
              </w:rPr>
            </w:pPr>
          </w:p>
        </w:tc>
        <w:tc>
          <w:tcPr>
            <w:tcW w:w="396" w:type="dxa"/>
            <w:shd w:val="clear" w:color="auto" w:fill="auto"/>
          </w:tcPr>
          <w:p w14:paraId="3D09EF42" w14:textId="77777777" w:rsidR="00FE27E7" w:rsidRPr="00DE5899" w:rsidRDefault="00FE27E7" w:rsidP="00DE0109">
            <w:pPr>
              <w:rPr>
                <w:rFonts w:ascii="Arial" w:hAnsi="Arial" w:cs="Arial"/>
                <w:sz w:val="14"/>
                <w:szCs w:val="14"/>
              </w:rPr>
            </w:pPr>
          </w:p>
        </w:tc>
        <w:tc>
          <w:tcPr>
            <w:tcW w:w="236" w:type="dxa"/>
            <w:shd w:val="clear" w:color="auto" w:fill="auto"/>
          </w:tcPr>
          <w:p w14:paraId="412C8F64" w14:textId="77777777" w:rsidR="00FE27E7" w:rsidRPr="00DE5899" w:rsidRDefault="00FE27E7" w:rsidP="00DE0109">
            <w:pPr>
              <w:rPr>
                <w:rFonts w:ascii="Arial" w:hAnsi="Arial" w:cs="Arial"/>
                <w:sz w:val="14"/>
                <w:szCs w:val="14"/>
              </w:rPr>
            </w:pPr>
          </w:p>
        </w:tc>
        <w:tc>
          <w:tcPr>
            <w:tcW w:w="344" w:type="dxa"/>
            <w:shd w:val="clear" w:color="auto" w:fill="auto"/>
          </w:tcPr>
          <w:p w14:paraId="6585D60E" w14:textId="77777777" w:rsidR="00FE27E7" w:rsidRPr="00DE5899" w:rsidRDefault="00FE27E7" w:rsidP="00DE0109">
            <w:pPr>
              <w:rPr>
                <w:rFonts w:ascii="Arial" w:hAnsi="Arial" w:cs="Arial"/>
                <w:sz w:val="14"/>
                <w:szCs w:val="14"/>
              </w:rPr>
            </w:pPr>
          </w:p>
        </w:tc>
        <w:tc>
          <w:tcPr>
            <w:tcW w:w="336" w:type="dxa"/>
            <w:shd w:val="clear" w:color="auto" w:fill="auto"/>
          </w:tcPr>
          <w:p w14:paraId="5A71B20C"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6C863D4"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60AAA450" w14:textId="77777777" w:rsidR="00FE27E7" w:rsidRPr="00DE5899" w:rsidRDefault="00FE27E7" w:rsidP="00DE0109">
            <w:pPr>
              <w:rPr>
                <w:rFonts w:ascii="Arial" w:hAnsi="Arial" w:cs="Arial"/>
                <w:sz w:val="14"/>
                <w:szCs w:val="14"/>
              </w:rPr>
            </w:pPr>
          </w:p>
        </w:tc>
        <w:tc>
          <w:tcPr>
            <w:tcW w:w="443" w:type="dxa"/>
            <w:shd w:val="clear" w:color="auto" w:fill="auto"/>
          </w:tcPr>
          <w:p w14:paraId="0D6E8B46"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E1B9B8" w14:textId="77777777" w:rsidR="00FE27E7" w:rsidRPr="00DE5899" w:rsidRDefault="00FE27E7" w:rsidP="00DE0109">
            <w:pPr>
              <w:rPr>
                <w:rFonts w:ascii="Arial" w:hAnsi="Arial" w:cs="Arial"/>
                <w:sz w:val="14"/>
                <w:szCs w:val="14"/>
              </w:rPr>
            </w:pPr>
          </w:p>
        </w:tc>
        <w:tc>
          <w:tcPr>
            <w:tcW w:w="340" w:type="dxa"/>
            <w:shd w:val="clear" w:color="auto" w:fill="auto"/>
          </w:tcPr>
          <w:p w14:paraId="429EB803" w14:textId="77777777" w:rsidR="00FE27E7" w:rsidRPr="00DE5899" w:rsidRDefault="00FE27E7" w:rsidP="00DE0109">
            <w:pPr>
              <w:rPr>
                <w:rFonts w:ascii="Arial" w:hAnsi="Arial" w:cs="Arial"/>
                <w:sz w:val="14"/>
                <w:szCs w:val="14"/>
              </w:rPr>
            </w:pPr>
          </w:p>
        </w:tc>
        <w:tc>
          <w:tcPr>
            <w:tcW w:w="340" w:type="dxa"/>
            <w:shd w:val="clear" w:color="auto" w:fill="auto"/>
          </w:tcPr>
          <w:p w14:paraId="5E0621B5" w14:textId="77777777" w:rsidR="00FE27E7" w:rsidRPr="00DE5899" w:rsidRDefault="00FE27E7" w:rsidP="00DE0109">
            <w:pPr>
              <w:rPr>
                <w:rFonts w:ascii="Arial" w:hAnsi="Arial" w:cs="Arial"/>
                <w:sz w:val="14"/>
                <w:szCs w:val="14"/>
              </w:rPr>
            </w:pPr>
          </w:p>
        </w:tc>
        <w:tc>
          <w:tcPr>
            <w:tcW w:w="310" w:type="dxa"/>
            <w:shd w:val="clear" w:color="auto" w:fill="auto"/>
          </w:tcPr>
          <w:p w14:paraId="2C47F5B2"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5FA97871"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037E6B89"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3F00A23"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AC1B05D"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397BCD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F349B3C"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503434C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7DDA5471"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3BE66731"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1118B4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9182F40"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5FD9A701"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BE8BBC3"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6A77FEFB" w14:textId="77777777" w:rsidR="00FE27E7" w:rsidRPr="00DE5899" w:rsidRDefault="00FE27E7" w:rsidP="00DE0109">
            <w:pPr>
              <w:rPr>
                <w:rFonts w:ascii="Arial" w:hAnsi="Arial" w:cs="Arial"/>
                <w:sz w:val="14"/>
                <w:szCs w:val="14"/>
              </w:rPr>
            </w:pPr>
          </w:p>
        </w:tc>
      </w:tr>
      <w:tr w:rsidR="00FE27E7" w:rsidRPr="00DE5899" w14:paraId="3393E276" w14:textId="77777777" w:rsidTr="000D4D4E">
        <w:trPr>
          <w:trHeight w:val="435"/>
          <w:jc w:val="center"/>
        </w:trPr>
        <w:tc>
          <w:tcPr>
            <w:tcW w:w="1589" w:type="dxa"/>
            <w:tcBorders>
              <w:left w:val="single" w:sz="12" w:space="0" w:color="244061"/>
              <w:right w:val="single" w:sz="4" w:space="0" w:color="auto"/>
            </w:tcBorders>
            <w:shd w:val="clear" w:color="auto" w:fill="auto"/>
            <w:vAlign w:val="center"/>
          </w:tcPr>
          <w:p w14:paraId="2C36706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3F83ECB3" w14:textId="6E840AA9" w:rsidR="00FE27E7" w:rsidRPr="006A014D" w:rsidRDefault="003C3F7A" w:rsidP="006A014D">
            <w:pPr>
              <w:snapToGrid w:val="0"/>
              <w:jc w:val="center"/>
              <w:rPr>
                <w:rFonts w:ascii="Arial" w:hAnsi="Arial" w:cs="Arial"/>
                <w:b/>
                <w:bCs/>
                <w:iCs/>
                <w:sz w:val="14"/>
                <w:szCs w:val="14"/>
                <w:lang w:eastAsia="es-BO"/>
              </w:rPr>
            </w:pPr>
            <w:r w:rsidRPr="003C3F7A">
              <w:rPr>
                <w:rFonts w:ascii="Arial" w:hAnsi="Arial" w:cs="Arial"/>
                <w:b/>
                <w:bCs/>
                <w:iCs/>
                <w:sz w:val="14"/>
                <w:szCs w:val="14"/>
                <w:lang w:eastAsia="es-BO"/>
              </w:rPr>
              <w:t>ADQUISICION DE EQUIPAMIENTO INDUSTRIAL PARA EL HOSPITAL DE SEGUNDO NIVEL CARMEN LOPEZ DEL MUNICIPIO DE AIQUILE DEPARTAMENTO DE COCHABAMBA</w:t>
            </w:r>
          </w:p>
        </w:tc>
        <w:tc>
          <w:tcPr>
            <w:tcW w:w="797" w:type="dxa"/>
            <w:gridSpan w:val="4"/>
            <w:tcBorders>
              <w:left w:val="single" w:sz="4" w:space="0" w:color="auto"/>
              <w:right w:val="single" w:sz="12" w:space="0" w:color="244061"/>
            </w:tcBorders>
            <w:shd w:val="clear" w:color="auto" w:fill="auto"/>
          </w:tcPr>
          <w:p w14:paraId="431C6678" w14:textId="77777777" w:rsidR="00FE27E7" w:rsidRPr="00DE5899" w:rsidRDefault="00FE27E7" w:rsidP="00DE0109">
            <w:pPr>
              <w:rPr>
                <w:rFonts w:ascii="Arial" w:hAnsi="Arial" w:cs="Arial"/>
                <w:sz w:val="14"/>
                <w:szCs w:val="14"/>
              </w:rPr>
            </w:pPr>
          </w:p>
        </w:tc>
      </w:tr>
      <w:tr w:rsidR="00FE27E7" w:rsidRPr="00DE5899" w14:paraId="29BD3E62" w14:textId="77777777" w:rsidTr="000D4D4E">
        <w:trPr>
          <w:jc w:val="center"/>
        </w:trPr>
        <w:tc>
          <w:tcPr>
            <w:tcW w:w="1589" w:type="dxa"/>
            <w:tcBorders>
              <w:left w:val="single" w:sz="12" w:space="0" w:color="244061"/>
            </w:tcBorders>
            <w:shd w:val="clear" w:color="auto" w:fill="auto"/>
            <w:vAlign w:val="center"/>
          </w:tcPr>
          <w:p w14:paraId="4B638CAD" w14:textId="77777777" w:rsidR="00FE27E7" w:rsidRPr="00DE5899" w:rsidRDefault="00FE27E7" w:rsidP="00DE0109">
            <w:pPr>
              <w:jc w:val="right"/>
              <w:rPr>
                <w:rFonts w:ascii="Arial" w:hAnsi="Arial" w:cs="Arial"/>
                <w:sz w:val="14"/>
                <w:szCs w:val="14"/>
              </w:rPr>
            </w:pPr>
          </w:p>
        </w:tc>
        <w:tc>
          <w:tcPr>
            <w:tcW w:w="396" w:type="dxa"/>
            <w:tcBorders>
              <w:bottom w:val="single" w:sz="4" w:space="0" w:color="000000"/>
            </w:tcBorders>
            <w:shd w:val="clear" w:color="auto" w:fill="auto"/>
          </w:tcPr>
          <w:p w14:paraId="4518B173" w14:textId="77777777" w:rsidR="00FE27E7" w:rsidRPr="00DE5899" w:rsidRDefault="00FE27E7" w:rsidP="00DE0109">
            <w:pPr>
              <w:rPr>
                <w:rFonts w:ascii="Arial" w:hAnsi="Arial" w:cs="Arial"/>
                <w:sz w:val="14"/>
                <w:szCs w:val="14"/>
              </w:rPr>
            </w:pPr>
          </w:p>
        </w:tc>
        <w:tc>
          <w:tcPr>
            <w:tcW w:w="236" w:type="dxa"/>
            <w:tcBorders>
              <w:bottom w:val="single" w:sz="4" w:space="0" w:color="000000"/>
            </w:tcBorders>
            <w:shd w:val="clear" w:color="auto" w:fill="auto"/>
          </w:tcPr>
          <w:p w14:paraId="5F5C5221" w14:textId="77777777" w:rsidR="00FE27E7" w:rsidRPr="00DE5899" w:rsidRDefault="00FE27E7" w:rsidP="00DE0109">
            <w:pPr>
              <w:rPr>
                <w:rFonts w:ascii="Arial" w:hAnsi="Arial" w:cs="Arial"/>
                <w:sz w:val="14"/>
                <w:szCs w:val="14"/>
              </w:rPr>
            </w:pPr>
          </w:p>
        </w:tc>
        <w:tc>
          <w:tcPr>
            <w:tcW w:w="344" w:type="dxa"/>
            <w:tcBorders>
              <w:bottom w:val="single" w:sz="4" w:space="0" w:color="000000"/>
            </w:tcBorders>
            <w:shd w:val="clear" w:color="auto" w:fill="auto"/>
          </w:tcPr>
          <w:p w14:paraId="73C7B585" w14:textId="77777777" w:rsidR="00FE27E7" w:rsidRPr="00DE5899" w:rsidRDefault="00FE27E7" w:rsidP="00DE0109">
            <w:pPr>
              <w:rPr>
                <w:rFonts w:ascii="Arial" w:hAnsi="Arial" w:cs="Arial"/>
                <w:sz w:val="14"/>
                <w:szCs w:val="14"/>
              </w:rPr>
            </w:pPr>
          </w:p>
        </w:tc>
        <w:tc>
          <w:tcPr>
            <w:tcW w:w="336" w:type="dxa"/>
            <w:tcBorders>
              <w:bottom w:val="single" w:sz="4" w:space="0" w:color="000000"/>
            </w:tcBorders>
            <w:shd w:val="clear" w:color="auto" w:fill="auto"/>
          </w:tcPr>
          <w:p w14:paraId="4F8BA0FB"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3AABAC27" w14:textId="77777777" w:rsidR="00FE27E7" w:rsidRPr="00DE5899" w:rsidRDefault="00FE27E7" w:rsidP="00DE0109">
            <w:pPr>
              <w:rPr>
                <w:rFonts w:ascii="Arial" w:hAnsi="Arial" w:cs="Arial"/>
                <w:sz w:val="14"/>
                <w:szCs w:val="14"/>
              </w:rPr>
            </w:pPr>
          </w:p>
        </w:tc>
        <w:tc>
          <w:tcPr>
            <w:tcW w:w="373" w:type="dxa"/>
            <w:gridSpan w:val="2"/>
            <w:tcBorders>
              <w:bottom w:val="single" w:sz="4" w:space="0" w:color="000000"/>
            </w:tcBorders>
            <w:shd w:val="clear" w:color="auto" w:fill="auto"/>
          </w:tcPr>
          <w:p w14:paraId="66F82E61" w14:textId="77777777" w:rsidR="00FE27E7" w:rsidRPr="00DE5899" w:rsidRDefault="00FE27E7" w:rsidP="00DE0109">
            <w:pPr>
              <w:rPr>
                <w:rFonts w:ascii="Arial" w:hAnsi="Arial" w:cs="Arial"/>
                <w:sz w:val="14"/>
                <w:szCs w:val="14"/>
              </w:rPr>
            </w:pPr>
          </w:p>
        </w:tc>
        <w:tc>
          <w:tcPr>
            <w:tcW w:w="443" w:type="dxa"/>
            <w:tcBorders>
              <w:bottom w:val="single" w:sz="4" w:space="0" w:color="000000"/>
            </w:tcBorders>
            <w:shd w:val="clear" w:color="auto" w:fill="auto"/>
          </w:tcPr>
          <w:p w14:paraId="5A1833C0"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6D8637E5"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511B42A7"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1DD8E141" w14:textId="77777777" w:rsidR="00FE27E7" w:rsidRPr="00DE5899" w:rsidRDefault="00FE27E7" w:rsidP="00DE0109">
            <w:pPr>
              <w:rPr>
                <w:rFonts w:ascii="Arial" w:hAnsi="Arial" w:cs="Arial"/>
                <w:sz w:val="14"/>
                <w:szCs w:val="14"/>
              </w:rPr>
            </w:pPr>
          </w:p>
        </w:tc>
        <w:tc>
          <w:tcPr>
            <w:tcW w:w="310" w:type="dxa"/>
            <w:tcBorders>
              <w:bottom w:val="single" w:sz="4" w:space="0" w:color="000000"/>
            </w:tcBorders>
            <w:shd w:val="clear" w:color="auto" w:fill="auto"/>
          </w:tcPr>
          <w:p w14:paraId="2446334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429511B"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3019426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414B80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9E53CF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A5F8C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EAB032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1A4A9F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51A18F0"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53B9A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AAB04B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DDFEC91"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22835098"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22B7897F"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7622A267" w14:textId="77777777" w:rsidR="00FE27E7" w:rsidRPr="00DE5899" w:rsidRDefault="00FE27E7" w:rsidP="00DE0109">
            <w:pPr>
              <w:rPr>
                <w:rFonts w:ascii="Arial" w:hAnsi="Arial" w:cs="Arial"/>
                <w:sz w:val="14"/>
                <w:szCs w:val="14"/>
              </w:rPr>
            </w:pPr>
          </w:p>
        </w:tc>
      </w:tr>
      <w:tr w:rsidR="00FE27E7" w:rsidRPr="00DE5899" w14:paraId="0B8429FC" w14:textId="77777777" w:rsidTr="000D4D4E">
        <w:trPr>
          <w:jc w:val="center"/>
        </w:trPr>
        <w:tc>
          <w:tcPr>
            <w:tcW w:w="1589" w:type="dxa"/>
            <w:tcBorders>
              <w:left w:val="single" w:sz="12" w:space="0" w:color="244061"/>
              <w:right w:val="single" w:sz="4" w:space="0" w:color="000000"/>
            </w:tcBorders>
            <w:shd w:val="clear" w:color="auto" w:fill="auto"/>
            <w:vAlign w:val="center"/>
          </w:tcPr>
          <w:p w14:paraId="5C0EFDE8"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62F91FC" w14:textId="5AAA9EE9" w:rsidR="00FE27E7" w:rsidRPr="00DE5899" w:rsidRDefault="003B6482" w:rsidP="00DE0109">
            <w:pPr>
              <w:rPr>
                <w:rFonts w:ascii="Arial" w:hAnsi="Arial" w:cs="Arial"/>
                <w:sz w:val="14"/>
                <w:szCs w:val="14"/>
              </w:rPr>
            </w:pPr>
            <w:r w:rsidRPr="00001F47">
              <w:rPr>
                <w:rFonts w:ascii="Arial" w:hAnsi="Arial" w:cs="Arial"/>
                <w:bCs/>
                <w:iCs/>
                <w:snapToGrid w:val="0"/>
                <w:color w:val="0000FF"/>
                <w:sz w:val="14"/>
                <w:szCs w:val="14"/>
              </w:rPr>
              <w:t>Precio Ev</w:t>
            </w:r>
            <w:r w:rsidR="00DE0109" w:rsidRPr="00001F47">
              <w:rPr>
                <w:rFonts w:ascii="Arial" w:hAnsi="Arial" w:cs="Arial"/>
                <w:bCs/>
                <w:iCs/>
                <w:snapToGrid w:val="0"/>
                <w:color w:val="0000FF"/>
                <w:sz w:val="14"/>
                <w:szCs w:val="14"/>
              </w:rPr>
              <w:t>aluado más Bajo</w:t>
            </w:r>
            <w:r w:rsidR="00DE0109" w:rsidRPr="00DE5899">
              <w:rPr>
                <w:rFonts w:ascii="Arial" w:hAnsi="Arial" w:cs="Arial"/>
                <w:bCs/>
                <w:iCs/>
                <w:snapToGrid w:val="0"/>
                <w:color w:val="0000FF"/>
                <w:sz w:val="14"/>
                <w:szCs w:val="14"/>
              </w:rPr>
              <w:t xml:space="preserve"> </w:t>
            </w:r>
          </w:p>
        </w:tc>
        <w:tc>
          <w:tcPr>
            <w:tcW w:w="289" w:type="dxa"/>
            <w:tcBorders>
              <w:left w:val="single" w:sz="4" w:space="0" w:color="000000"/>
            </w:tcBorders>
            <w:shd w:val="clear" w:color="auto" w:fill="auto"/>
          </w:tcPr>
          <w:p w14:paraId="2A004F2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8EA815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0771849C"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F91483"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694B62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21C40A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0E9C5F3"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BCF59"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42E5B87" w14:textId="77777777" w:rsidR="00FE27E7" w:rsidRPr="00DE5899" w:rsidRDefault="00FE27E7" w:rsidP="00DE0109">
            <w:pPr>
              <w:rPr>
                <w:rFonts w:ascii="Arial" w:hAnsi="Arial" w:cs="Arial"/>
                <w:sz w:val="14"/>
                <w:szCs w:val="14"/>
              </w:rPr>
            </w:pPr>
          </w:p>
        </w:tc>
        <w:tc>
          <w:tcPr>
            <w:tcW w:w="1011" w:type="dxa"/>
            <w:gridSpan w:val="7"/>
            <w:shd w:val="clear" w:color="auto" w:fill="auto"/>
          </w:tcPr>
          <w:p w14:paraId="617A2DD9" w14:textId="77777777" w:rsidR="00FE27E7" w:rsidRPr="00DE5899" w:rsidRDefault="00FE27E7" w:rsidP="00DE0109">
            <w:pPr>
              <w:jc w:val="right"/>
              <w:rPr>
                <w:rFonts w:ascii="Arial" w:hAnsi="Arial" w:cs="Arial"/>
                <w:sz w:val="14"/>
                <w:szCs w:val="14"/>
              </w:rPr>
            </w:pPr>
          </w:p>
        </w:tc>
        <w:tc>
          <w:tcPr>
            <w:tcW w:w="1011" w:type="dxa"/>
            <w:gridSpan w:val="5"/>
            <w:shd w:val="clear" w:color="auto" w:fill="auto"/>
          </w:tcPr>
          <w:p w14:paraId="273DB593" w14:textId="77777777" w:rsidR="00FE27E7" w:rsidRPr="00DE5899" w:rsidRDefault="00FE27E7" w:rsidP="00DE0109">
            <w:pPr>
              <w:rPr>
                <w:rFonts w:ascii="Arial" w:hAnsi="Arial" w:cs="Arial"/>
                <w:sz w:val="14"/>
                <w:szCs w:val="14"/>
              </w:rPr>
            </w:pPr>
          </w:p>
        </w:tc>
        <w:tc>
          <w:tcPr>
            <w:tcW w:w="797" w:type="dxa"/>
            <w:gridSpan w:val="4"/>
            <w:tcBorders>
              <w:left w:val="nil"/>
              <w:right w:val="single" w:sz="12" w:space="0" w:color="244061"/>
            </w:tcBorders>
            <w:shd w:val="clear" w:color="auto" w:fill="auto"/>
          </w:tcPr>
          <w:p w14:paraId="056B96C8" w14:textId="77777777" w:rsidR="00FE27E7" w:rsidRPr="00DE5899" w:rsidRDefault="00FE27E7" w:rsidP="00DE0109">
            <w:pPr>
              <w:rPr>
                <w:rFonts w:ascii="Arial" w:hAnsi="Arial" w:cs="Arial"/>
                <w:sz w:val="14"/>
                <w:szCs w:val="14"/>
              </w:rPr>
            </w:pPr>
          </w:p>
        </w:tc>
      </w:tr>
      <w:tr w:rsidR="00FE27E7" w:rsidRPr="00DE5899" w14:paraId="4D35ECE5" w14:textId="77777777" w:rsidTr="000D4D4E">
        <w:trPr>
          <w:jc w:val="center"/>
        </w:trPr>
        <w:tc>
          <w:tcPr>
            <w:tcW w:w="1589" w:type="dxa"/>
            <w:tcBorders>
              <w:left w:val="single" w:sz="12" w:space="0" w:color="244061"/>
            </w:tcBorders>
            <w:shd w:val="clear" w:color="auto" w:fill="auto"/>
            <w:vAlign w:val="center"/>
          </w:tcPr>
          <w:p w14:paraId="684B6C48" w14:textId="77777777" w:rsidR="00FE27E7" w:rsidRPr="00DE5899" w:rsidRDefault="00FE27E7" w:rsidP="00DE0109">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3085E7CA" w14:textId="77777777" w:rsidR="00FE27E7" w:rsidRPr="00DE5899" w:rsidRDefault="00FE27E7" w:rsidP="00DE0109">
            <w:pPr>
              <w:rPr>
                <w:rFonts w:ascii="Arial" w:hAnsi="Arial" w:cs="Arial"/>
                <w:sz w:val="14"/>
                <w:szCs w:val="14"/>
              </w:rPr>
            </w:pPr>
          </w:p>
        </w:tc>
        <w:tc>
          <w:tcPr>
            <w:tcW w:w="236" w:type="dxa"/>
            <w:tcBorders>
              <w:top w:val="single" w:sz="4" w:space="0" w:color="000000"/>
            </w:tcBorders>
            <w:shd w:val="clear" w:color="auto" w:fill="auto"/>
          </w:tcPr>
          <w:p w14:paraId="1C19FDDC" w14:textId="77777777" w:rsidR="00FE27E7" w:rsidRPr="00DE5899" w:rsidRDefault="00FE27E7" w:rsidP="00DE0109">
            <w:pPr>
              <w:rPr>
                <w:rFonts w:ascii="Arial" w:hAnsi="Arial" w:cs="Arial"/>
                <w:sz w:val="14"/>
                <w:szCs w:val="14"/>
              </w:rPr>
            </w:pPr>
          </w:p>
        </w:tc>
        <w:tc>
          <w:tcPr>
            <w:tcW w:w="344" w:type="dxa"/>
            <w:tcBorders>
              <w:top w:val="single" w:sz="4" w:space="0" w:color="000000"/>
            </w:tcBorders>
            <w:shd w:val="clear" w:color="auto" w:fill="auto"/>
          </w:tcPr>
          <w:p w14:paraId="2C2CB3B8" w14:textId="77777777" w:rsidR="00FE27E7" w:rsidRPr="00DE5899" w:rsidRDefault="00FE27E7" w:rsidP="00DE0109">
            <w:pPr>
              <w:rPr>
                <w:rFonts w:ascii="Arial" w:hAnsi="Arial" w:cs="Arial"/>
                <w:sz w:val="14"/>
                <w:szCs w:val="14"/>
              </w:rPr>
            </w:pPr>
          </w:p>
        </w:tc>
        <w:tc>
          <w:tcPr>
            <w:tcW w:w="336" w:type="dxa"/>
            <w:tcBorders>
              <w:top w:val="single" w:sz="4" w:space="0" w:color="000000"/>
            </w:tcBorders>
            <w:shd w:val="clear" w:color="auto" w:fill="auto"/>
          </w:tcPr>
          <w:p w14:paraId="49F768AB"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33774542" w14:textId="77777777" w:rsidR="00FE27E7" w:rsidRPr="00DE5899" w:rsidRDefault="00FE27E7" w:rsidP="00DE0109">
            <w:pPr>
              <w:rPr>
                <w:rFonts w:ascii="Arial" w:hAnsi="Arial" w:cs="Arial"/>
                <w:sz w:val="14"/>
                <w:szCs w:val="14"/>
              </w:rPr>
            </w:pPr>
          </w:p>
        </w:tc>
        <w:tc>
          <w:tcPr>
            <w:tcW w:w="373" w:type="dxa"/>
            <w:gridSpan w:val="2"/>
            <w:tcBorders>
              <w:top w:val="single" w:sz="4" w:space="0" w:color="000000"/>
            </w:tcBorders>
            <w:shd w:val="clear" w:color="auto" w:fill="auto"/>
          </w:tcPr>
          <w:p w14:paraId="01A8C65A" w14:textId="77777777" w:rsidR="00FE27E7" w:rsidRPr="00DE5899" w:rsidRDefault="00FE27E7" w:rsidP="00DE0109">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42CE2836"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79E97E53"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0DA0323D"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55B3F9D8" w14:textId="77777777" w:rsidR="00FE27E7" w:rsidRPr="00DE5899" w:rsidRDefault="00FE27E7" w:rsidP="00DE0109">
            <w:pPr>
              <w:rPr>
                <w:rFonts w:ascii="Arial" w:hAnsi="Arial" w:cs="Arial"/>
                <w:sz w:val="14"/>
                <w:szCs w:val="14"/>
              </w:rPr>
            </w:pPr>
          </w:p>
        </w:tc>
        <w:tc>
          <w:tcPr>
            <w:tcW w:w="310" w:type="dxa"/>
            <w:tcBorders>
              <w:top w:val="single" w:sz="4" w:space="0" w:color="000000"/>
            </w:tcBorders>
            <w:shd w:val="clear" w:color="auto" w:fill="auto"/>
          </w:tcPr>
          <w:p w14:paraId="7484A95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61283A" w14:textId="77777777" w:rsidR="00FE27E7" w:rsidRPr="00DE5899" w:rsidRDefault="00FE27E7" w:rsidP="00DE0109">
            <w:pPr>
              <w:rPr>
                <w:rFonts w:ascii="Arial" w:hAnsi="Arial" w:cs="Arial"/>
                <w:sz w:val="14"/>
                <w:szCs w:val="14"/>
              </w:rPr>
            </w:pPr>
          </w:p>
        </w:tc>
        <w:tc>
          <w:tcPr>
            <w:tcW w:w="374" w:type="dxa"/>
            <w:gridSpan w:val="3"/>
            <w:tcBorders>
              <w:bottom w:val="single" w:sz="4" w:space="0" w:color="auto"/>
            </w:tcBorders>
            <w:shd w:val="clear" w:color="auto" w:fill="auto"/>
          </w:tcPr>
          <w:p w14:paraId="4A5106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17D9B4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ABA688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C48E14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2F83424"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F53BDE"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90697FA"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3D0133F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233D5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99A836E"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47B0E468"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683754A0"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2DB67F14" w14:textId="77777777" w:rsidR="00FE27E7" w:rsidRPr="00DE5899" w:rsidRDefault="00FE27E7" w:rsidP="00DE0109">
            <w:pPr>
              <w:rPr>
                <w:rFonts w:ascii="Arial" w:hAnsi="Arial" w:cs="Arial"/>
                <w:sz w:val="14"/>
                <w:szCs w:val="14"/>
              </w:rPr>
            </w:pPr>
          </w:p>
        </w:tc>
      </w:tr>
      <w:tr w:rsidR="00FE27E7" w:rsidRPr="00DE5899" w14:paraId="26329300" w14:textId="77777777" w:rsidTr="000D4D4E">
        <w:trPr>
          <w:jc w:val="center"/>
        </w:trPr>
        <w:tc>
          <w:tcPr>
            <w:tcW w:w="1589" w:type="dxa"/>
            <w:tcBorders>
              <w:left w:val="single" w:sz="12" w:space="0" w:color="244061"/>
              <w:right w:val="single" w:sz="4" w:space="0" w:color="auto"/>
            </w:tcBorders>
            <w:shd w:val="clear" w:color="auto" w:fill="auto"/>
            <w:vAlign w:val="center"/>
          </w:tcPr>
          <w:p w14:paraId="28CDE3BC"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DA67544" w14:textId="77777777" w:rsidR="00FE27E7" w:rsidRPr="00DE5899" w:rsidRDefault="00FE27E7" w:rsidP="00DE0109">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75EDA6F7" w14:textId="77777777" w:rsidR="00FE27E7" w:rsidRPr="00DE5899" w:rsidRDefault="00FE27E7" w:rsidP="00DE0109">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2B35E9" w14:textId="77777777" w:rsidR="00FE27E7" w:rsidRPr="00DE5899" w:rsidRDefault="00FE27E7" w:rsidP="00DE0109">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49BFFFF0" w14:textId="77777777" w:rsidR="00FE27E7" w:rsidRPr="00DE5899" w:rsidRDefault="00FE27E7" w:rsidP="00DE0109">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A8149" w14:textId="77777777" w:rsidR="00FE27E7" w:rsidRPr="00DE5899" w:rsidRDefault="00FE27E7" w:rsidP="00DE0109">
            <w:pPr>
              <w:rPr>
                <w:rFonts w:ascii="Arial" w:hAnsi="Arial" w:cs="Arial"/>
                <w:sz w:val="14"/>
                <w:szCs w:val="14"/>
              </w:rPr>
            </w:pPr>
          </w:p>
        </w:tc>
        <w:tc>
          <w:tcPr>
            <w:tcW w:w="2027" w:type="dxa"/>
            <w:gridSpan w:val="13"/>
            <w:tcBorders>
              <w:left w:val="single" w:sz="4" w:space="0" w:color="auto"/>
            </w:tcBorders>
            <w:shd w:val="clear" w:color="auto" w:fill="auto"/>
          </w:tcPr>
          <w:p w14:paraId="24CECB53" w14:textId="77777777" w:rsidR="00FE27E7" w:rsidRPr="00DE5899" w:rsidRDefault="00FE27E7" w:rsidP="00DE0109">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2C5B0805"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3B4F6BA1"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70E0C1B9"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7974C5EC" w14:textId="77777777" w:rsidR="00FE27E7" w:rsidRPr="00DE5899" w:rsidRDefault="00FE27E7" w:rsidP="00DE0109">
            <w:pPr>
              <w:rPr>
                <w:rFonts w:ascii="Arial" w:hAnsi="Arial" w:cs="Arial"/>
                <w:sz w:val="14"/>
                <w:szCs w:val="14"/>
              </w:rPr>
            </w:pPr>
          </w:p>
        </w:tc>
        <w:tc>
          <w:tcPr>
            <w:tcW w:w="337" w:type="dxa"/>
            <w:tcBorders>
              <w:left w:val="nil"/>
            </w:tcBorders>
            <w:shd w:val="clear" w:color="auto" w:fill="auto"/>
          </w:tcPr>
          <w:p w14:paraId="0FD9E859" w14:textId="77777777" w:rsidR="00FE27E7" w:rsidRPr="00DE5899" w:rsidRDefault="00FE27E7" w:rsidP="00DE0109">
            <w:pPr>
              <w:rPr>
                <w:rFonts w:ascii="Arial" w:hAnsi="Arial" w:cs="Arial"/>
                <w:sz w:val="14"/>
                <w:szCs w:val="14"/>
              </w:rPr>
            </w:pPr>
          </w:p>
        </w:tc>
        <w:tc>
          <w:tcPr>
            <w:tcW w:w="337" w:type="dxa"/>
            <w:shd w:val="clear" w:color="auto" w:fill="auto"/>
          </w:tcPr>
          <w:p w14:paraId="35B34A51"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3A36D0CE"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3F53E55" w14:textId="77777777" w:rsidR="00FE27E7" w:rsidRPr="00DE5899" w:rsidRDefault="00FE27E7" w:rsidP="00DE0109">
            <w:pPr>
              <w:rPr>
                <w:rFonts w:ascii="Arial" w:hAnsi="Arial" w:cs="Arial"/>
                <w:sz w:val="14"/>
                <w:szCs w:val="14"/>
              </w:rPr>
            </w:pPr>
          </w:p>
        </w:tc>
        <w:tc>
          <w:tcPr>
            <w:tcW w:w="398" w:type="dxa"/>
            <w:tcBorders>
              <w:right w:val="single" w:sz="4" w:space="0" w:color="auto"/>
            </w:tcBorders>
            <w:shd w:val="clear" w:color="auto" w:fill="auto"/>
          </w:tcPr>
          <w:p w14:paraId="5265385E" w14:textId="77777777" w:rsidR="00FE27E7" w:rsidRPr="00DE5899" w:rsidRDefault="00FE27E7" w:rsidP="00DE0109">
            <w:pPr>
              <w:rPr>
                <w:rFonts w:ascii="Arial" w:hAnsi="Arial" w:cs="Arial"/>
                <w:sz w:val="14"/>
                <w:szCs w:val="14"/>
              </w:rPr>
            </w:pPr>
          </w:p>
        </w:tc>
      </w:tr>
      <w:tr w:rsidR="00FE27E7" w:rsidRPr="00DE5899" w14:paraId="3060E373" w14:textId="77777777" w:rsidTr="000D4D4E">
        <w:trPr>
          <w:jc w:val="center"/>
        </w:trPr>
        <w:tc>
          <w:tcPr>
            <w:tcW w:w="1589" w:type="dxa"/>
            <w:tcBorders>
              <w:left w:val="single" w:sz="12" w:space="0" w:color="244061"/>
            </w:tcBorders>
            <w:shd w:val="clear" w:color="auto" w:fill="auto"/>
            <w:vAlign w:val="center"/>
          </w:tcPr>
          <w:p w14:paraId="7D3E2603" w14:textId="77777777" w:rsidR="00FE27E7" w:rsidRPr="00DE5899" w:rsidRDefault="00FE27E7" w:rsidP="00DE0109">
            <w:pPr>
              <w:jc w:val="right"/>
              <w:rPr>
                <w:rFonts w:ascii="Arial" w:hAnsi="Arial" w:cs="Arial"/>
                <w:sz w:val="14"/>
                <w:szCs w:val="14"/>
              </w:rPr>
            </w:pPr>
          </w:p>
        </w:tc>
        <w:tc>
          <w:tcPr>
            <w:tcW w:w="396" w:type="dxa"/>
            <w:shd w:val="clear" w:color="auto" w:fill="auto"/>
          </w:tcPr>
          <w:p w14:paraId="54453813" w14:textId="77777777" w:rsidR="00FE27E7" w:rsidRPr="00DE5899" w:rsidRDefault="00FE27E7" w:rsidP="00DE0109">
            <w:pPr>
              <w:rPr>
                <w:rFonts w:ascii="Arial" w:hAnsi="Arial" w:cs="Arial"/>
                <w:sz w:val="14"/>
                <w:szCs w:val="14"/>
              </w:rPr>
            </w:pPr>
          </w:p>
        </w:tc>
        <w:tc>
          <w:tcPr>
            <w:tcW w:w="236" w:type="dxa"/>
            <w:shd w:val="clear" w:color="auto" w:fill="auto"/>
          </w:tcPr>
          <w:p w14:paraId="7E851BD2" w14:textId="77777777" w:rsidR="00FE27E7" w:rsidRPr="00DE5899" w:rsidRDefault="00FE27E7" w:rsidP="00DE0109">
            <w:pPr>
              <w:rPr>
                <w:rFonts w:ascii="Arial" w:hAnsi="Arial" w:cs="Arial"/>
                <w:sz w:val="14"/>
                <w:szCs w:val="14"/>
              </w:rPr>
            </w:pPr>
          </w:p>
        </w:tc>
        <w:tc>
          <w:tcPr>
            <w:tcW w:w="344" w:type="dxa"/>
            <w:shd w:val="clear" w:color="auto" w:fill="auto"/>
          </w:tcPr>
          <w:p w14:paraId="53894F35" w14:textId="77777777" w:rsidR="00FE27E7" w:rsidRPr="00DE5899" w:rsidRDefault="00FE27E7" w:rsidP="00DE0109">
            <w:pPr>
              <w:rPr>
                <w:rFonts w:ascii="Arial" w:hAnsi="Arial" w:cs="Arial"/>
                <w:sz w:val="14"/>
                <w:szCs w:val="14"/>
              </w:rPr>
            </w:pPr>
          </w:p>
        </w:tc>
        <w:tc>
          <w:tcPr>
            <w:tcW w:w="336" w:type="dxa"/>
            <w:shd w:val="clear" w:color="auto" w:fill="auto"/>
          </w:tcPr>
          <w:p w14:paraId="55B09146"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1C20F48"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CD129BA" w14:textId="77777777" w:rsidR="00FE27E7" w:rsidRPr="00DE5899" w:rsidRDefault="00FE27E7" w:rsidP="00DE0109">
            <w:pPr>
              <w:rPr>
                <w:rFonts w:ascii="Arial" w:hAnsi="Arial" w:cs="Arial"/>
                <w:sz w:val="14"/>
                <w:szCs w:val="14"/>
              </w:rPr>
            </w:pPr>
          </w:p>
        </w:tc>
        <w:tc>
          <w:tcPr>
            <w:tcW w:w="443" w:type="dxa"/>
            <w:shd w:val="clear" w:color="auto" w:fill="auto"/>
          </w:tcPr>
          <w:p w14:paraId="3F3AA60D"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480126A0" w14:textId="77777777" w:rsidR="00FE27E7" w:rsidRPr="00DE5899" w:rsidRDefault="00FE27E7" w:rsidP="00DE0109">
            <w:pPr>
              <w:rPr>
                <w:rFonts w:ascii="Arial" w:hAnsi="Arial" w:cs="Arial"/>
                <w:sz w:val="14"/>
                <w:szCs w:val="14"/>
              </w:rPr>
            </w:pPr>
          </w:p>
        </w:tc>
        <w:tc>
          <w:tcPr>
            <w:tcW w:w="340" w:type="dxa"/>
            <w:shd w:val="clear" w:color="auto" w:fill="auto"/>
          </w:tcPr>
          <w:p w14:paraId="6F33A329" w14:textId="77777777" w:rsidR="00FE27E7" w:rsidRPr="00DE5899" w:rsidRDefault="00FE27E7" w:rsidP="00DE0109">
            <w:pPr>
              <w:rPr>
                <w:rFonts w:ascii="Arial" w:hAnsi="Arial" w:cs="Arial"/>
                <w:sz w:val="14"/>
                <w:szCs w:val="14"/>
              </w:rPr>
            </w:pPr>
          </w:p>
        </w:tc>
        <w:tc>
          <w:tcPr>
            <w:tcW w:w="340" w:type="dxa"/>
            <w:shd w:val="clear" w:color="auto" w:fill="auto"/>
          </w:tcPr>
          <w:p w14:paraId="2B075056" w14:textId="77777777" w:rsidR="00FE27E7" w:rsidRPr="00DE5899" w:rsidRDefault="00FE27E7" w:rsidP="00DE0109">
            <w:pPr>
              <w:rPr>
                <w:rFonts w:ascii="Arial" w:hAnsi="Arial" w:cs="Arial"/>
                <w:sz w:val="14"/>
                <w:szCs w:val="14"/>
              </w:rPr>
            </w:pPr>
          </w:p>
        </w:tc>
        <w:tc>
          <w:tcPr>
            <w:tcW w:w="310" w:type="dxa"/>
            <w:shd w:val="clear" w:color="auto" w:fill="auto"/>
          </w:tcPr>
          <w:p w14:paraId="52A1B13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18206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58A03409"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4F9199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73A9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46F044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202E5D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43833BB"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B2589D6"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4A25CF1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86012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AE78C5C"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0000990A"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1FBD286"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24C839DF" w14:textId="77777777" w:rsidR="00FE27E7" w:rsidRPr="00DE5899" w:rsidRDefault="00FE27E7" w:rsidP="00DE0109">
            <w:pPr>
              <w:rPr>
                <w:rFonts w:ascii="Arial" w:hAnsi="Arial" w:cs="Arial"/>
                <w:sz w:val="14"/>
                <w:szCs w:val="14"/>
              </w:rPr>
            </w:pPr>
          </w:p>
        </w:tc>
      </w:tr>
      <w:tr w:rsidR="00FE27E7" w:rsidRPr="00DE5899" w14:paraId="4CC6EB97" w14:textId="77777777" w:rsidTr="000D4D4E">
        <w:trPr>
          <w:jc w:val="center"/>
        </w:trPr>
        <w:tc>
          <w:tcPr>
            <w:tcW w:w="1589" w:type="dxa"/>
            <w:vMerge w:val="restart"/>
            <w:tcBorders>
              <w:left w:val="single" w:sz="12" w:space="0" w:color="244061"/>
              <w:right w:val="single" w:sz="4" w:space="0" w:color="auto"/>
            </w:tcBorders>
            <w:shd w:val="clear" w:color="auto" w:fill="auto"/>
            <w:vAlign w:val="center"/>
          </w:tcPr>
          <w:p w14:paraId="1002788A"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5852" w:type="dxa"/>
              <w:tblCellMar>
                <w:left w:w="70" w:type="dxa"/>
                <w:right w:w="70" w:type="dxa"/>
              </w:tblCellMar>
              <w:tblLook w:val="04A0" w:firstRow="1" w:lastRow="0" w:firstColumn="1" w:lastColumn="0" w:noHBand="0" w:noVBand="1"/>
            </w:tblPr>
            <w:tblGrid>
              <w:gridCol w:w="607"/>
              <w:gridCol w:w="635"/>
              <w:gridCol w:w="2000"/>
              <w:gridCol w:w="767"/>
              <w:gridCol w:w="851"/>
              <w:gridCol w:w="992"/>
            </w:tblGrid>
            <w:tr w:rsidR="00440B8F" w:rsidRPr="00440B8F" w14:paraId="19075A1B" w14:textId="77777777" w:rsidTr="007921D5">
              <w:trPr>
                <w:trHeight w:val="510"/>
              </w:trPr>
              <w:tc>
                <w:tcPr>
                  <w:tcW w:w="607" w:type="dxa"/>
                  <w:tcBorders>
                    <w:top w:val="single" w:sz="8" w:space="0" w:color="auto"/>
                    <w:left w:val="single" w:sz="4" w:space="0" w:color="auto"/>
                    <w:bottom w:val="single" w:sz="4" w:space="0" w:color="auto"/>
                    <w:right w:val="single" w:sz="4" w:space="0" w:color="auto"/>
                  </w:tcBorders>
                  <w:shd w:val="clear" w:color="auto" w:fill="BDD6EE" w:themeFill="accent1" w:themeFillTint="66"/>
                  <w:vAlign w:val="center"/>
                  <w:hideMark/>
                </w:tcPr>
                <w:p w14:paraId="4535890B" w14:textId="77777777" w:rsidR="00440B8F" w:rsidRPr="007921D5" w:rsidRDefault="00440B8F" w:rsidP="00440B8F">
                  <w:pPr>
                    <w:jc w:val="center"/>
                    <w:rPr>
                      <w:rFonts w:ascii="Arial" w:hAnsi="Arial" w:cs="Arial"/>
                      <w:b/>
                      <w:bCs/>
                      <w:color w:val="000000"/>
                      <w:sz w:val="12"/>
                      <w:szCs w:val="12"/>
                      <w:lang w:val="es-BO" w:eastAsia="es-BO"/>
                    </w:rPr>
                  </w:pPr>
                  <w:proofErr w:type="spellStart"/>
                  <w:r w:rsidRPr="007921D5">
                    <w:rPr>
                      <w:rFonts w:ascii="Arial" w:hAnsi="Arial" w:cs="Arial"/>
                      <w:b/>
                      <w:bCs/>
                      <w:color w:val="000000"/>
                      <w:sz w:val="12"/>
                      <w:szCs w:val="12"/>
                      <w:lang w:val="es-BO" w:eastAsia="es-BO"/>
                    </w:rPr>
                    <w:t>N°</w:t>
                  </w:r>
                  <w:proofErr w:type="spellEnd"/>
                  <w:r w:rsidRPr="007921D5">
                    <w:rPr>
                      <w:rFonts w:ascii="Arial" w:hAnsi="Arial" w:cs="Arial"/>
                      <w:b/>
                      <w:bCs/>
                      <w:color w:val="000000"/>
                      <w:sz w:val="12"/>
                      <w:szCs w:val="12"/>
                      <w:lang w:val="es-BO" w:eastAsia="es-BO"/>
                    </w:rPr>
                    <w:t xml:space="preserve"> DE ÍTEM</w:t>
                  </w:r>
                </w:p>
              </w:tc>
              <w:tc>
                <w:tcPr>
                  <w:tcW w:w="2635" w:type="dxa"/>
                  <w:gridSpan w:val="2"/>
                  <w:tcBorders>
                    <w:top w:val="single" w:sz="8" w:space="0" w:color="auto"/>
                    <w:left w:val="nil"/>
                    <w:bottom w:val="single" w:sz="4" w:space="0" w:color="auto"/>
                    <w:right w:val="single" w:sz="4" w:space="0" w:color="auto"/>
                  </w:tcBorders>
                  <w:shd w:val="clear" w:color="auto" w:fill="BDD6EE" w:themeFill="accent1" w:themeFillTint="66"/>
                  <w:vAlign w:val="center"/>
                  <w:hideMark/>
                </w:tcPr>
                <w:p w14:paraId="31D73F4B" w14:textId="77777777" w:rsidR="00440B8F" w:rsidRPr="007921D5" w:rsidRDefault="00440B8F" w:rsidP="00440B8F">
                  <w:pPr>
                    <w:jc w:val="center"/>
                    <w:rPr>
                      <w:rFonts w:ascii="Arial" w:hAnsi="Arial" w:cs="Arial"/>
                      <w:b/>
                      <w:bCs/>
                      <w:color w:val="000000"/>
                      <w:sz w:val="12"/>
                      <w:szCs w:val="12"/>
                      <w:lang w:val="es-BO" w:eastAsia="es-BO"/>
                    </w:rPr>
                  </w:pPr>
                  <w:r w:rsidRPr="007921D5">
                    <w:rPr>
                      <w:rFonts w:ascii="Arial" w:hAnsi="Arial" w:cs="Arial"/>
                      <w:b/>
                      <w:bCs/>
                      <w:color w:val="000000"/>
                      <w:sz w:val="12"/>
                      <w:szCs w:val="12"/>
                      <w:lang w:val="es-BO" w:eastAsia="es-BO"/>
                    </w:rPr>
                    <w:t>DESCRIPCION DEL ITEM</w:t>
                  </w:r>
                </w:p>
              </w:tc>
              <w:tc>
                <w:tcPr>
                  <w:tcW w:w="767" w:type="dxa"/>
                  <w:tcBorders>
                    <w:top w:val="single" w:sz="8" w:space="0" w:color="auto"/>
                    <w:left w:val="nil"/>
                    <w:bottom w:val="single" w:sz="4" w:space="0" w:color="auto"/>
                    <w:right w:val="single" w:sz="4" w:space="0" w:color="auto"/>
                  </w:tcBorders>
                  <w:shd w:val="clear" w:color="auto" w:fill="BDD6EE" w:themeFill="accent1" w:themeFillTint="66"/>
                  <w:vAlign w:val="center"/>
                  <w:hideMark/>
                </w:tcPr>
                <w:p w14:paraId="29A3E0FC" w14:textId="77777777" w:rsidR="00440B8F" w:rsidRPr="007921D5" w:rsidRDefault="00440B8F" w:rsidP="00440B8F">
                  <w:pPr>
                    <w:jc w:val="center"/>
                    <w:rPr>
                      <w:rFonts w:ascii="Arial" w:hAnsi="Arial" w:cs="Arial"/>
                      <w:b/>
                      <w:bCs/>
                      <w:color w:val="000000"/>
                      <w:sz w:val="12"/>
                      <w:szCs w:val="12"/>
                      <w:lang w:val="es-BO" w:eastAsia="es-BO"/>
                    </w:rPr>
                  </w:pPr>
                  <w:r w:rsidRPr="007921D5">
                    <w:rPr>
                      <w:rFonts w:ascii="Arial" w:hAnsi="Arial" w:cs="Arial"/>
                      <w:b/>
                      <w:bCs/>
                      <w:color w:val="000000"/>
                      <w:sz w:val="12"/>
                      <w:szCs w:val="12"/>
                      <w:lang w:val="es-BO" w:eastAsia="es-BO"/>
                    </w:rPr>
                    <w:t xml:space="preserve">CANTIDAD </w:t>
                  </w:r>
                </w:p>
              </w:tc>
              <w:tc>
                <w:tcPr>
                  <w:tcW w:w="851" w:type="dxa"/>
                  <w:tcBorders>
                    <w:top w:val="single" w:sz="8" w:space="0" w:color="auto"/>
                    <w:left w:val="nil"/>
                    <w:bottom w:val="single" w:sz="4" w:space="0" w:color="auto"/>
                    <w:right w:val="single" w:sz="4" w:space="0" w:color="auto"/>
                  </w:tcBorders>
                  <w:shd w:val="clear" w:color="auto" w:fill="BDD6EE" w:themeFill="accent1" w:themeFillTint="66"/>
                  <w:vAlign w:val="center"/>
                  <w:hideMark/>
                </w:tcPr>
                <w:p w14:paraId="0EFAFAFE" w14:textId="77777777" w:rsidR="00440B8F" w:rsidRPr="007921D5" w:rsidRDefault="00440B8F" w:rsidP="00440B8F">
                  <w:pPr>
                    <w:jc w:val="center"/>
                    <w:rPr>
                      <w:rFonts w:ascii="Arial" w:hAnsi="Arial" w:cs="Arial"/>
                      <w:b/>
                      <w:bCs/>
                      <w:color w:val="000000"/>
                      <w:sz w:val="12"/>
                      <w:szCs w:val="12"/>
                      <w:lang w:val="es-BO" w:eastAsia="es-BO"/>
                    </w:rPr>
                  </w:pPr>
                  <w:r w:rsidRPr="007921D5">
                    <w:rPr>
                      <w:rFonts w:ascii="Arial" w:hAnsi="Arial" w:cs="Arial"/>
                      <w:b/>
                      <w:bCs/>
                      <w:color w:val="000000"/>
                      <w:sz w:val="12"/>
                      <w:szCs w:val="12"/>
                      <w:lang w:val="es-BO" w:eastAsia="es-BO"/>
                    </w:rPr>
                    <w:t>PRECIO UNITARIO</w:t>
                  </w:r>
                </w:p>
              </w:tc>
              <w:tc>
                <w:tcPr>
                  <w:tcW w:w="992" w:type="dxa"/>
                  <w:tcBorders>
                    <w:top w:val="single" w:sz="8" w:space="0" w:color="auto"/>
                    <w:left w:val="nil"/>
                    <w:bottom w:val="single" w:sz="4" w:space="0" w:color="auto"/>
                    <w:right w:val="single" w:sz="4" w:space="0" w:color="auto"/>
                  </w:tcBorders>
                  <w:shd w:val="clear" w:color="auto" w:fill="BDD6EE" w:themeFill="accent1" w:themeFillTint="66"/>
                  <w:vAlign w:val="center"/>
                  <w:hideMark/>
                </w:tcPr>
                <w:p w14:paraId="4D7B94C6" w14:textId="77777777" w:rsidR="00440B8F" w:rsidRPr="007921D5" w:rsidRDefault="00440B8F" w:rsidP="00440B8F">
                  <w:pPr>
                    <w:jc w:val="center"/>
                    <w:rPr>
                      <w:rFonts w:ascii="Arial" w:hAnsi="Arial" w:cs="Arial"/>
                      <w:b/>
                      <w:bCs/>
                      <w:color w:val="000000"/>
                      <w:sz w:val="12"/>
                      <w:szCs w:val="12"/>
                      <w:lang w:val="es-BO" w:eastAsia="es-BO"/>
                    </w:rPr>
                  </w:pPr>
                  <w:r w:rsidRPr="007921D5">
                    <w:rPr>
                      <w:rFonts w:ascii="Arial" w:hAnsi="Arial" w:cs="Arial"/>
                      <w:b/>
                      <w:bCs/>
                      <w:color w:val="000000"/>
                      <w:sz w:val="12"/>
                      <w:szCs w:val="12"/>
                      <w:lang w:val="es-BO" w:eastAsia="es-BO"/>
                    </w:rPr>
                    <w:t>PRECIO TOTAL</w:t>
                  </w:r>
                </w:p>
              </w:tc>
            </w:tr>
            <w:tr w:rsidR="00440B8F" w:rsidRPr="00440B8F" w14:paraId="287DEE28" w14:textId="77777777" w:rsidTr="007921D5">
              <w:trPr>
                <w:trHeight w:val="162"/>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18800B"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1</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28F515B7" w14:textId="710CEC7E" w:rsidR="00440B8F" w:rsidRPr="00AA2C46" w:rsidRDefault="006A0F8C" w:rsidP="00440B8F">
                  <w:pPr>
                    <w:rPr>
                      <w:rFonts w:ascii="Arial" w:hAnsi="Arial" w:cs="Arial"/>
                      <w:color w:val="000000"/>
                      <w:sz w:val="14"/>
                      <w:szCs w:val="14"/>
                      <w:lang w:val="es-BO" w:eastAsia="es-BO"/>
                    </w:rPr>
                  </w:pPr>
                  <w:r w:rsidRPr="006A0F8C">
                    <w:rPr>
                      <w:rFonts w:ascii="Arial" w:hAnsi="Arial" w:cs="Arial"/>
                      <w:color w:val="000000"/>
                      <w:sz w:val="14"/>
                      <w:szCs w:val="14"/>
                      <w:lang w:val="es-BO" w:eastAsia="es-BO"/>
                    </w:rPr>
                    <w:t>COCINA INDUSTRIAL CON HORNO</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5D4EE0A6"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0D31F9"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142.273,00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42E5FD"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284.546,00</w:t>
                  </w:r>
                </w:p>
              </w:tc>
            </w:tr>
            <w:tr w:rsidR="00440B8F" w:rsidRPr="00440B8F" w14:paraId="0E0ADDD7" w14:textId="77777777" w:rsidTr="007921D5">
              <w:trPr>
                <w:trHeight w:val="122"/>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2646CE"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2</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11771140"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FREIDORA A GAS</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FDD7183"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586DFC"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63.700,00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80034A"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63.700,00</w:t>
                  </w:r>
                </w:p>
              </w:tc>
            </w:tr>
            <w:tr w:rsidR="00440B8F" w:rsidRPr="00440B8F" w14:paraId="2DFA82F9" w14:textId="77777777" w:rsidTr="007921D5">
              <w:trPr>
                <w:trHeight w:val="123"/>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ED3E2C"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3</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1576F940"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 xml:space="preserve">SARTÉN BASCULANTE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044C8DF"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DAC477" w14:textId="77777777" w:rsidR="00440B8F" w:rsidRPr="00AA2C46" w:rsidRDefault="00440B8F" w:rsidP="007921D5">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697.127,00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AFDE94"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697.127,00</w:t>
                  </w:r>
                </w:p>
              </w:tc>
            </w:tr>
            <w:tr w:rsidR="00440B8F" w:rsidRPr="00440B8F" w14:paraId="690A3E62" w14:textId="77777777" w:rsidTr="007921D5">
              <w:trPr>
                <w:trHeight w:val="112"/>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7F4E90"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4</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74F5EEC8" w14:textId="20105CE0"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 xml:space="preserve">MARMITA GAS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9D67442"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36B65B"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82.600,00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EAB9B"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82.600,00</w:t>
                  </w:r>
                </w:p>
              </w:tc>
            </w:tr>
            <w:tr w:rsidR="00440B8F" w:rsidRPr="00440B8F" w14:paraId="78ADC107" w14:textId="77777777" w:rsidTr="007921D5">
              <w:trPr>
                <w:trHeight w:val="114"/>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083727"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5</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5B38AF2E"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CAMPANA</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28A553A6"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86DC45"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39.760,00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BD4284"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39.760,00</w:t>
                  </w:r>
                </w:p>
              </w:tc>
            </w:tr>
            <w:tr w:rsidR="00440B8F" w:rsidRPr="00440B8F" w14:paraId="31BD1335" w14:textId="77777777" w:rsidTr="007921D5">
              <w:trPr>
                <w:trHeight w:val="118"/>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D32C25"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6</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0C515200"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LAVADORA DE PLATOS</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26C37336"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2</w:t>
                  </w:r>
                </w:p>
              </w:tc>
              <w:tc>
                <w:tcPr>
                  <w:tcW w:w="851" w:type="dxa"/>
                  <w:tcBorders>
                    <w:top w:val="single" w:sz="4" w:space="0" w:color="auto"/>
                    <w:left w:val="nil"/>
                    <w:bottom w:val="single" w:sz="4" w:space="0" w:color="auto"/>
                    <w:right w:val="nil"/>
                  </w:tcBorders>
                  <w:shd w:val="clear" w:color="auto" w:fill="auto"/>
                  <w:noWrap/>
                  <w:vAlign w:val="bottom"/>
                  <w:hideMark/>
                </w:tcPr>
                <w:p w14:paraId="3327B4B6"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106.316,00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78A5"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212.632,00</w:t>
                  </w:r>
                </w:p>
              </w:tc>
            </w:tr>
            <w:tr w:rsidR="00440B8F" w:rsidRPr="00440B8F" w14:paraId="27309C44" w14:textId="77777777" w:rsidTr="007921D5">
              <w:trPr>
                <w:trHeight w:val="103"/>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9693BF"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7</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54AEE8C4"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CARRO DE TRANSPORTE DE ALIMENTOS</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552493FF"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4E93F2"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50.960,00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8EA3DA"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305.760,00</w:t>
                  </w:r>
                </w:p>
              </w:tc>
            </w:tr>
            <w:tr w:rsidR="00440B8F" w:rsidRPr="00440B8F" w14:paraId="1AAB73A3" w14:textId="77777777" w:rsidTr="007921D5">
              <w:trPr>
                <w:trHeight w:val="92"/>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E7ADC7"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8</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6902734C"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FRIGORÍFICO</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E0E19CE"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00BC98"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132.593,00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4FD502"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530.372,00</w:t>
                  </w:r>
                </w:p>
              </w:tc>
            </w:tr>
            <w:tr w:rsidR="00440B8F" w:rsidRPr="00440B8F" w14:paraId="3B814C31" w14:textId="77777777" w:rsidTr="007921D5">
              <w:trPr>
                <w:trHeight w:val="138"/>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7FF9C0"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9</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4E9D03CE"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FREGADERO</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78A7D37E"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698AEC"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72.123,00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036D34"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72.123,00</w:t>
                  </w:r>
                </w:p>
              </w:tc>
            </w:tr>
            <w:tr w:rsidR="00440B8F" w:rsidRPr="00440B8F" w14:paraId="5E65DD51" w14:textId="77777777" w:rsidTr="007921D5">
              <w:trPr>
                <w:trHeight w:val="125"/>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54C7A5"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10</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517BE898"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PICADORA DE CARNE</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996FF64"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D04F95"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15.120,00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89E011"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45.360,00</w:t>
                  </w:r>
                </w:p>
              </w:tc>
            </w:tr>
            <w:tr w:rsidR="00440B8F" w:rsidRPr="00440B8F" w14:paraId="2AF00EAD" w14:textId="77777777" w:rsidTr="007921D5">
              <w:trPr>
                <w:trHeight w:val="114"/>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E850E9"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11</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5F749E02"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HORNO</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7DEA8BE"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FC37B8"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37.800,00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F27E9D"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37.800,00</w:t>
                  </w:r>
                </w:p>
              </w:tc>
            </w:tr>
            <w:tr w:rsidR="00440B8F" w:rsidRPr="00440B8F" w14:paraId="640E623B" w14:textId="77777777" w:rsidTr="007921D5">
              <w:trPr>
                <w:trHeight w:val="116"/>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6FBAD1"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12</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175ED811" w14:textId="7777777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PLANCHADORA INDUSTRIAL CON MESA</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2C93CC7C"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186F63"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280.000,00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760799"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560.000,00</w:t>
                  </w:r>
                </w:p>
              </w:tc>
            </w:tr>
            <w:tr w:rsidR="00440B8F" w:rsidRPr="00440B8F" w14:paraId="677A2516" w14:textId="77777777" w:rsidTr="007921D5">
              <w:trPr>
                <w:trHeight w:val="104"/>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DB4FC5"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13</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76900657" w14:textId="24EA8FFA"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LAVADORA DE ROPA</w:t>
                  </w:r>
                  <w:r w:rsidR="00FA1DA8">
                    <w:rPr>
                      <w:rFonts w:ascii="Arial" w:hAnsi="Arial" w:cs="Arial"/>
                      <w:color w:val="000000"/>
                      <w:sz w:val="14"/>
                      <w:szCs w:val="14"/>
                      <w:lang w:val="es-BO" w:eastAsia="es-BO"/>
                    </w:rPr>
                    <w:t xml:space="preserve"> FRONTAL</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0E502647"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D93036"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720.000,00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1B46DC"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1.440.000,00</w:t>
                  </w:r>
                </w:p>
              </w:tc>
            </w:tr>
            <w:tr w:rsidR="00440B8F" w:rsidRPr="00440B8F" w14:paraId="76085B2B" w14:textId="77777777" w:rsidTr="007921D5">
              <w:trPr>
                <w:trHeight w:val="203"/>
              </w:trPr>
              <w:tc>
                <w:tcPr>
                  <w:tcW w:w="6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ED9B8D" w14:textId="77777777" w:rsidR="00440B8F" w:rsidRPr="00AA2C46" w:rsidRDefault="00440B8F" w:rsidP="00440B8F">
                  <w:pPr>
                    <w:jc w:val="center"/>
                    <w:rPr>
                      <w:rFonts w:ascii="Arial" w:hAnsi="Arial" w:cs="Arial"/>
                      <w:b/>
                      <w:bCs/>
                      <w:color w:val="000000"/>
                      <w:sz w:val="14"/>
                      <w:szCs w:val="14"/>
                      <w:lang w:val="es-BO" w:eastAsia="es-BO"/>
                    </w:rPr>
                  </w:pPr>
                  <w:r w:rsidRPr="00AA2C46">
                    <w:rPr>
                      <w:rFonts w:ascii="Arial" w:hAnsi="Arial" w:cs="Arial"/>
                      <w:b/>
                      <w:bCs/>
                      <w:color w:val="000000"/>
                      <w:sz w:val="14"/>
                      <w:szCs w:val="14"/>
                      <w:lang w:val="es-BO" w:eastAsia="es-BO"/>
                    </w:rPr>
                    <w:t>14</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14:paraId="5D7552E7" w14:textId="07E1B847" w:rsidR="00440B8F" w:rsidRPr="00AA2C46" w:rsidRDefault="00440B8F" w:rsidP="00440B8F">
                  <w:pPr>
                    <w:rPr>
                      <w:rFonts w:ascii="Arial" w:hAnsi="Arial" w:cs="Arial"/>
                      <w:color w:val="000000"/>
                      <w:sz w:val="14"/>
                      <w:szCs w:val="14"/>
                      <w:lang w:val="es-BO" w:eastAsia="es-BO"/>
                    </w:rPr>
                  </w:pPr>
                  <w:r w:rsidRPr="00AA2C46">
                    <w:rPr>
                      <w:rFonts w:ascii="Arial" w:hAnsi="Arial" w:cs="Arial"/>
                      <w:color w:val="000000"/>
                      <w:sz w:val="14"/>
                      <w:szCs w:val="14"/>
                      <w:lang w:val="es-BO" w:eastAsia="es-BO"/>
                    </w:rPr>
                    <w:t>SECADORA DE ROPA</w:t>
                  </w:r>
                  <w:r w:rsidR="00FA1DA8">
                    <w:rPr>
                      <w:rFonts w:ascii="Arial" w:hAnsi="Arial" w:cs="Arial"/>
                      <w:color w:val="000000"/>
                      <w:sz w:val="14"/>
                      <w:szCs w:val="14"/>
                      <w:lang w:val="es-BO" w:eastAsia="es-BO"/>
                    </w:rPr>
                    <w:t xml:space="preserve"> FRONTAL</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78FA4A39" w14:textId="77777777" w:rsidR="00440B8F" w:rsidRPr="00AA2C46" w:rsidRDefault="00440B8F" w:rsidP="00440B8F">
                  <w:pPr>
                    <w:jc w:val="center"/>
                    <w:rPr>
                      <w:rFonts w:ascii="Arial" w:hAnsi="Arial" w:cs="Arial"/>
                      <w:color w:val="000000"/>
                      <w:sz w:val="14"/>
                      <w:szCs w:val="14"/>
                      <w:lang w:val="es-BO" w:eastAsia="es-BO"/>
                    </w:rPr>
                  </w:pPr>
                  <w:r w:rsidRPr="00AA2C46">
                    <w:rPr>
                      <w:rFonts w:ascii="Arial" w:hAnsi="Arial" w:cs="Arial"/>
                      <w:color w:val="000000"/>
                      <w:sz w:val="14"/>
                      <w:szCs w:val="14"/>
                      <w:lang w:val="es-BO" w:eastAsia="es-BO"/>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FE5289"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286.000,00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B125EB" w14:textId="77777777" w:rsidR="00440B8F" w:rsidRPr="00AA2C46" w:rsidRDefault="00440B8F" w:rsidP="00440B8F">
                  <w:pPr>
                    <w:jc w:val="right"/>
                    <w:rPr>
                      <w:rFonts w:ascii="Arial" w:hAnsi="Arial" w:cs="Arial"/>
                      <w:color w:val="000000"/>
                      <w:sz w:val="14"/>
                      <w:szCs w:val="14"/>
                      <w:lang w:val="es-BO" w:eastAsia="es-BO"/>
                    </w:rPr>
                  </w:pPr>
                  <w:r w:rsidRPr="00AA2C46">
                    <w:rPr>
                      <w:rFonts w:ascii="Arial" w:hAnsi="Arial" w:cs="Arial"/>
                      <w:color w:val="000000"/>
                      <w:sz w:val="14"/>
                      <w:szCs w:val="14"/>
                      <w:lang w:val="es-BO" w:eastAsia="es-BO"/>
                    </w:rPr>
                    <w:t>572.000,00</w:t>
                  </w:r>
                </w:p>
              </w:tc>
            </w:tr>
            <w:tr w:rsidR="00440B8F" w:rsidRPr="00440B8F" w14:paraId="11A12651" w14:textId="77777777" w:rsidTr="007921D5">
              <w:trPr>
                <w:gridAfter w:val="4"/>
                <w:wAfter w:w="4610" w:type="dxa"/>
                <w:trHeight w:val="315"/>
              </w:trPr>
              <w:tc>
                <w:tcPr>
                  <w:tcW w:w="1242" w:type="dxa"/>
                  <w:gridSpan w:val="2"/>
                  <w:tcBorders>
                    <w:top w:val="nil"/>
                    <w:left w:val="nil"/>
                    <w:bottom w:val="nil"/>
                    <w:right w:val="nil"/>
                  </w:tcBorders>
                  <w:shd w:val="clear" w:color="auto" w:fill="auto"/>
                  <w:noWrap/>
                  <w:vAlign w:val="bottom"/>
                  <w:hideMark/>
                </w:tcPr>
                <w:p w14:paraId="399E86AB" w14:textId="77777777" w:rsidR="00440B8F" w:rsidRPr="00440B8F" w:rsidRDefault="00440B8F" w:rsidP="00440B8F">
                  <w:pPr>
                    <w:jc w:val="right"/>
                    <w:rPr>
                      <w:rFonts w:ascii="Century Gothic" w:hAnsi="Century Gothic" w:cs="Calibri"/>
                      <w:color w:val="000000"/>
                      <w:sz w:val="14"/>
                      <w:szCs w:val="14"/>
                      <w:lang w:val="es-BO" w:eastAsia="es-BO"/>
                    </w:rPr>
                  </w:pPr>
                </w:p>
              </w:tc>
            </w:tr>
          </w:tbl>
          <w:p w14:paraId="3203BC08" w14:textId="264FF5B0" w:rsidR="00FE27E7" w:rsidRPr="00440B8F" w:rsidRDefault="00FE27E7" w:rsidP="00244778">
            <w:pPr>
              <w:rPr>
                <w:rFonts w:ascii="Century Gothic" w:hAnsi="Century Gothic" w:cs="Arial"/>
                <w:bCs/>
                <w:iCs/>
                <w:snapToGrid w:val="0"/>
                <w:color w:val="0000FF"/>
                <w:sz w:val="14"/>
                <w:szCs w:val="14"/>
              </w:rPr>
            </w:pPr>
          </w:p>
        </w:tc>
        <w:tc>
          <w:tcPr>
            <w:tcW w:w="797" w:type="dxa"/>
            <w:gridSpan w:val="4"/>
            <w:tcBorders>
              <w:left w:val="single" w:sz="4" w:space="0" w:color="auto"/>
              <w:right w:val="single" w:sz="12" w:space="0" w:color="244061"/>
            </w:tcBorders>
            <w:shd w:val="clear" w:color="auto" w:fill="auto"/>
          </w:tcPr>
          <w:p w14:paraId="545144BD" w14:textId="77777777" w:rsidR="00FE27E7" w:rsidRPr="00DE5899" w:rsidRDefault="00FE27E7" w:rsidP="00DE0109">
            <w:pPr>
              <w:rPr>
                <w:rFonts w:ascii="Arial" w:hAnsi="Arial" w:cs="Arial"/>
                <w:sz w:val="14"/>
                <w:szCs w:val="14"/>
              </w:rPr>
            </w:pPr>
          </w:p>
        </w:tc>
      </w:tr>
      <w:tr w:rsidR="00FE27E7" w:rsidRPr="00DE5899" w14:paraId="707679A8" w14:textId="77777777" w:rsidTr="00FA1DA8">
        <w:trPr>
          <w:trHeight w:val="3374"/>
          <w:jc w:val="center"/>
        </w:trPr>
        <w:tc>
          <w:tcPr>
            <w:tcW w:w="1589" w:type="dxa"/>
            <w:vMerge/>
            <w:tcBorders>
              <w:left w:val="single" w:sz="12" w:space="0" w:color="244061"/>
              <w:right w:val="single" w:sz="4" w:space="0" w:color="auto"/>
            </w:tcBorders>
            <w:shd w:val="clear" w:color="auto" w:fill="auto"/>
            <w:vAlign w:val="center"/>
          </w:tcPr>
          <w:p w14:paraId="0648CD09" w14:textId="77777777" w:rsidR="00FE27E7" w:rsidRPr="00DE589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31EE8931" w14:textId="77777777" w:rsidR="00FE27E7" w:rsidRPr="00DE5899" w:rsidRDefault="00FE27E7" w:rsidP="00DE0109">
            <w:pPr>
              <w:rPr>
                <w:rFonts w:ascii="Arial" w:hAnsi="Arial" w:cs="Arial"/>
                <w:bCs/>
                <w:iCs/>
                <w:snapToGrid w:val="0"/>
                <w:color w:val="0000FF"/>
                <w:sz w:val="14"/>
                <w:szCs w:val="14"/>
              </w:rPr>
            </w:pPr>
          </w:p>
        </w:tc>
        <w:tc>
          <w:tcPr>
            <w:tcW w:w="797" w:type="dxa"/>
            <w:gridSpan w:val="4"/>
            <w:tcBorders>
              <w:left w:val="single" w:sz="4" w:space="0" w:color="auto"/>
              <w:right w:val="single" w:sz="12" w:space="0" w:color="244061"/>
            </w:tcBorders>
            <w:shd w:val="clear" w:color="auto" w:fill="auto"/>
          </w:tcPr>
          <w:p w14:paraId="2711FC1D" w14:textId="77777777" w:rsidR="00FE27E7" w:rsidRPr="00DE5899" w:rsidRDefault="00FE27E7" w:rsidP="00DE0109">
            <w:pPr>
              <w:rPr>
                <w:rFonts w:ascii="Arial" w:hAnsi="Arial" w:cs="Arial"/>
                <w:sz w:val="14"/>
                <w:szCs w:val="14"/>
              </w:rPr>
            </w:pPr>
          </w:p>
          <w:p w14:paraId="780199CE" w14:textId="77777777" w:rsidR="00FE27E7" w:rsidRPr="00DE5899" w:rsidRDefault="00FE27E7" w:rsidP="00DE0109">
            <w:pPr>
              <w:rPr>
                <w:rFonts w:ascii="Arial" w:hAnsi="Arial" w:cs="Arial"/>
                <w:sz w:val="14"/>
                <w:szCs w:val="14"/>
              </w:rPr>
            </w:pPr>
          </w:p>
        </w:tc>
      </w:tr>
      <w:tr w:rsidR="00FE27E7" w:rsidRPr="00DE5899" w14:paraId="6F16AD1F" w14:textId="77777777" w:rsidTr="000D4D4E">
        <w:trPr>
          <w:jc w:val="center"/>
        </w:trPr>
        <w:tc>
          <w:tcPr>
            <w:tcW w:w="1589" w:type="dxa"/>
            <w:tcBorders>
              <w:left w:val="single" w:sz="12" w:space="0" w:color="244061"/>
            </w:tcBorders>
            <w:shd w:val="clear" w:color="auto" w:fill="auto"/>
            <w:vAlign w:val="center"/>
          </w:tcPr>
          <w:p w14:paraId="0C260BC2" w14:textId="77777777" w:rsidR="00FE27E7" w:rsidRPr="00DE5899" w:rsidRDefault="00FE27E7" w:rsidP="00DE0109">
            <w:pPr>
              <w:jc w:val="right"/>
              <w:rPr>
                <w:rFonts w:ascii="Arial" w:hAnsi="Arial" w:cs="Arial"/>
                <w:sz w:val="14"/>
                <w:szCs w:val="14"/>
              </w:rPr>
            </w:pPr>
          </w:p>
        </w:tc>
        <w:tc>
          <w:tcPr>
            <w:tcW w:w="396" w:type="dxa"/>
            <w:shd w:val="clear" w:color="auto" w:fill="auto"/>
          </w:tcPr>
          <w:p w14:paraId="2A9DD058" w14:textId="77777777" w:rsidR="00FE27E7" w:rsidRPr="00DE5899" w:rsidRDefault="00FE27E7" w:rsidP="00DE0109">
            <w:pPr>
              <w:rPr>
                <w:rFonts w:ascii="Arial" w:hAnsi="Arial" w:cs="Arial"/>
                <w:bCs/>
                <w:iCs/>
                <w:snapToGrid w:val="0"/>
                <w:color w:val="0000FF"/>
                <w:sz w:val="14"/>
                <w:szCs w:val="14"/>
              </w:rPr>
            </w:pPr>
          </w:p>
        </w:tc>
        <w:tc>
          <w:tcPr>
            <w:tcW w:w="236" w:type="dxa"/>
            <w:shd w:val="clear" w:color="auto" w:fill="auto"/>
          </w:tcPr>
          <w:p w14:paraId="034E82A9" w14:textId="77777777" w:rsidR="00FE27E7" w:rsidRPr="00DE5899" w:rsidRDefault="00FE27E7" w:rsidP="00DE0109">
            <w:pPr>
              <w:rPr>
                <w:rFonts w:ascii="Arial" w:hAnsi="Arial" w:cs="Arial"/>
                <w:bCs/>
                <w:iCs/>
                <w:snapToGrid w:val="0"/>
                <w:color w:val="0000FF"/>
                <w:sz w:val="14"/>
                <w:szCs w:val="14"/>
              </w:rPr>
            </w:pPr>
          </w:p>
        </w:tc>
        <w:tc>
          <w:tcPr>
            <w:tcW w:w="344" w:type="dxa"/>
            <w:shd w:val="clear" w:color="auto" w:fill="auto"/>
          </w:tcPr>
          <w:p w14:paraId="75F733D4" w14:textId="77777777" w:rsidR="00FE27E7" w:rsidRPr="00DE5899" w:rsidRDefault="00FE27E7" w:rsidP="00DE0109">
            <w:pPr>
              <w:rPr>
                <w:rFonts w:ascii="Arial" w:hAnsi="Arial" w:cs="Arial"/>
                <w:bCs/>
                <w:iCs/>
                <w:snapToGrid w:val="0"/>
                <w:color w:val="0000FF"/>
                <w:sz w:val="14"/>
                <w:szCs w:val="14"/>
              </w:rPr>
            </w:pPr>
          </w:p>
        </w:tc>
        <w:tc>
          <w:tcPr>
            <w:tcW w:w="336" w:type="dxa"/>
            <w:shd w:val="clear" w:color="auto" w:fill="auto"/>
          </w:tcPr>
          <w:p w14:paraId="278C533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4D603D11" w14:textId="77777777" w:rsidR="00FE27E7" w:rsidRPr="00DE5899" w:rsidRDefault="00FE27E7" w:rsidP="00DE0109">
            <w:pPr>
              <w:rPr>
                <w:rFonts w:ascii="Arial" w:hAnsi="Arial" w:cs="Arial"/>
                <w:bCs/>
                <w:iCs/>
                <w:snapToGrid w:val="0"/>
                <w:color w:val="0000FF"/>
                <w:sz w:val="14"/>
                <w:szCs w:val="14"/>
              </w:rPr>
            </w:pPr>
          </w:p>
        </w:tc>
        <w:tc>
          <w:tcPr>
            <w:tcW w:w="373" w:type="dxa"/>
            <w:gridSpan w:val="2"/>
            <w:shd w:val="clear" w:color="auto" w:fill="auto"/>
          </w:tcPr>
          <w:p w14:paraId="00138CD9" w14:textId="77777777" w:rsidR="00FE27E7" w:rsidRPr="00DE5899" w:rsidRDefault="00FE27E7" w:rsidP="00DE0109">
            <w:pPr>
              <w:rPr>
                <w:rFonts w:ascii="Arial" w:hAnsi="Arial" w:cs="Arial"/>
                <w:bCs/>
                <w:iCs/>
                <w:snapToGrid w:val="0"/>
                <w:color w:val="0000FF"/>
                <w:sz w:val="14"/>
                <w:szCs w:val="14"/>
              </w:rPr>
            </w:pPr>
          </w:p>
        </w:tc>
        <w:tc>
          <w:tcPr>
            <w:tcW w:w="443" w:type="dxa"/>
            <w:shd w:val="clear" w:color="auto" w:fill="auto"/>
          </w:tcPr>
          <w:p w14:paraId="090F01E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1FC7CC30"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4EF11E74"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132A27AD" w14:textId="77777777" w:rsidR="00FE27E7" w:rsidRPr="00DE5899" w:rsidRDefault="00FE27E7" w:rsidP="00DE0109">
            <w:pPr>
              <w:rPr>
                <w:rFonts w:ascii="Arial" w:hAnsi="Arial" w:cs="Arial"/>
                <w:bCs/>
                <w:iCs/>
                <w:snapToGrid w:val="0"/>
                <w:color w:val="0000FF"/>
                <w:sz w:val="14"/>
                <w:szCs w:val="14"/>
              </w:rPr>
            </w:pPr>
          </w:p>
        </w:tc>
        <w:tc>
          <w:tcPr>
            <w:tcW w:w="310" w:type="dxa"/>
            <w:shd w:val="clear" w:color="auto" w:fill="auto"/>
          </w:tcPr>
          <w:p w14:paraId="5340E207" w14:textId="77777777" w:rsidR="00FE27E7" w:rsidRPr="00DE5899" w:rsidRDefault="00FE27E7" w:rsidP="00DE0109">
            <w:pPr>
              <w:rPr>
                <w:rFonts w:ascii="Arial" w:hAnsi="Arial" w:cs="Arial"/>
                <w:bCs/>
                <w:iCs/>
                <w:snapToGrid w:val="0"/>
                <w:color w:val="0000FF"/>
                <w:sz w:val="14"/>
                <w:szCs w:val="14"/>
              </w:rPr>
            </w:pPr>
          </w:p>
        </w:tc>
        <w:tc>
          <w:tcPr>
            <w:tcW w:w="366" w:type="dxa"/>
            <w:gridSpan w:val="3"/>
            <w:shd w:val="clear" w:color="auto" w:fill="auto"/>
          </w:tcPr>
          <w:p w14:paraId="7B2BF9A3" w14:textId="77777777" w:rsidR="00FE27E7" w:rsidRPr="00DE5899" w:rsidRDefault="00FE27E7" w:rsidP="00DE0109">
            <w:pPr>
              <w:rPr>
                <w:rFonts w:ascii="Arial" w:hAnsi="Arial" w:cs="Arial"/>
                <w:bCs/>
                <w:iCs/>
                <w:snapToGrid w:val="0"/>
                <w:color w:val="0000FF"/>
                <w:sz w:val="14"/>
                <w:szCs w:val="14"/>
              </w:rPr>
            </w:pPr>
          </w:p>
        </w:tc>
        <w:tc>
          <w:tcPr>
            <w:tcW w:w="374" w:type="dxa"/>
            <w:gridSpan w:val="3"/>
            <w:shd w:val="clear" w:color="auto" w:fill="auto"/>
          </w:tcPr>
          <w:p w14:paraId="6114CCE9"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605F9A8"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5E479B4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C1C55A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660E81E4" w14:textId="77777777" w:rsidR="00FE27E7" w:rsidRPr="00DE5899" w:rsidRDefault="00FE27E7" w:rsidP="00DE0109">
            <w:pPr>
              <w:rPr>
                <w:rFonts w:ascii="Arial" w:hAnsi="Arial" w:cs="Arial"/>
                <w:bCs/>
                <w:iCs/>
                <w:snapToGrid w:val="0"/>
                <w:color w:val="0000FF"/>
                <w:sz w:val="14"/>
                <w:szCs w:val="14"/>
              </w:rPr>
            </w:pPr>
          </w:p>
        </w:tc>
        <w:tc>
          <w:tcPr>
            <w:tcW w:w="337" w:type="dxa"/>
            <w:gridSpan w:val="2"/>
            <w:shd w:val="clear" w:color="auto" w:fill="auto"/>
          </w:tcPr>
          <w:p w14:paraId="5599F7D8"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0EC60884"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5E416A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EA9F7F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99A5D87"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2202D09F"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610A2FAA"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5ED366AC" w14:textId="77777777" w:rsidR="00FE27E7" w:rsidRPr="00DE5899" w:rsidRDefault="00FE27E7" w:rsidP="00DE0109">
            <w:pPr>
              <w:rPr>
                <w:rFonts w:ascii="Arial" w:hAnsi="Arial" w:cs="Arial"/>
                <w:sz w:val="14"/>
                <w:szCs w:val="14"/>
              </w:rPr>
            </w:pPr>
          </w:p>
        </w:tc>
      </w:tr>
      <w:tr w:rsidR="00FE27E7" w:rsidRPr="00DE5899" w14:paraId="4A5D49B5" w14:textId="77777777" w:rsidTr="000D4D4E">
        <w:trPr>
          <w:trHeight w:val="298"/>
          <w:jc w:val="center"/>
        </w:trPr>
        <w:tc>
          <w:tcPr>
            <w:tcW w:w="1589" w:type="dxa"/>
            <w:tcBorders>
              <w:left w:val="single" w:sz="12" w:space="0" w:color="244061"/>
              <w:right w:val="single" w:sz="4" w:space="0" w:color="auto"/>
            </w:tcBorders>
            <w:shd w:val="clear" w:color="auto" w:fill="auto"/>
            <w:vAlign w:val="center"/>
          </w:tcPr>
          <w:p w14:paraId="53FC79E4"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17DD14F2" w14:textId="77777777" w:rsidR="00FE27E7" w:rsidRPr="00DE5899" w:rsidRDefault="00FE27E7" w:rsidP="00383D3C">
            <w:pPr>
              <w:snapToGrid w:val="0"/>
              <w:ind w:left="7" w:hanging="8"/>
              <w:jc w:val="center"/>
              <w:rPr>
                <w:rFonts w:ascii="Arial" w:hAnsi="Arial" w:cs="Arial"/>
                <w:sz w:val="14"/>
                <w:szCs w:val="14"/>
                <w:lang w:eastAsia="es-BO"/>
              </w:rPr>
            </w:pPr>
            <w:r w:rsidRPr="00DE5899">
              <w:rPr>
                <w:rFonts w:ascii="Arial" w:hAnsi="Arial" w:cs="Arial"/>
                <w:color w:val="0000FF"/>
                <w:sz w:val="14"/>
                <w:szCs w:val="14"/>
                <w:lang w:eastAsia="es-BO"/>
              </w:rPr>
              <w:t>X</w:t>
            </w:r>
          </w:p>
        </w:tc>
        <w:tc>
          <w:tcPr>
            <w:tcW w:w="1203" w:type="dxa"/>
            <w:gridSpan w:val="4"/>
            <w:tcBorders>
              <w:left w:val="single" w:sz="4" w:space="0" w:color="auto"/>
            </w:tcBorders>
            <w:shd w:val="clear" w:color="auto" w:fill="auto"/>
            <w:vAlign w:val="center"/>
          </w:tcPr>
          <w:p w14:paraId="177937B9" w14:textId="5B277505" w:rsidR="00FE27E7" w:rsidRPr="00DE5899" w:rsidRDefault="00FE27E7" w:rsidP="00DE0109">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205B6357" w14:textId="77777777" w:rsidR="00FE27E7" w:rsidRPr="00DE5899" w:rsidRDefault="00FE27E7" w:rsidP="00DE0109">
            <w:pPr>
              <w:snapToGrid w:val="0"/>
              <w:jc w:val="center"/>
              <w:rPr>
                <w:rFonts w:ascii="Arial" w:hAnsi="Arial" w:cs="Arial"/>
                <w:sz w:val="14"/>
                <w:szCs w:val="14"/>
                <w:lang w:eastAsia="es-BO"/>
              </w:rPr>
            </w:pPr>
          </w:p>
        </w:tc>
        <w:tc>
          <w:tcPr>
            <w:tcW w:w="5554" w:type="dxa"/>
            <w:gridSpan w:val="32"/>
            <w:shd w:val="clear" w:color="auto" w:fill="auto"/>
            <w:vAlign w:val="center"/>
          </w:tcPr>
          <w:p w14:paraId="6CFEBDBF"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03C22A9F" w14:textId="77777777" w:rsidR="00FE27E7" w:rsidRPr="00DE5899" w:rsidRDefault="00FE27E7" w:rsidP="00DE0109">
            <w:pPr>
              <w:rPr>
                <w:rFonts w:ascii="Arial" w:hAnsi="Arial" w:cs="Arial"/>
                <w:sz w:val="14"/>
                <w:szCs w:val="14"/>
              </w:rPr>
            </w:pPr>
          </w:p>
        </w:tc>
        <w:tc>
          <w:tcPr>
            <w:tcW w:w="337" w:type="dxa"/>
            <w:shd w:val="clear" w:color="auto" w:fill="auto"/>
          </w:tcPr>
          <w:p w14:paraId="4AE9CE55" w14:textId="77777777" w:rsidR="00FE27E7" w:rsidRPr="00DE5899" w:rsidRDefault="00FE27E7" w:rsidP="00DE0109">
            <w:pPr>
              <w:rPr>
                <w:rFonts w:ascii="Arial" w:hAnsi="Arial" w:cs="Arial"/>
                <w:sz w:val="14"/>
                <w:szCs w:val="14"/>
              </w:rPr>
            </w:pPr>
          </w:p>
        </w:tc>
        <w:tc>
          <w:tcPr>
            <w:tcW w:w="337" w:type="dxa"/>
            <w:shd w:val="clear" w:color="auto" w:fill="auto"/>
          </w:tcPr>
          <w:p w14:paraId="069D720B"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612CB755"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0B821F95" w14:textId="77777777" w:rsidR="00FE27E7" w:rsidRPr="00DE5899" w:rsidRDefault="00FE27E7" w:rsidP="00DE0109">
            <w:pPr>
              <w:rPr>
                <w:rFonts w:ascii="Arial" w:hAnsi="Arial" w:cs="Arial"/>
                <w:sz w:val="14"/>
                <w:szCs w:val="14"/>
              </w:rPr>
            </w:pPr>
          </w:p>
        </w:tc>
        <w:tc>
          <w:tcPr>
            <w:tcW w:w="398" w:type="dxa"/>
            <w:tcBorders>
              <w:right w:val="single" w:sz="4" w:space="0" w:color="auto"/>
            </w:tcBorders>
            <w:shd w:val="clear" w:color="auto" w:fill="auto"/>
          </w:tcPr>
          <w:p w14:paraId="1A025998" w14:textId="77777777" w:rsidR="00FE27E7" w:rsidRPr="00DE5899" w:rsidRDefault="00FE27E7" w:rsidP="00DE0109">
            <w:pPr>
              <w:rPr>
                <w:rFonts w:ascii="Arial" w:hAnsi="Arial" w:cs="Arial"/>
                <w:sz w:val="14"/>
                <w:szCs w:val="14"/>
              </w:rPr>
            </w:pPr>
          </w:p>
        </w:tc>
      </w:tr>
      <w:tr w:rsidR="00FE27E7" w:rsidRPr="00DE5899" w14:paraId="04C76257" w14:textId="77777777" w:rsidTr="000D4D4E">
        <w:trPr>
          <w:jc w:val="center"/>
        </w:trPr>
        <w:tc>
          <w:tcPr>
            <w:tcW w:w="1589" w:type="dxa"/>
            <w:tcBorders>
              <w:left w:val="single" w:sz="12" w:space="0" w:color="244061"/>
            </w:tcBorders>
            <w:shd w:val="clear" w:color="auto" w:fill="auto"/>
            <w:vAlign w:val="center"/>
          </w:tcPr>
          <w:p w14:paraId="77E1712D" w14:textId="77777777" w:rsidR="00FE27E7" w:rsidRPr="00DE5899" w:rsidRDefault="00FE27E7" w:rsidP="00DE0109">
            <w:pPr>
              <w:jc w:val="right"/>
              <w:rPr>
                <w:rFonts w:ascii="Arial" w:hAnsi="Arial" w:cs="Arial"/>
                <w:sz w:val="14"/>
                <w:szCs w:val="14"/>
              </w:rPr>
            </w:pPr>
          </w:p>
        </w:tc>
        <w:tc>
          <w:tcPr>
            <w:tcW w:w="396" w:type="dxa"/>
            <w:shd w:val="clear" w:color="auto" w:fill="auto"/>
          </w:tcPr>
          <w:p w14:paraId="1EBFD60B" w14:textId="77777777" w:rsidR="00FE27E7" w:rsidRPr="00DE5899" w:rsidRDefault="00FE27E7" w:rsidP="00DE0109">
            <w:pPr>
              <w:rPr>
                <w:rFonts w:ascii="Arial" w:hAnsi="Arial" w:cs="Arial"/>
                <w:sz w:val="14"/>
                <w:szCs w:val="14"/>
              </w:rPr>
            </w:pPr>
          </w:p>
        </w:tc>
        <w:tc>
          <w:tcPr>
            <w:tcW w:w="236" w:type="dxa"/>
            <w:shd w:val="clear" w:color="auto" w:fill="auto"/>
          </w:tcPr>
          <w:p w14:paraId="40831FDD" w14:textId="77777777" w:rsidR="00FE27E7" w:rsidRPr="00DE5899" w:rsidRDefault="00FE27E7" w:rsidP="00DE0109">
            <w:pPr>
              <w:rPr>
                <w:rFonts w:ascii="Arial" w:hAnsi="Arial" w:cs="Arial"/>
                <w:sz w:val="14"/>
                <w:szCs w:val="14"/>
              </w:rPr>
            </w:pPr>
          </w:p>
        </w:tc>
        <w:tc>
          <w:tcPr>
            <w:tcW w:w="344" w:type="dxa"/>
            <w:shd w:val="clear" w:color="auto" w:fill="auto"/>
          </w:tcPr>
          <w:p w14:paraId="016A4026" w14:textId="77777777" w:rsidR="00FE27E7" w:rsidRPr="00DE5899" w:rsidRDefault="00FE27E7" w:rsidP="00DE0109">
            <w:pPr>
              <w:rPr>
                <w:rFonts w:ascii="Arial" w:hAnsi="Arial" w:cs="Arial"/>
                <w:sz w:val="14"/>
                <w:szCs w:val="14"/>
              </w:rPr>
            </w:pPr>
          </w:p>
        </w:tc>
        <w:tc>
          <w:tcPr>
            <w:tcW w:w="336" w:type="dxa"/>
            <w:shd w:val="clear" w:color="auto" w:fill="auto"/>
          </w:tcPr>
          <w:p w14:paraId="642BA3A1"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9314FA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73CA6C46" w14:textId="77777777" w:rsidR="00FE27E7" w:rsidRPr="00DE5899" w:rsidRDefault="00FE27E7" w:rsidP="00DE0109">
            <w:pPr>
              <w:rPr>
                <w:rFonts w:ascii="Arial" w:hAnsi="Arial" w:cs="Arial"/>
                <w:sz w:val="14"/>
                <w:szCs w:val="14"/>
              </w:rPr>
            </w:pPr>
          </w:p>
        </w:tc>
        <w:tc>
          <w:tcPr>
            <w:tcW w:w="443" w:type="dxa"/>
            <w:shd w:val="clear" w:color="auto" w:fill="auto"/>
          </w:tcPr>
          <w:p w14:paraId="37A89DC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AB8FDB5" w14:textId="77777777" w:rsidR="00FE27E7" w:rsidRPr="00DE5899" w:rsidRDefault="00FE27E7" w:rsidP="00DE0109">
            <w:pPr>
              <w:rPr>
                <w:rFonts w:ascii="Arial" w:hAnsi="Arial" w:cs="Arial"/>
                <w:sz w:val="14"/>
                <w:szCs w:val="14"/>
              </w:rPr>
            </w:pPr>
          </w:p>
        </w:tc>
        <w:tc>
          <w:tcPr>
            <w:tcW w:w="340" w:type="dxa"/>
            <w:shd w:val="clear" w:color="auto" w:fill="auto"/>
          </w:tcPr>
          <w:p w14:paraId="05E9E79E" w14:textId="77777777" w:rsidR="00FE27E7" w:rsidRPr="00DE5899" w:rsidRDefault="00FE27E7" w:rsidP="00DE0109">
            <w:pPr>
              <w:rPr>
                <w:rFonts w:ascii="Arial" w:hAnsi="Arial" w:cs="Arial"/>
                <w:sz w:val="14"/>
                <w:szCs w:val="14"/>
              </w:rPr>
            </w:pPr>
          </w:p>
        </w:tc>
        <w:tc>
          <w:tcPr>
            <w:tcW w:w="340" w:type="dxa"/>
            <w:shd w:val="clear" w:color="auto" w:fill="auto"/>
          </w:tcPr>
          <w:p w14:paraId="79674A39" w14:textId="77777777" w:rsidR="00FE27E7" w:rsidRPr="00DE5899" w:rsidRDefault="00FE27E7" w:rsidP="00DE0109">
            <w:pPr>
              <w:rPr>
                <w:rFonts w:ascii="Arial" w:hAnsi="Arial" w:cs="Arial"/>
                <w:sz w:val="14"/>
                <w:szCs w:val="14"/>
              </w:rPr>
            </w:pPr>
          </w:p>
        </w:tc>
        <w:tc>
          <w:tcPr>
            <w:tcW w:w="310" w:type="dxa"/>
            <w:shd w:val="clear" w:color="auto" w:fill="auto"/>
          </w:tcPr>
          <w:p w14:paraId="0A9764E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6D066627"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2989D28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5DDE9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731B32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B3C181"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3134AE2"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2C6B7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1245467"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79C6E3E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E21479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DC45AAD"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30D76B20"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53358104"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46A360DA" w14:textId="77777777" w:rsidR="00FE27E7" w:rsidRPr="00DE5899" w:rsidRDefault="00FE27E7" w:rsidP="00DE0109">
            <w:pPr>
              <w:rPr>
                <w:rFonts w:ascii="Arial" w:hAnsi="Arial" w:cs="Arial"/>
                <w:sz w:val="14"/>
                <w:szCs w:val="14"/>
              </w:rPr>
            </w:pPr>
          </w:p>
        </w:tc>
      </w:tr>
      <w:tr w:rsidR="00FE27E7" w:rsidRPr="00DE5899" w14:paraId="4FC900A2" w14:textId="77777777" w:rsidTr="000D4D4E">
        <w:trPr>
          <w:jc w:val="center"/>
        </w:trPr>
        <w:tc>
          <w:tcPr>
            <w:tcW w:w="1589" w:type="dxa"/>
            <w:vMerge w:val="restart"/>
            <w:tcBorders>
              <w:left w:val="single" w:sz="12" w:space="0" w:color="244061"/>
              <w:right w:val="single" w:sz="4" w:space="0" w:color="auto"/>
            </w:tcBorders>
            <w:shd w:val="clear" w:color="auto" w:fill="auto"/>
            <w:vAlign w:val="center"/>
          </w:tcPr>
          <w:p w14:paraId="70146098" w14:textId="77777777" w:rsidR="00FE27E7" w:rsidRPr="00DE5899" w:rsidRDefault="00FE27E7" w:rsidP="00DE0109">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8CAA1E0" w14:textId="77777777" w:rsidR="00FE27E7" w:rsidRPr="00DE5899" w:rsidRDefault="00FE27E7" w:rsidP="00DE0109">
            <w:pPr>
              <w:jc w:val="both"/>
              <w:rPr>
                <w:rFonts w:ascii="Arial" w:hAnsi="Arial" w:cs="Arial"/>
                <w:b/>
                <w:i/>
                <w:sz w:val="14"/>
                <w:szCs w:val="14"/>
              </w:rPr>
            </w:pPr>
            <w:r w:rsidRPr="00DE5899">
              <w:rPr>
                <w:rFonts w:ascii="Arial" w:hAnsi="Arial" w:cs="Arial"/>
                <w:sz w:val="14"/>
                <w:szCs w:val="14"/>
              </w:rPr>
              <w:t>De acuerdo a Especificaciones técnicas.</w:t>
            </w:r>
          </w:p>
        </w:tc>
        <w:tc>
          <w:tcPr>
            <w:tcW w:w="797" w:type="dxa"/>
            <w:gridSpan w:val="4"/>
            <w:tcBorders>
              <w:left w:val="single" w:sz="4" w:space="0" w:color="auto"/>
              <w:right w:val="single" w:sz="12" w:space="0" w:color="244061"/>
            </w:tcBorders>
            <w:shd w:val="clear" w:color="auto" w:fill="auto"/>
          </w:tcPr>
          <w:p w14:paraId="70B0F58C" w14:textId="77777777" w:rsidR="00FE27E7" w:rsidRPr="00DE5899" w:rsidRDefault="00FE27E7" w:rsidP="00DE0109">
            <w:pPr>
              <w:rPr>
                <w:rFonts w:ascii="Arial" w:hAnsi="Arial" w:cs="Arial"/>
                <w:sz w:val="14"/>
                <w:szCs w:val="14"/>
              </w:rPr>
            </w:pPr>
          </w:p>
        </w:tc>
      </w:tr>
      <w:tr w:rsidR="00FE27E7" w:rsidRPr="00DE5899" w14:paraId="3F2D9903" w14:textId="77777777" w:rsidTr="000D4D4E">
        <w:trPr>
          <w:jc w:val="center"/>
        </w:trPr>
        <w:tc>
          <w:tcPr>
            <w:tcW w:w="1589" w:type="dxa"/>
            <w:vMerge/>
            <w:tcBorders>
              <w:left w:val="single" w:sz="12" w:space="0" w:color="244061"/>
              <w:right w:val="single" w:sz="4" w:space="0" w:color="auto"/>
            </w:tcBorders>
            <w:shd w:val="clear" w:color="auto" w:fill="auto"/>
            <w:vAlign w:val="center"/>
          </w:tcPr>
          <w:p w14:paraId="6D2A1B98" w14:textId="77777777" w:rsidR="00FE27E7" w:rsidRPr="00DE589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37180C5" w14:textId="77777777" w:rsidR="00FE27E7" w:rsidRPr="00DE5899" w:rsidRDefault="00FE27E7" w:rsidP="00DE0109">
            <w:pPr>
              <w:rPr>
                <w:rFonts w:ascii="Arial" w:hAnsi="Arial" w:cs="Arial"/>
                <w:sz w:val="14"/>
                <w:szCs w:val="14"/>
              </w:rPr>
            </w:pPr>
          </w:p>
        </w:tc>
        <w:tc>
          <w:tcPr>
            <w:tcW w:w="797" w:type="dxa"/>
            <w:gridSpan w:val="4"/>
            <w:tcBorders>
              <w:left w:val="single" w:sz="4" w:space="0" w:color="auto"/>
              <w:right w:val="single" w:sz="12" w:space="0" w:color="244061"/>
            </w:tcBorders>
            <w:shd w:val="clear" w:color="auto" w:fill="auto"/>
          </w:tcPr>
          <w:p w14:paraId="3465C46F" w14:textId="77777777" w:rsidR="00FE27E7" w:rsidRPr="00DE5899" w:rsidRDefault="00FE27E7" w:rsidP="00DE0109">
            <w:pPr>
              <w:rPr>
                <w:rFonts w:ascii="Arial" w:hAnsi="Arial" w:cs="Arial"/>
                <w:sz w:val="14"/>
                <w:szCs w:val="14"/>
              </w:rPr>
            </w:pPr>
          </w:p>
        </w:tc>
      </w:tr>
      <w:tr w:rsidR="00FE27E7" w:rsidRPr="00DE5899" w14:paraId="048AA499" w14:textId="77777777" w:rsidTr="000D4D4E">
        <w:trPr>
          <w:jc w:val="center"/>
        </w:trPr>
        <w:tc>
          <w:tcPr>
            <w:tcW w:w="1589" w:type="dxa"/>
            <w:tcBorders>
              <w:left w:val="single" w:sz="12" w:space="0" w:color="244061"/>
            </w:tcBorders>
            <w:shd w:val="clear" w:color="auto" w:fill="auto"/>
            <w:vAlign w:val="center"/>
          </w:tcPr>
          <w:p w14:paraId="5353D4E4" w14:textId="77777777" w:rsidR="00FE27E7" w:rsidRPr="00DE5899" w:rsidRDefault="00FE27E7" w:rsidP="00DE0109">
            <w:pPr>
              <w:jc w:val="right"/>
              <w:rPr>
                <w:rFonts w:ascii="Arial" w:hAnsi="Arial" w:cs="Arial"/>
                <w:sz w:val="14"/>
                <w:szCs w:val="14"/>
              </w:rPr>
            </w:pPr>
          </w:p>
        </w:tc>
        <w:tc>
          <w:tcPr>
            <w:tcW w:w="396" w:type="dxa"/>
            <w:shd w:val="clear" w:color="auto" w:fill="auto"/>
          </w:tcPr>
          <w:p w14:paraId="521B0FA2" w14:textId="77777777" w:rsidR="00FE27E7" w:rsidRPr="00DE5899" w:rsidRDefault="00FE27E7" w:rsidP="00DE0109">
            <w:pPr>
              <w:rPr>
                <w:rFonts w:ascii="Arial" w:hAnsi="Arial" w:cs="Arial"/>
                <w:sz w:val="14"/>
                <w:szCs w:val="14"/>
              </w:rPr>
            </w:pPr>
          </w:p>
        </w:tc>
        <w:tc>
          <w:tcPr>
            <w:tcW w:w="236" w:type="dxa"/>
            <w:shd w:val="clear" w:color="auto" w:fill="auto"/>
          </w:tcPr>
          <w:p w14:paraId="7333ADC3" w14:textId="77777777" w:rsidR="00FE27E7" w:rsidRPr="00DE5899" w:rsidRDefault="00FE27E7" w:rsidP="00DE0109">
            <w:pPr>
              <w:rPr>
                <w:rFonts w:ascii="Arial" w:hAnsi="Arial" w:cs="Arial"/>
                <w:sz w:val="14"/>
                <w:szCs w:val="14"/>
              </w:rPr>
            </w:pPr>
          </w:p>
        </w:tc>
        <w:tc>
          <w:tcPr>
            <w:tcW w:w="344" w:type="dxa"/>
            <w:shd w:val="clear" w:color="auto" w:fill="auto"/>
          </w:tcPr>
          <w:p w14:paraId="209E11F8" w14:textId="77777777" w:rsidR="00FE27E7" w:rsidRPr="00DE5899" w:rsidRDefault="00FE27E7" w:rsidP="00DE0109">
            <w:pPr>
              <w:rPr>
                <w:rFonts w:ascii="Arial" w:hAnsi="Arial" w:cs="Arial"/>
                <w:sz w:val="14"/>
                <w:szCs w:val="14"/>
              </w:rPr>
            </w:pPr>
          </w:p>
        </w:tc>
        <w:tc>
          <w:tcPr>
            <w:tcW w:w="336" w:type="dxa"/>
            <w:shd w:val="clear" w:color="auto" w:fill="auto"/>
          </w:tcPr>
          <w:p w14:paraId="6B2421F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372C5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3ADB18B" w14:textId="77777777" w:rsidR="00FE27E7" w:rsidRPr="00DE5899" w:rsidRDefault="00FE27E7" w:rsidP="00DE0109">
            <w:pPr>
              <w:rPr>
                <w:rFonts w:ascii="Arial" w:hAnsi="Arial" w:cs="Arial"/>
                <w:sz w:val="14"/>
                <w:szCs w:val="14"/>
              </w:rPr>
            </w:pPr>
          </w:p>
        </w:tc>
        <w:tc>
          <w:tcPr>
            <w:tcW w:w="443" w:type="dxa"/>
            <w:shd w:val="clear" w:color="auto" w:fill="auto"/>
          </w:tcPr>
          <w:p w14:paraId="2980FF75"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4D4FCCD" w14:textId="77777777" w:rsidR="00FE27E7" w:rsidRPr="00DE5899" w:rsidRDefault="00FE27E7" w:rsidP="00DE0109">
            <w:pPr>
              <w:rPr>
                <w:rFonts w:ascii="Arial" w:hAnsi="Arial" w:cs="Arial"/>
                <w:sz w:val="14"/>
                <w:szCs w:val="14"/>
              </w:rPr>
            </w:pPr>
          </w:p>
        </w:tc>
        <w:tc>
          <w:tcPr>
            <w:tcW w:w="340" w:type="dxa"/>
            <w:shd w:val="clear" w:color="auto" w:fill="auto"/>
          </w:tcPr>
          <w:p w14:paraId="09F32163" w14:textId="77777777" w:rsidR="00FE27E7" w:rsidRPr="00DE5899" w:rsidRDefault="00FE27E7" w:rsidP="00DE0109">
            <w:pPr>
              <w:rPr>
                <w:rFonts w:ascii="Arial" w:hAnsi="Arial" w:cs="Arial"/>
                <w:sz w:val="14"/>
                <w:szCs w:val="14"/>
              </w:rPr>
            </w:pPr>
          </w:p>
        </w:tc>
        <w:tc>
          <w:tcPr>
            <w:tcW w:w="340" w:type="dxa"/>
            <w:shd w:val="clear" w:color="auto" w:fill="auto"/>
          </w:tcPr>
          <w:p w14:paraId="4F548F6E" w14:textId="77777777" w:rsidR="00FE27E7" w:rsidRPr="00DE5899" w:rsidRDefault="00FE27E7" w:rsidP="00DE0109">
            <w:pPr>
              <w:rPr>
                <w:rFonts w:ascii="Arial" w:hAnsi="Arial" w:cs="Arial"/>
                <w:sz w:val="14"/>
                <w:szCs w:val="14"/>
              </w:rPr>
            </w:pPr>
          </w:p>
        </w:tc>
        <w:tc>
          <w:tcPr>
            <w:tcW w:w="310" w:type="dxa"/>
            <w:shd w:val="clear" w:color="auto" w:fill="auto"/>
          </w:tcPr>
          <w:p w14:paraId="7A0F5F3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AC42B7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12C4BC3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0755C1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15B2E4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20B5C0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8D5F9D0"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43DDA423"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28EEAB0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72517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510988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8B94652"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36CB7D40"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790C256"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477C3F06" w14:textId="77777777" w:rsidR="00FE27E7" w:rsidRPr="00DE5899" w:rsidRDefault="00FE27E7" w:rsidP="00DE0109">
            <w:pPr>
              <w:rPr>
                <w:rFonts w:ascii="Arial" w:hAnsi="Arial" w:cs="Arial"/>
                <w:sz w:val="14"/>
                <w:szCs w:val="14"/>
              </w:rPr>
            </w:pPr>
          </w:p>
        </w:tc>
      </w:tr>
    </w:tbl>
    <w:p w14:paraId="55D925C5" w14:textId="77777777" w:rsidR="00FE27E7" w:rsidRPr="00DE589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2352"/>
        <w:gridCol w:w="350"/>
        <w:gridCol w:w="7100"/>
        <w:gridCol w:w="272"/>
        <w:gridCol w:w="1110"/>
      </w:tblGrid>
      <w:tr w:rsidR="00FE27E7" w:rsidRPr="00DE5899" w14:paraId="79674733" w14:textId="77777777" w:rsidTr="00FE27E7">
        <w:trPr>
          <w:jc w:val="center"/>
        </w:trPr>
        <w:tc>
          <w:tcPr>
            <w:tcW w:w="2352" w:type="dxa"/>
            <w:vMerge w:val="restart"/>
            <w:tcBorders>
              <w:left w:val="single" w:sz="12" w:space="0" w:color="244061"/>
              <w:right w:val="single" w:sz="4" w:space="0" w:color="auto"/>
            </w:tcBorders>
            <w:shd w:val="clear" w:color="auto" w:fill="auto"/>
            <w:vAlign w:val="center"/>
          </w:tcPr>
          <w:p w14:paraId="068AEC82"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1A9FE6F5" w14:textId="71FD53D3" w:rsidR="00FE27E7" w:rsidRPr="00E60260" w:rsidRDefault="00E60260" w:rsidP="00DE0109">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036C1388" w14:textId="77777777" w:rsidR="00FE27E7" w:rsidRPr="00DE5899" w:rsidRDefault="00FE27E7" w:rsidP="00DE0109">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3609AB"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81DC6FB" w14:textId="77777777" w:rsidR="00FE27E7" w:rsidRPr="00DE5899" w:rsidRDefault="00FE27E7" w:rsidP="00DE0109">
            <w:pPr>
              <w:rPr>
                <w:rFonts w:ascii="Arial" w:eastAsia="Calibri" w:hAnsi="Arial" w:cs="Arial"/>
                <w:sz w:val="14"/>
                <w:szCs w:val="14"/>
              </w:rPr>
            </w:pPr>
          </w:p>
        </w:tc>
      </w:tr>
      <w:tr w:rsidR="00FE27E7" w:rsidRPr="00DE5899" w14:paraId="28F80769" w14:textId="77777777" w:rsidTr="00FE27E7">
        <w:trPr>
          <w:jc w:val="center"/>
        </w:trPr>
        <w:tc>
          <w:tcPr>
            <w:tcW w:w="2352" w:type="dxa"/>
            <w:vMerge/>
            <w:tcBorders>
              <w:left w:val="single" w:sz="12" w:space="0" w:color="244061"/>
            </w:tcBorders>
            <w:shd w:val="clear" w:color="auto" w:fill="auto"/>
            <w:vAlign w:val="center"/>
          </w:tcPr>
          <w:p w14:paraId="1D998E30" w14:textId="77777777" w:rsidR="00FE27E7" w:rsidRPr="00DE5899" w:rsidRDefault="00FE27E7" w:rsidP="00DE0109">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26F09A63" w14:textId="77777777" w:rsidR="00FE27E7" w:rsidRPr="00DE5899" w:rsidRDefault="00FE27E7" w:rsidP="00DE0109">
            <w:pPr>
              <w:rPr>
                <w:rFonts w:ascii="Arial" w:eastAsia="Calibri" w:hAnsi="Arial" w:cs="Arial"/>
                <w:sz w:val="14"/>
                <w:szCs w:val="14"/>
              </w:rPr>
            </w:pPr>
          </w:p>
        </w:tc>
        <w:tc>
          <w:tcPr>
            <w:tcW w:w="7372" w:type="dxa"/>
            <w:gridSpan w:val="2"/>
            <w:tcBorders>
              <w:left w:val="nil"/>
            </w:tcBorders>
            <w:shd w:val="clear" w:color="auto" w:fill="auto"/>
          </w:tcPr>
          <w:p w14:paraId="775F7E5C"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257F8AAE" w14:textId="77777777" w:rsidR="00FE27E7" w:rsidRPr="00DE5899" w:rsidRDefault="00FE27E7" w:rsidP="00DE0109">
            <w:pPr>
              <w:rPr>
                <w:rFonts w:ascii="Arial" w:eastAsia="Calibri" w:hAnsi="Arial" w:cs="Arial"/>
                <w:sz w:val="14"/>
                <w:szCs w:val="14"/>
              </w:rPr>
            </w:pPr>
          </w:p>
        </w:tc>
      </w:tr>
      <w:tr w:rsidR="00FE27E7" w:rsidRPr="00DE5899" w14:paraId="2526C796" w14:textId="77777777" w:rsidTr="00FE27E7">
        <w:trPr>
          <w:jc w:val="center"/>
        </w:trPr>
        <w:tc>
          <w:tcPr>
            <w:tcW w:w="2352" w:type="dxa"/>
            <w:vMerge/>
            <w:tcBorders>
              <w:left w:val="single" w:sz="12" w:space="0" w:color="244061"/>
              <w:right w:val="single" w:sz="4" w:space="0" w:color="auto"/>
            </w:tcBorders>
            <w:shd w:val="clear" w:color="auto" w:fill="auto"/>
            <w:vAlign w:val="center"/>
          </w:tcPr>
          <w:p w14:paraId="4E410496" w14:textId="77777777" w:rsidR="00FE27E7" w:rsidRPr="00DE5899" w:rsidRDefault="00FE27E7" w:rsidP="00DE0109">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F59C63C" w14:textId="02350C7F" w:rsidR="00FE27E7" w:rsidRPr="00DE5899" w:rsidRDefault="00FE27E7" w:rsidP="00DE0109">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216BA2D" w14:textId="3D8242A9" w:rsidR="00FE27E7" w:rsidRPr="00DE5899" w:rsidRDefault="00FE27E7" w:rsidP="00B774D9">
            <w:pPr>
              <w:jc w:val="both"/>
              <w:rPr>
                <w:rFonts w:ascii="Arial" w:eastAsia="Calibri" w:hAnsi="Arial" w:cs="Arial"/>
                <w:sz w:val="14"/>
                <w:szCs w:val="14"/>
              </w:rPr>
            </w:pPr>
            <w:r w:rsidRPr="00DE5899">
              <w:rPr>
                <w:rFonts w:ascii="Arial" w:hAnsi="Arial" w:cs="Arial"/>
                <w:sz w:val="14"/>
                <w:szCs w:val="14"/>
              </w:rPr>
              <w:t>Biene</w:t>
            </w:r>
            <w:r w:rsidR="00B774D9" w:rsidRPr="00DE5899">
              <w:rPr>
                <w:rFonts w:ascii="Arial" w:hAnsi="Arial" w:cs="Arial"/>
                <w:sz w:val="14"/>
                <w:szCs w:val="14"/>
              </w:rPr>
              <w:t>s para la próxima gestión</w:t>
            </w:r>
          </w:p>
        </w:tc>
        <w:tc>
          <w:tcPr>
            <w:tcW w:w="1110" w:type="dxa"/>
            <w:tcBorders>
              <w:right w:val="single" w:sz="12" w:space="0" w:color="244061"/>
            </w:tcBorders>
            <w:shd w:val="clear" w:color="auto" w:fill="auto"/>
          </w:tcPr>
          <w:p w14:paraId="5CF103AC" w14:textId="77777777" w:rsidR="00FE27E7" w:rsidRPr="00DE5899" w:rsidRDefault="00FE27E7" w:rsidP="00DE0109">
            <w:pPr>
              <w:rPr>
                <w:rFonts w:ascii="Arial" w:eastAsia="Calibri" w:hAnsi="Arial" w:cs="Arial"/>
                <w:sz w:val="14"/>
                <w:szCs w:val="14"/>
              </w:rPr>
            </w:pPr>
          </w:p>
        </w:tc>
      </w:tr>
      <w:tr w:rsidR="00FE27E7" w:rsidRPr="00DE5899" w14:paraId="3CF0376A" w14:textId="77777777" w:rsidTr="00FE27E7">
        <w:trPr>
          <w:jc w:val="center"/>
        </w:trPr>
        <w:tc>
          <w:tcPr>
            <w:tcW w:w="2352" w:type="dxa"/>
            <w:vMerge/>
            <w:tcBorders>
              <w:left w:val="single" w:sz="12" w:space="0" w:color="244061"/>
            </w:tcBorders>
            <w:shd w:val="clear" w:color="auto" w:fill="auto"/>
            <w:vAlign w:val="center"/>
          </w:tcPr>
          <w:p w14:paraId="5BC380C2" w14:textId="77777777" w:rsidR="00FE27E7" w:rsidRPr="00DE5899" w:rsidRDefault="00FE27E7" w:rsidP="00DE0109">
            <w:pPr>
              <w:jc w:val="right"/>
              <w:rPr>
                <w:rFonts w:ascii="Arial" w:hAnsi="Arial" w:cs="Arial"/>
                <w:b/>
                <w:sz w:val="14"/>
                <w:szCs w:val="14"/>
              </w:rPr>
            </w:pPr>
          </w:p>
        </w:tc>
        <w:tc>
          <w:tcPr>
            <w:tcW w:w="350" w:type="dxa"/>
            <w:tcBorders>
              <w:top w:val="single" w:sz="4" w:space="0" w:color="auto"/>
            </w:tcBorders>
            <w:shd w:val="clear" w:color="auto" w:fill="auto"/>
          </w:tcPr>
          <w:p w14:paraId="762F8650" w14:textId="77777777" w:rsidR="00FE27E7" w:rsidRPr="00DE5899" w:rsidRDefault="00FE27E7" w:rsidP="00DE0109">
            <w:pPr>
              <w:rPr>
                <w:rFonts w:ascii="Arial" w:eastAsia="Calibri" w:hAnsi="Arial" w:cs="Arial"/>
                <w:sz w:val="14"/>
                <w:szCs w:val="14"/>
              </w:rPr>
            </w:pPr>
          </w:p>
        </w:tc>
        <w:tc>
          <w:tcPr>
            <w:tcW w:w="7372" w:type="dxa"/>
            <w:gridSpan w:val="2"/>
            <w:vMerge/>
            <w:tcBorders>
              <w:left w:val="nil"/>
            </w:tcBorders>
            <w:shd w:val="clear" w:color="auto" w:fill="auto"/>
          </w:tcPr>
          <w:p w14:paraId="1840A439"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2E8ED9C" w14:textId="77777777" w:rsidR="00FE27E7" w:rsidRPr="00DE5899" w:rsidRDefault="00FE27E7" w:rsidP="00DE0109">
            <w:pPr>
              <w:rPr>
                <w:rFonts w:ascii="Arial" w:eastAsia="Calibri" w:hAnsi="Arial" w:cs="Arial"/>
                <w:sz w:val="14"/>
                <w:szCs w:val="14"/>
              </w:rPr>
            </w:pPr>
          </w:p>
        </w:tc>
      </w:tr>
    </w:tbl>
    <w:p w14:paraId="668AAAC2" w14:textId="77777777" w:rsidR="00FE27E7" w:rsidRPr="00DE589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1106"/>
      </w:tblGrid>
      <w:tr w:rsidR="00FE27E7" w:rsidRPr="00DE5899" w14:paraId="0FA9A85D" w14:textId="77777777" w:rsidTr="00FE27E7">
        <w:trPr>
          <w:jc w:val="center"/>
        </w:trPr>
        <w:tc>
          <w:tcPr>
            <w:tcW w:w="2395" w:type="dxa"/>
            <w:gridSpan w:val="9"/>
            <w:tcBorders>
              <w:left w:val="single" w:sz="12" w:space="0" w:color="244061"/>
            </w:tcBorders>
            <w:shd w:val="clear" w:color="auto" w:fill="auto"/>
            <w:vAlign w:val="center"/>
          </w:tcPr>
          <w:p w14:paraId="70C5CFBB" w14:textId="77777777" w:rsidR="00FE27E7" w:rsidRPr="00DE5899" w:rsidRDefault="00FE27E7" w:rsidP="00DE0109">
            <w:pPr>
              <w:jc w:val="right"/>
              <w:rPr>
                <w:rFonts w:ascii="Arial" w:hAnsi="Arial" w:cs="Arial"/>
                <w:sz w:val="14"/>
                <w:szCs w:val="14"/>
              </w:rPr>
            </w:pPr>
          </w:p>
        </w:tc>
        <w:tc>
          <w:tcPr>
            <w:tcW w:w="354" w:type="dxa"/>
            <w:gridSpan w:val="2"/>
            <w:shd w:val="clear" w:color="auto" w:fill="auto"/>
          </w:tcPr>
          <w:p w14:paraId="6FBF316A" w14:textId="77777777" w:rsidR="00FE27E7" w:rsidRPr="00DE5899" w:rsidRDefault="00FE27E7" w:rsidP="00DE0109">
            <w:pPr>
              <w:rPr>
                <w:rFonts w:ascii="Arial" w:hAnsi="Arial" w:cs="Arial"/>
                <w:sz w:val="14"/>
                <w:szCs w:val="14"/>
              </w:rPr>
            </w:pPr>
          </w:p>
        </w:tc>
        <w:tc>
          <w:tcPr>
            <w:tcW w:w="276" w:type="dxa"/>
            <w:shd w:val="clear" w:color="auto" w:fill="auto"/>
          </w:tcPr>
          <w:p w14:paraId="14D7B2B6" w14:textId="77777777" w:rsidR="00FE27E7" w:rsidRPr="00DE5899" w:rsidRDefault="00FE27E7" w:rsidP="00DE0109">
            <w:pPr>
              <w:rPr>
                <w:rFonts w:ascii="Arial" w:hAnsi="Arial" w:cs="Arial"/>
                <w:sz w:val="14"/>
                <w:szCs w:val="14"/>
              </w:rPr>
            </w:pPr>
          </w:p>
        </w:tc>
        <w:tc>
          <w:tcPr>
            <w:tcW w:w="276" w:type="dxa"/>
            <w:shd w:val="clear" w:color="auto" w:fill="auto"/>
          </w:tcPr>
          <w:p w14:paraId="31EFA5B1" w14:textId="77777777" w:rsidR="00FE27E7" w:rsidRPr="00DE5899" w:rsidRDefault="00FE27E7" w:rsidP="00DE0109">
            <w:pPr>
              <w:rPr>
                <w:rFonts w:ascii="Arial" w:hAnsi="Arial" w:cs="Arial"/>
                <w:sz w:val="14"/>
                <w:szCs w:val="14"/>
              </w:rPr>
            </w:pPr>
          </w:p>
        </w:tc>
        <w:tc>
          <w:tcPr>
            <w:tcW w:w="267" w:type="dxa"/>
            <w:gridSpan w:val="2"/>
            <w:shd w:val="clear" w:color="auto" w:fill="auto"/>
          </w:tcPr>
          <w:p w14:paraId="51B44C45" w14:textId="77777777" w:rsidR="00FE27E7" w:rsidRPr="00DE5899" w:rsidRDefault="00FE27E7" w:rsidP="00DE0109">
            <w:pPr>
              <w:rPr>
                <w:rFonts w:ascii="Arial" w:hAnsi="Arial" w:cs="Arial"/>
                <w:sz w:val="14"/>
                <w:szCs w:val="14"/>
              </w:rPr>
            </w:pPr>
          </w:p>
        </w:tc>
        <w:tc>
          <w:tcPr>
            <w:tcW w:w="272" w:type="dxa"/>
            <w:shd w:val="clear" w:color="auto" w:fill="auto"/>
          </w:tcPr>
          <w:p w14:paraId="0CDECC29" w14:textId="77777777" w:rsidR="00FE27E7" w:rsidRPr="00DE5899" w:rsidRDefault="00FE27E7" w:rsidP="00DE0109">
            <w:pPr>
              <w:rPr>
                <w:rFonts w:ascii="Arial" w:hAnsi="Arial" w:cs="Arial"/>
                <w:sz w:val="14"/>
                <w:szCs w:val="14"/>
              </w:rPr>
            </w:pPr>
          </w:p>
        </w:tc>
        <w:tc>
          <w:tcPr>
            <w:tcW w:w="235" w:type="dxa"/>
            <w:shd w:val="clear" w:color="auto" w:fill="auto"/>
          </w:tcPr>
          <w:p w14:paraId="5A4AF33F" w14:textId="77777777" w:rsidR="00FE27E7" w:rsidRPr="00DE5899" w:rsidRDefault="00FE27E7" w:rsidP="00DE0109">
            <w:pPr>
              <w:rPr>
                <w:rFonts w:ascii="Arial" w:hAnsi="Arial" w:cs="Arial"/>
                <w:sz w:val="14"/>
                <w:szCs w:val="14"/>
              </w:rPr>
            </w:pPr>
          </w:p>
        </w:tc>
        <w:tc>
          <w:tcPr>
            <w:tcW w:w="327" w:type="dxa"/>
            <w:shd w:val="clear" w:color="auto" w:fill="auto"/>
          </w:tcPr>
          <w:p w14:paraId="08629421" w14:textId="77777777" w:rsidR="00FE27E7" w:rsidRPr="00DE5899" w:rsidRDefault="00FE27E7" w:rsidP="00DE0109">
            <w:pPr>
              <w:rPr>
                <w:rFonts w:ascii="Arial" w:hAnsi="Arial" w:cs="Arial"/>
                <w:sz w:val="14"/>
                <w:szCs w:val="14"/>
              </w:rPr>
            </w:pPr>
          </w:p>
        </w:tc>
        <w:tc>
          <w:tcPr>
            <w:tcW w:w="280" w:type="dxa"/>
            <w:shd w:val="clear" w:color="auto" w:fill="auto"/>
          </w:tcPr>
          <w:p w14:paraId="48D95A1A" w14:textId="77777777" w:rsidR="00FE27E7" w:rsidRPr="00DE5899" w:rsidRDefault="00FE27E7" w:rsidP="00DE0109">
            <w:pPr>
              <w:rPr>
                <w:rFonts w:ascii="Arial" w:hAnsi="Arial" w:cs="Arial"/>
                <w:sz w:val="14"/>
                <w:szCs w:val="14"/>
              </w:rPr>
            </w:pPr>
          </w:p>
        </w:tc>
        <w:tc>
          <w:tcPr>
            <w:tcW w:w="272" w:type="dxa"/>
            <w:shd w:val="clear" w:color="auto" w:fill="auto"/>
          </w:tcPr>
          <w:p w14:paraId="5562866A" w14:textId="77777777" w:rsidR="00FE27E7" w:rsidRPr="00DE5899" w:rsidRDefault="00FE27E7" w:rsidP="00DE0109">
            <w:pPr>
              <w:rPr>
                <w:rFonts w:ascii="Arial" w:hAnsi="Arial" w:cs="Arial"/>
                <w:sz w:val="14"/>
                <w:szCs w:val="14"/>
              </w:rPr>
            </w:pPr>
          </w:p>
        </w:tc>
        <w:tc>
          <w:tcPr>
            <w:tcW w:w="272" w:type="dxa"/>
            <w:shd w:val="clear" w:color="auto" w:fill="auto"/>
          </w:tcPr>
          <w:p w14:paraId="3FCB6AB9" w14:textId="77777777" w:rsidR="00FE27E7" w:rsidRPr="00DE5899" w:rsidRDefault="00FE27E7" w:rsidP="00DE0109">
            <w:pPr>
              <w:rPr>
                <w:rFonts w:ascii="Arial" w:hAnsi="Arial" w:cs="Arial"/>
                <w:sz w:val="14"/>
                <w:szCs w:val="14"/>
              </w:rPr>
            </w:pPr>
          </w:p>
        </w:tc>
        <w:tc>
          <w:tcPr>
            <w:tcW w:w="269" w:type="dxa"/>
            <w:shd w:val="clear" w:color="auto" w:fill="auto"/>
          </w:tcPr>
          <w:p w14:paraId="79CA095B" w14:textId="77777777" w:rsidR="00FE27E7" w:rsidRPr="00DE5899" w:rsidRDefault="00FE27E7" w:rsidP="00DE0109">
            <w:pPr>
              <w:rPr>
                <w:rFonts w:ascii="Arial" w:hAnsi="Arial" w:cs="Arial"/>
                <w:sz w:val="14"/>
                <w:szCs w:val="14"/>
              </w:rPr>
            </w:pPr>
          </w:p>
        </w:tc>
        <w:tc>
          <w:tcPr>
            <w:tcW w:w="270" w:type="dxa"/>
            <w:gridSpan w:val="2"/>
            <w:shd w:val="clear" w:color="auto" w:fill="auto"/>
          </w:tcPr>
          <w:p w14:paraId="56D5D334" w14:textId="77777777" w:rsidR="00FE27E7" w:rsidRPr="00DE5899" w:rsidRDefault="00FE27E7" w:rsidP="00DE0109">
            <w:pPr>
              <w:rPr>
                <w:rFonts w:ascii="Arial" w:hAnsi="Arial" w:cs="Arial"/>
                <w:sz w:val="14"/>
                <w:szCs w:val="14"/>
              </w:rPr>
            </w:pPr>
          </w:p>
        </w:tc>
        <w:tc>
          <w:tcPr>
            <w:tcW w:w="269" w:type="dxa"/>
            <w:gridSpan w:val="3"/>
            <w:shd w:val="clear" w:color="auto" w:fill="auto"/>
          </w:tcPr>
          <w:p w14:paraId="64146880" w14:textId="77777777" w:rsidR="00FE27E7" w:rsidRPr="00DE5899" w:rsidRDefault="00FE27E7" w:rsidP="00DE0109">
            <w:pPr>
              <w:rPr>
                <w:rFonts w:ascii="Arial" w:hAnsi="Arial" w:cs="Arial"/>
                <w:sz w:val="14"/>
                <w:szCs w:val="14"/>
              </w:rPr>
            </w:pPr>
          </w:p>
        </w:tc>
        <w:tc>
          <w:tcPr>
            <w:tcW w:w="270" w:type="dxa"/>
            <w:shd w:val="clear" w:color="auto" w:fill="auto"/>
          </w:tcPr>
          <w:p w14:paraId="7DF9E4F1" w14:textId="77777777" w:rsidR="00FE27E7" w:rsidRPr="00DE5899" w:rsidRDefault="00FE27E7" w:rsidP="00DE0109">
            <w:pPr>
              <w:rPr>
                <w:rFonts w:ascii="Arial" w:hAnsi="Arial" w:cs="Arial"/>
                <w:sz w:val="14"/>
                <w:szCs w:val="14"/>
              </w:rPr>
            </w:pPr>
          </w:p>
        </w:tc>
        <w:tc>
          <w:tcPr>
            <w:tcW w:w="269" w:type="dxa"/>
            <w:shd w:val="clear" w:color="auto" w:fill="auto"/>
          </w:tcPr>
          <w:p w14:paraId="76D0E7B6" w14:textId="77777777" w:rsidR="00FE27E7" w:rsidRPr="00DE5899" w:rsidRDefault="00FE27E7" w:rsidP="00DE0109">
            <w:pPr>
              <w:rPr>
                <w:rFonts w:ascii="Arial" w:hAnsi="Arial" w:cs="Arial"/>
                <w:sz w:val="14"/>
                <w:szCs w:val="14"/>
              </w:rPr>
            </w:pPr>
          </w:p>
        </w:tc>
        <w:tc>
          <w:tcPr>
            <w:tcW w:w="235" w:type="dxa"/>
            <w:shd w:val="clear" w:color="auto" w:fill="auto"/>
          </w:tcPr>
          <w:p w14:paraId="47561C31" w14:textId="77777777" w:rsidR="00FE27E7" w:rsidRPr="00DE5899" w:rsidRDefault="00FE27E7" w:rsidP="00DE0109">
            <w:pPr>
              <w:rPr>
                <w:rFonts w:ascii="Arial" w:hAnsi="Arial" w:cs="Arial"/>
                <w:sz w:val="14"/>
                <w:szCs w:val="14"/>
              </w:rPr>
            </w:pPr>
          </w:p>
        </w:tc>
        <w:tc>
          <w:tcPr>
            <w:tcW w:w="304" w:type="dxa"/>
            <w:gridSpan w:val="2"/>
            <w:shd w:val="clear" w:color="auto" w:fill="auto"/>
          </w:tcPr>
          <w:p w14:paraId="4D844D01" w14:textId="77777777" w:rsidR="00FE27E7" w:rsidRPr="00DE5899" w:rsidRDefault="00FE27E7" w:rsidP="00DE0109">
            <w:pPr>
              <w:rPr>
                <w:rFonts w:ascii="Arial" w:hAnsi="Arial" w:cs="Arial"/>
                <w:sz w:val="14"/>
                <w:szCs w:val="14"/>
              </w:rPr>
            </w:pPr>
          </w:p>
        </w:tc>
        <w:tc>
          <w:tcPr>
            <w:tcW w:w="269" w:type="dxa"/>
            <w:shd w:val="clear" w:color="auto" w:fill="auto"/>
          </w:tcPr>
          <w:p w14:paraId="678B0AF5" w14:textId="77777777" w:rsidR="00FE27E7" w:rsidRPr="00DE5899" w:rsidRDefault="00FE27E7" w:rsidP="00DE0109">
            <w:pPr>
              <w:rPr>
                <w:rFonts w:ascii="Arial" w:hAnsi="Arial" w:cs="Arial"/>
                <w:sz w:val="14"/>
                <w:szCs w:val="14"/>
              </w:rPr>
            </w:pPr>
          </w:p>
        </w:tc>
        <w:tc>
          <w:tcPr>
            <w:tcW w:w="270" w:type="dxa"/>
            <w:shd w:val="clear" w:color="auto" w:fill="auto"/>
          </w:tcPr>
          <w:p w14:paraId="5C3052E9" w14:textId="77777777" w:rsidR="00FE27E7" w:rsidRPr="00DE5899" w:rsidRDefault="00FE27E7" w:rsidP="00DE0109">
            <w:pPr>
              <w:rPr>
                <w:rFonts w:ascii="Arial" w:hAnsi="Arial" w:cs="Arial"/>
                <w:sz w:val="14"/>
                <w:szCs w:val="14"/>
              </w:rPr>
            </w:pPr>
          </w:p>
        </w:tc>
        <w:tc>
          <w:tcPr>
            <w:tcW w:w="271" w:type="dxa"/>
            <w:gridSpan w:val="2"/>
            <w:shd w:val="clear" w:color="auto" w:fill="auto"/>
          </w:tcPr>
          <w:p w14:paraId="44E9A2CA" w14:textId="77777777" w:rsidR="00FE27E7" w:rsidRPr="00DE5899" w:rsidRDefault="00FE27E7" w:rsidP="00DE0109">
            <w:pPr>
              <w:rPr>
                <w:rFonts w:ascii="Arial" w:hAnsi="Arial" w:cs="Arial"/>
                <w:sz w:val="14"/>
                <w:szCs w:val="14"/>
              </w:rPr>
            </w:pPr>
          </w:p>
        </w:tc>
        <w:tc>
          <w:tcPr>
            <w:tcW w:w="275" w:type="dxa"/>
            <w:gridSpan w:val="2"/>
            <w:shd w:val="clear" w:color="auto" w:fill="auto"/>
          </w:tcPr>
          <w:p w14:paraId="5216F9AC" w14:textId="77777777" w:rsidR="00FE27E7" w:rsidRPr="00DE5899" w:rsidRDefault="00FE27E7" w:rsidP="00DE0109">
            <w:pPr>
              <w:rPr>
                <w:rFonts w:ascii="Arial" w:hAnsi="Arial" w:cs="Arial"/>
                <w:sz w:val="14"/>
                <w:szCs w:val="14"/>
              </w:rPr>
            </w:pPr>
          </w:p>
        </w:tc>
        <w:tc>
          <w:tcPr>
            <w:tcW w:w="269" w:type="dxa"/>
            <w:shd w:val="clear" w:color="auto" w:fill="auto"/>
          </w:tcPr>
          <w:p w14:paraId="5675109A" w14:textId="77777777" w:rsidR="00FE27E7" w:rsidRPr="00DE5899" w:rsidRDefault="00FE27E7" w:rsidP="00DE0109">
            <w:pPr>
              <w:rPr>
                <w:rFonts w:ascii="Arial" w:hAnsi="Arial" w:cs="Arial"/>
                <w:sz w:val="14"/>
                <w:szCs w:val="14"/>
              </w:rPr>
            </w:pPr>
          </w:p>
        </w:tc>
        <w:tc>
          <w:tcPr>
            <w:tcW w:w="268" w:type="dxa"/>
            <w:gridSpan w:val="2"/>
            <w:shd w:val="clear" w:color="auto" w:fill="auto"/>
          </w:tcPr>
          <w:p w14:paraId="640ACAF8" w14:textId="77777777" w:rsidR="00FE27E7" w:rsidRPr="00DE5899" w:rsidRDefault="00FE27E7" w:rsidP="00DE0109">
            <w:pPr>
              <w:rPr>
                <w:rFonts w:ascii="Arial" w:hAnsi="Arial" w:cs="Arial"/>
                <w:sz w:val="14"/>
                <w:szCs w:val="14"/>
              </w:rPr>
            </w:pPr>
          </w:p>
        </w:tc>
        <w:tc>
          <w:tcPr>
            <w:tcW w:w="268" w:type="dxa"/>
            <w:shd w:val="clear" w:color="auto" w:fill="auto"/>
          </w:tcPr>
          <w:p w14:paraId="0D1982EF" w14:textId="77777777" w:rsidR="00FE27E7" w:rsidRPr="00DE5899" w:rsidRDefault="00FE27E7" w:rsidP="00DE0109">
            <w:pPr>
              <w:rPr>
                <w:rFonts w:ascii="Arial" w:hAnsi="Arial" w:cs="Arial"/>
                <w:sz w:val="14"/>
                <w:szCs w:val="14"/>
              </w:rPr>
            </w:pPr>
          </w:p>
        </w:tc>
        <w:tc>
          <w:tcPr>
            <w:tcW w:w="269" w:type="dxa"/>
            <w:shd w:val="clear" w:color="auto" w:fill="auto"/>
          </w:tcPr>
          <w:p w14:paraId="26C0C173" w14:textId="77777777" w:rsidR="00FE27E7" w:rsidRPr="00DE5899" w:rsidRDefault="00FE27E7" w:rsidP="00DE0109">
            <w:pPr>
              <w:rPr>
                <w:rFonts w:ascii="Arial" w:hAnsi="Arial" w:cs="Arial"/>
                <w:sz w:val="14"/>
                <w:szCs w:val="14"/>
              </w:rPr>
            </w:pPr>
          </w:p>
        </w:tc>
        <w:tc>
          <w:tcPr>
            <w:tcW w:w="268" w:type="dxa"/>
            <w:shd w:val="clear" w:color="auto" w:fill="auto"/>
          </w:tcPr>
          <w:p w14:paraId="4BCA1C36" w14:textId="77777777" w:rsidR="00FE27E7" w:rsidRPr="00DE5899" w:rsidRDefault="00FE27E7" w:rsidP="00DE0109">
            <w:pPr>
              <w:rPr>
                <w:rFonts w:ascii="Arial" w:hAnsi="Arial" w:cs="Arial"/>
                <w:sz w:val="14"/>
                <w:szCs w:val="14"/>
              </w:rPr>
            </w:pPr>
          </w:p>
        </w:tc>
        <w:tc>
          <w:tcPr>
            <w:tcW w:w="268" w:type="dxa"/>
            <w:shd w:val="clear" w:color="auto" w:fill="auto"/>
          </w:tcPr>
          <w:p w14:paraId="23A92FBE" w14:textId="77777777" w:rsidR="00FE27E7" w:rsidRPr="00DE5899" w:rsidRDefault="00FE27E7" w:rsidP="00DE0109">
            <w:pPr>
              <w:rPr>
                <w:rFonts w:ascii="Arial" w:hAnsi="Arial" w:cs="Arial"/>
                <w:sz w:val="14"/>
                <w:szCs w:val="14"/>
              </w:rPr>
            </w:pPr>
          </w:p>
        </w:tc>
        <w:tc>
          <w:tcPr>
            <w:tcW w:w="271" w:type="dxa"/>
            <w:shd w:val="clear" w:color="auto" w:fill="auto"/>
          </w:tcPr>
          <w:p w14:paraId="2C99439F" w14:textId="77777777" w:rsidR="00FE27E7" w:rsidRPr="00DE5899" w:rsidRDefault="00FE27E7" w:rsidP="00DE0109">
            <w:pPr>
              <w:rPr>
                <w:rFonts w:ascii="Arial" w:hAnsi="Arial" w:cs="Arial"/>
                <w:sz w:val="14"/>
                <w:szCs w:val="14"/>
              </w:rPr>
            </w:pPr>
          </w:p>
        </w:tc>
        <w:tc>
          <w:tcPr>
            <w:tcW w:w="1106" w:type="dxa"/>
            <w:tcBorders>
              <w:right w:val="single" w:sz="12" w:space="0" w:color="244061"/>
            </w:tcBorders>
            <w:shd w:val="clear" w:color="auto" w:fill="auto"/>
          </w:tcPr>
          <w:p w14:paraId="0EC3FC10" w14:textId="77777777" w:rsidR="00FE27E7" w:rsidRPr="00DE5899" w:rsidRDefault="00FE27E7" w:rsidP="00DE0109">
            <w:pPr>
              <w:rPr>
                <w:rFonts w:ascii="Arial" w:hAnsi="Arial" w:cs="Arial"/>
                <w:sz w:val="14"/>
                <w:szCs w:val="14"/>
              </w:rPr>
            </w:pPr>
          </w:p>
        </w:tc>
      </w:tr>
      <w:tr w:rsidR="00FE27E7" w:rsidRPr="00DE5899" w14:paraId="3DDFE561" w14:textId="77777777" w:rsidTr="00FE27E7">
        <w:trPr>
          <w:jc w:val="center"/>
        </w:trPr>
        <w:tc>
          <w:tcPr>
            <w:tcW w:w="2395" w:type="dxa"/>
            <w:gridSpan w:val="9"/>
            <w:vMerge w:val="restart"/>
            <w:tcBorders>
              <w:left w:val="single" w:sz="12" w:space="0" w:color="244061"/>
            </w:tcBorders>
            <w:shd w:val="clear" w:color="auto" w:fill="auto"/>
            <w:vAlign w:val="center"/>
          </w:tcPr>
          <w:p w14:paraId="7AACB44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4E8BEB7E" w14:textId="77777777" w:rsidR="00FE27E7" w:rsidRPr="00DE5899" w:rsidRDefault="00FE27E7" w:rsidP="00DE0109">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68D61E82"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Nombre del Organismo Financiador</w:t>
            </w:r>
          </w:p>
          <w:p w14:paraId="795D43FB"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0A05DD76" w14:textId="77777777" w:rsidR="00FE27E7" w:rsidRPr="00DE5899" w:rsidRDefault="00FE27E7" w:rsidP="00DE0109">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1E0DB34A" w14:textId="77777777" w:rsidR="00FE27E7" w:rsidRPr="00DE5899" w:rsidRDefault="00FE27E7" w:rsidP="00DE0109">
            <w:pPr>
              <w:jc w:val="center"/>
              <w:rPr>
                <w:rFonts w:ascii="Arial" w:hAnsi="Arial" w:cs="Arial"/>
                <w:sz w:val="14"/>
                <w:szCs w:val="14"/>
              </w:rPr>
            </w:pPr>
            <w:r w:rsidRPr="00DE5899">
              <w:rPr>
                <w:rFonts w:ascii="Arial" w:hAnsi="Arial" w:cs="Arial"/>
                <w:sz w:val="14"/>
                <w:szCs w:val="14"/>
              </w:rPr>
              <w:t>% de Financiamiento</w:t>
            </w:r>
          </w:p>
        </w:tc>
        <w:tc>
          <w:tcPr>
            <w:tcW w:w="1106" w:type="dxa"/>
            <w:tcBorders>
              <w:right w:val="single" w:sz="12" w:space="0" w:color="244061"/>
            </w:tcBorders>
            <w:shd w:val="clear" w:color="auto" w:fill="auto"/>
          </w:tcPr>
          <w:p w14:paraId="0EA3D2EF" w14:textId="77777777" w:rsidR="00FE27E7" w:rsidRPr="00DE5899" w:rsidRDefault="00FE27E7" w:rsidP="00DE0109">
            <w:pPr>
              <w:rPr>
                <w:rFonts w:ascii="Arial" w:hAnsi="Arial" w:cs="Arial"/>
                <w:sz w:val="14"/>
                <w:szCs w:val="14"/>
              </w:rPr>
            </w:pPr>
          </w:p>
        </w:tc>
      </w:tr>
      <w:tr w:rsidR="00FE27E7" w:rsidRPr="00DE5899" w14:paraId="4BC46156" w14:textId="77777777" w:rsidTr="00FE27E7">
        <w:trPr>
          <w:trHeight w:val="60"/>
          <w:jc w:val="center"/>
        </w:trPr>
        <w:tc>
          <w:tcPr>
            <w:tcW w:w="2395" w:type="dxa"/>
            <w:gridSpan w:val="9"/>
            <w:vMerge/>
            <w:tcBorders>
              <w:left w:val="single" w:sz="12" w:space="0" w:color="244061"/>
            </w:tcBorders>
            <w:shd w:val="clear" w:color="auto" w:fill="auto"/>
            <w:vAlign w:val="center"/>
          </w:tcPr>
          <w:p w14:paraId="516F89D0" w14:textId="77777777" w:rsidR="00FE27E7" w:rsidRPr="00DE5899" w:rsidRDefault="00FE27E7" w:rsidP="00DE0109">
            <w:pPr>
              <w:jc w:val="right"/>
              <w:rPr>
                <w:rFonts w:ascii="Arial" w:hAnsi="Arial" w:cs="Arial"/>
                <w:b/>
                <w:sz w:val="14"/>
                <w:szCs w:val="14"/>
              </w:rPr>
            </w:pPr>
          </w:p>
        </w:tc>
        <w:tc>
          <w:tcPr>
            <w:tcW w:w="354" w:type="dxa"/>
            <w:gridSpan w:val="2"/>
            <w:vMerge/>
            <w:shd w:val="clear" w:color="auto" w:fill="auto"/>
            <w:vAlign w:val="center"/>
          </w:tcPr>
          <w:p w14:paraId="3F06C6A8" w14:textId="77777777" w:rsidR="00FE27E7" w:rsidRPr="00DE5899" w:rsidRDefault="00FE27E7" w:rsidP="00DE0109">
            <w:pPr>
              <w:rPr>
                <w:rFonts w:ascii="Arial" w:hAnsi="Arial" w:cs="Arial"/>
                <w:sz w:val="14"/>
                <w:szCs w:val="14"/>
              </w:rPr>
            </w:pPr>
          </w:p>
        </w:tc>
        <w:tc>
          <w:tcPr>
            <w:tcW w:w="5173" w:type="dxa"/>
            <w:gridSpan w:val="25"/>
            <w:vMerge/>
            <w:shd w:val="clear" w:color="auto" w:fill="auto"/>
          </w:tcPr>
          <w:p w14:paraId="01FFE98F" w14:textId="77777777" w:rsidR="00FE27E7" w:rsidRPr="00DE5899" w:rsidRDefault="00FE27E7" w:rsidP="00DE0109">
            <w:pPr>
              <w:jc w:val="center"/>
              <w:rPr>
                <w:rFonts w:ascii="Arial" w:hAnsi="Arial" w:cs="Arial"/>
                <w:sz w:val="14"/>
                <w:szCs w:val="14"/>
              </w:rPr>
            </w:pPr>
          </w:p>
        </w:tc>
        <w:tc>
          <w:tcPr>
            <w:tcW w:w="275" w:type="dxa"/>
            <w:gridSpan w:val="2"/>
            <w:vMerge/>
            <w:shd w:val="clear" w:color="auto" w:fill="auto"/>
          </w:tcPr>
          <w:p w14:paraId="51AFD436" w14:textId="77777777" w:rsidR="00FE27E7" w:rsidRPr="00DE5899" w:rsidRDefault="00FE27E7" w:rsidP="00DE0109">
            <w:pPr>
              <w:jc w:val="center"/>
              <w:rPr>
                <w:rFonts w:ascii="Arial" w:hAnsi="Arial" w:cs="Arial"/>
                <w:sz w:val="14"/>
                <w:szCs w:val="14"/>
              </w:rPr>
            </w:pPr>
          </w:p>
        </w:tc>
        <w:tc>
          <w:tcPr>
            <w:tcW w:w="1881" w:type="dxa"/>
            <w:gridSpan w:val="8"/>
            <w:vMerge/>
            <w:tcBorders>
              <w:left w:val="nil"/>
            </w:tcBorders>
            <w:shd w:val="clear" w:color="auto" w:fill="auto"/>
          </w:tcPr>
          <w:p w14:paraId="616CFD79" w14:textId="77777777" w:rsidR="00FE27E7" w:rsidRPr="00DE5899" w:rsidRDefault="00FE27E7" w:rsidP="00DE0109">
            <w:pPr>
              <w:jc w:val="center"/>
              <w:rPr>
                <w:rFonts w:ascii="Arial" w:hAnsi="Arial" w:cs="Arial"/>
                <w:sz w:val="14"/>
                <w:szCs w:val="14"/>
              </w:rPr>
            </w:pPr>
          </w:p>
        </w:tc>
        <w:tc>
          <w:tcPr>
            <w:tcW w:w="1106" w:type="dxa"/>
            <w:tcBorders>
              <w:right w:val="single" w:sz="12" w:space="0" w:color="244061"/>
            </w:tcBorders>
            <w:shd w:val="clear" w:color="auto" w:fill="auto"/>
          </w:tcPr>
          <w:p w14:paraId="2D450458" w14:textId="77777777" w:rsidR="00FE27E7" w:rsidRPr="00DE5899" w:rsidRDefault="00FE27E7" w:rsidP="00DE0109">
            <w:pPr>
              <w:rPr>
                <w:rFonts w:ascii="Arial" w:hAnsi="Arial" w:cs="Arial"/>
                <w:sz w:val="14"/>
                <w:szCs w:val="14"/>
              </w:rPr>
            </w:pPr>
          </w:p>
        </w:tc>
      </w:tr>
      <w:tr w:rsidR="00FE27E7" w:rsidRPr="00DE5899" w14:paraId="571CB19B" w14:textId="77777777" w:rsidTr="00FE27E7">
        <w:trPr>
          <w:jc w:val="center"/>
        </w:trPr>
        <w:tc>
          <w:tcPr>
            <w:tcW w:w="2395" w:type="dxa"/>
            <w:gridSpan w:val="9"/>
            <w:vMerge/>
            <w:tcBorders>
              <w:left w:val="single" w:sz="12" w:space="0" w:color="244061"/>
            </w:tcBorders>
            <w:shd w:val="clear" w:color="auto" w:fill="auto"/>
            <w:vAlign w:val="center"/>
          </w:tcPr>
          <w:p w14:paraId="47D6F104" w14:textId="77777777" w:rsidR="00FE27E7" w:rsidRPr="00DE5899" w:rsidRDefault="00FE27E7" w:rsidP="00DE0109">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1BE8F8F4" w14:textId="77777777" w:rsidR="00FE27E7" w:rsidRPr="00DE5899" w:rsidRDefault="00FE27E7" w:rsidP="00DE0109">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53A35B97" w14:textId="77777777" w:rsidR="00FE27E7" w:rsidRPr="00DE5899" w:rsidRDefault="00FE27E7" w:rsidP="00DE0109">
            <w:pPr>
              <w:snapToGrid w:val="0"/>
              <w:jc w:val="center"/>
              <w:rPr>
                <w:rFonts w:ascii="Arial" w:hAnsi="Arial" w:cs="Arial"/>
                <w:sz w:val="14"/>
                <w:szCs w:val="14"/>
                <w:lang w:eastAsia="es-BO"/>
              </w:rPr>
            </w:pPr>
            <w:r w:rsidRPr="00DE5899">
              <w:rPr>
                <w:rFonts w:ascii="Arial" w:hAnsi="Arial" w:cs="Arial"/>
                <w:color w:val="0000FF"/>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CFD9D7A" w14:textId="77777777" w:rsidR="00FE27E7" w:rsidRPr="00DE5899" w:rsidRDefault="00FE27E7" w:rsidP="00DE0109">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88F2131" w14:textId="77777777" w:rsidR="00FE27E7" w:rsidRPr="00DE5899" w:rsidRDefault="00FE27E7" w:rsidP="00DE0109">
            <w:pPr>
              <w:snapToGrid w:val="0"/>
              <w:jc w:val="center"/>
              <w:rPr>
                <w:rFonts w:ascii="Arial" w:hAnsi="Arial" w:cs="Arial"/>
                <w:sz w:val="14"/>
                <w:szCs w:val="14"/>
                <w:lang w:eastAsia="es-BO"/>
              </w:rPr>
            </w:pPr>
            <w:r w:rsidRPr="00DE5899">
              <w:rPr>
                <w:rFonts w:ascii="Arial" w:hAnsi="Arial" w:cs="Arial"/>
                <w:color w:val="0000FF"/>
                <w:sz w:val="14"/>
                <w:szCs w:val="14"/>
                <w:lang w:eastAsia="es-BO"/>
              </w:rPr>
              <w:t>100</w:t>
            </w:r>
          </w:p>
        </w:tc>
        <w:tc>
          <w:tcPr>
            <w:tcW w:w="1106" w:type="dxa"/>
            <w:tcBorders>
              <w:left w:val="single" w:sz="4" w:space="0" w:color="auto"/>
              <w:right w:val="single" w:sz="12" w:space="0" w:color="244061"/>
            </w:tcBorders>
            <w:shd w:val="clear" w:color="auto" w:fill="auto"/>
          </w:tcPr>
          <w:p w14:paraId="55F946C4" w14:textId="77777777" w:rsidR="00FE27E7" w:rsidRPr="00DE5899" w:rsidRDefault="00FE27E7" w:rsidP="00DE0109">
            <w:pPr>
              <w:rPr>
                <w:rFonts w:ascii="Arial" w:hAnsi="Arial" w:cs="Arial"/>
                <w:sz w:val="14"/>
                <w:szCs w:val="14"/>
              </w:rPr>
            </w:pPr>
          </w:p>
        </w:tc>
      </w:tr>
      <w:tr w:rsidR="00FE27E7" w:rsidRPr="006404BB" w14:paraId="2FC3774E" w14:textId="77777777" w:rsidTr="00FE27E7">
        <w:trPr>
          <w:jc w:val="center"/>
        </w:trPr>
        <w:tc>
          <w:tcPr>
            <w:tcW w:w="2395" w:type="dxa"/>
            <w:gridSpan w:val="9"/>
            <w:tcBorders>
              <w:left w:val="single" w:sz="12" w:space="0" w:color="244061"/>
            </w:tcBorders>
            <w:shd w:val="clear" w:color="auto" w:fill="auto"/>
            <w:vAlign w:val="center"/>
          </w:tcPr>
          <w:p w14:paraId="02D67070" w14:textId="77777777" w:rsidR="00FE27E7" w:rsidRPr="006404BB" w:rsidRDefault="00FE27E7" w:rsidP="00DE0109">
            <w:pPr>
              <w:jc w:val="right"/>
              <w:rPr>
                <w:rFonts w:ascii="Arial" w:hAnsi="Arial" w:cs="Arial"/>
                <w:b/>
              </w:rPr>
            </w:pPr>
          </w:p>
        </w:tc>
        <w:tc>
          <w:tcPr>
            <w:tcW w:w="354" w:type="dxa"/>
            <w:gridSpan w:val="2"/>
            <w:shd w:val="clear" w:color="auto" w:fill="auto"/>
            <w:vAlign w:val="center"/>
          </w:tcPr>
          <w:p w14:paraId="77A42617"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6F564368"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5B64D1B5" w14:textId="77777777" w:rsidR="00FE27E7" w:rsidRPr="006404BB" w:rsidRDefault="00FE27E7" w:rsidP="00DE0109">
            <w:pPr>
              <w:rPr>
                <w:rFonts w:ascii="Arial" w:hAnsi="Arial" w:cs="Arial"/>
              </w:rPr>
            </w:pPr>
          </w:p>
        </w:tc>
        <w:tc>
          <w:tcPr>
            <w:tcW w:w="267" w:type="dxa"/>
            <w:gridSpan w:val="2"/>
            <w:tcBorders>
              <w:top w:val="single" w:sz="4" w:space="0" w:color="auto"/>
            </w:tcBorders>
            <w:shd w:val="clear" w:color="auto" w:fill="auto"/>
          </w:tcPr>
          <w:p w14:paraId="45CE005E"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0AF0FA68"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59C31C9B" w14:textId="77777777" w:rsidR="00FE27E7" w:rsidRPr="006404BB" w:rsidRDefault="00FE27E7" w:rsidP="00DE0109">
            <w:pPr>
              <w:rPr>
                <w:rFonts w:ascii="Arial" w:hAnsi="Arial" w:cs="Arial"/>
              </w:rPr>
            </w:pPr>
          </w:p>
        </w:tc>
        <w:tc>
          <w:tcPr>
            <w:tcW w:w="327" w:type="dxa"/>
            <w:tcBorders>
              <w:top w:val="single" w:sz="4" w:space="0" w:color="auto"/>
            </w:tcBorders>
            <w:shd w:val="clear" w:color="auto" w:fill="auto"/>
          </w:tcPr>
          <w:p w14:paraId="2D2D4252" w14:textId="77777777" w:rsidR="00FE27E7" w:rsidRPr="006404BB" w:rsidRDefault="00FE27E7" w:rsidP="00DE0109">
            <w:pPr>
              <w:rPr>
                <w:rFonts w:ascii="Arial" w:hAnsi="Arial" w:cs="Arial"/>
              </w:rPr>
            </w:pPr>
          </w:p>
        </w:tc>
        <w:tc>
          <w:tcPr>
            <w:tcW w:w="280" w:type="dxa"/>
            <w:tcBorders>
              <w:top w:val="single" w:sz="4" w:space="0" w:color="auto"/>
            </w:tcBorders>
            <w:shd w:val="clear" w:color="auto" w:fill="auto"/>
          </w:tcPr>
          <w:p w14:paraId="3C561FB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4F0BF78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1924423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1F0D5D6D" w14:textId="77777777" w:rsidR="00FE27E7" w:rsidRPr="006404BB" w:rsidRDefault="00FE27E7" w:rsidP="00DE0109">
            <w:pPr>
              <w:rPr>
                <w:rFonts w:ascii="Arial" w:hAnsi="Arial" w:cs="Arial"/>
              </w:rPr>
            </w:pPr>
          </w:p>
        </w:tc>
        <w:tc>
          <w:tcPr>
            <w:tcW w:w="270" w:type="dxa"/>
            <w:gridSpan w:val="2"/>
            <w:tcBorders>
              <w:top w:val="single" w:sz="4" w:space="0" w:color="auto"/>
            </w:tcBorders>
            <w:shd w:val="clear" w:color="auto" w:fill="auto"/>
          </w:tcPr>
          <w:p w14:paraId="5EC5D478" w14:textId="77777777" w:rsidR="00FE27E7" w:rsidRPr="006404BB" w:rsidRDefault="00FE27E7" w:rsidP="00DE0109">
            <w:pPr>
              <w:rPr>
                <w:rFonts w:ascii="Arial" w:hAnsi="Arial" w:cs="Arial"/>
              </w:rPr>
            </w:pPr>
          </w:p>
        </w:tc>
        <w:tc>
          <w:tcPr>
            <w:tcW w:w="269" w:type="dxa"/>
            <w:gridSpan w:val="3"/>
            <w:tcBorders>
              <w:top w:val="single" w:sz="4" w:space="0" w:color="auto"/>
            </w:tcBorders>
            <w:shd w:val="clear" w:color="auto" w:fill="auto"/>
          </w:tcPr>
          <w:p w14:paraId="6674F06F"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F38C14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2F5C3476"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7F556104" w14:textId="77777777" w:rsidR="00FE27E7" w:rsidRPr="006404BB" w:rsidRDefault="00FE27E7" w:rsidP="00DE0109">
            <w:pPr>
              <w:rPr>
                <w:rFonts w:ascii="Arial" w:hAnsi="Arial" w:cs="Arial"/>
              </w:rPr>
            </w:pPr>
          </w:p>
        </w:tc>
        <w:tc>
          <w:tcPr>
            <w:tcW w:w="304" w:type="dxa"/>
            <w:gridSpan w:val="2"/>
            <w:tcBorders>
              <w:top w:val="single" w:sz="4" w:space="0" w:color="auto"/>
            </w:tcBorders>
            <w:shd w:val="clear" w:color="auto" w:fill="auto"/>
          </w:tcPr>
          <w:p w14:paraId="0977C19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24B0131"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279A33F" w14:textId="77777777" w:rsidR="00FE27E7" w:rsidRPr="006404BB" w:rsidRDefault="00FE27E7" w:rsidP="00DE0109">
            <w:pPr>
              <w:rPr>
                <w:rFonts w:ascii="Arial" w:hAnsi="Arial" w:cs="Arial"/>
              </w:rPr>
            </w:pPr>
          </w:p>
        </w:tc>
        <w:tc>
          <w:tcPr>
            <w:tcW w:w="271" w:type="dxa"/>
            <w:gridSpan w:val="2"/>
            <w:tcBorders>
              <w:top w:val="single" w:sz="4" w:space="0" w:color="auto"/>
            </w:tcBorders>
            <w:shd w:val="clear" w:color="auto" w:fill="auto"/>
          </w:tcPr>
          <w:p w14:paraId="2F7877B0" w14:textId="77777777" w:rsidR="00FE27E7" w:rsidRPr="006404BB" w:rsidRDefault="00FE27E7" w:rsidP="00DE0109">
            <w:pPr>
              <w:rPr>
                <w:rFonts w:ascii="Arial" w:hAnsi="Arial" w:cs="Arial"/>
              </w:rPr>
            </w:pPr>
          </w:p>
        </w:tc>
        <w:tc>
          <w:tcPr>
            <w:tcW w:w="275" w:type="dxa"/>
            <w:gridSpan w:val="2"/>
            <w:shd w:val="clear" w:color="auto" w:fill="auto"/>
          </w:tcPr>
          <w:p w14:paraId="3B945F93" w14:textId="77777777" w:rsidR="00FE27E7" w:rsidRPr="006404BB" w:rsidRDefault="00FE27E7" w:rsidP="00DE0109">
            <w:pPr>
              <w:rPr>
                <w:rFonts w:ascii="Arial" w:hAnsi="Arial" w:cs="Arial"/>
              </w:rPr>
            </w:pPr>
          </w:p>
        </w:tc>
        <w:tc>
          <w:tcPr>
            <w:tcW w:w="269" w:type="dxa"/>
            <w:shd w:val="clear" w:color="auto" w:fill="auto"/>
          </w:tcPr>
          <w:p w14:paraId="46234C90" w14:textId="77777777" w:rsidR="00FE27E7" w:rsidRPr="006404BB" w:rsidRDefault="00FE27E7" w:rsidP="00DE0109">
            <w:pPr>
              <w:rPr>
                <w:rFonts w:ascii="Arial" w:hAnsi="Arial" w:cs="Arial"/>
              </w:rPr>
            </w:pPr>
          </w:p>
        </w:tc>
        <w:tc>
          <w:tcPr>
            <w:tcW w:w="268" w:type="dxa"/>
            <w:gridSpan w:val="2"/>
            <w:shd w:val="clear" w:color="auto" w:fill="auto"/>
          </w:tcPr>
          <w:p w14:paraId="533D1910" w14:textId="77777777" w:rsidR="00FE27E7" w:rsidRPr="006404BB" w:rsidRDefault="00FE27E7" w:rsidP="00DE0109">
            <w:pPr>
              <w:rPr>
                <w:rFonts w:ascii="Arial" w:hAnsi="Arial" w:cs="Arial"/>
              </w:rPr>
            </w:pPr>
          </w:p>
        </w:tc>
        <w:tc>
          <w:tcPr>
            <w:tcW w:w="268" w:type="dxa"/>
            <w:tcBorders>
              <w:top w:val="single" w:sz="4" w:space="0" w:color="auto"/>
            </w:tcBorders>
            <w:shd w:val="clear" w:color="auto" w:fill="auto"/>
          </w:tcPr>
          <w:p w14:paraId="69F7521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015A0BC" w14:textId="77777777" w:rsidR="00FE27E7" w:rsidRPr="006404BB" w:rsidRDefault="00FE27E7" w:rsidP="00DE0109">
            <w:pPr>
              <w:rPr>
                <w:rFonts w:ascii="Arial" w:hAnsi="Arial" w:cs="Arial"/>
              </w:rPr>
            </w:pPr>
          </w:p>
        </w:tc>
        <w:tc>
          <w:tcPr>
            <w:tcW w:w="268" w:type="dxa"/>
            <w:shd w:val="clear" w:color="auto" w:fill="auto"/>
          </w:tcPr>
          <w:p w14:paraId="68C43EB6" w14:textId="77777777" w:rsidR="00FE27E7" w:rsidRPr="006404BB" w:rsidRDefault="00FE27E7" w:rsidP="00DE0109">
            <w:pPr>
              <w:rPr>
                <w:rFonts w:ascii="Arial" w:hAnsi="Arial" w:cs="Arial"/>
              </w:rPr>
            </w:pPr>
          </w:p>
        </w:tc>
        <w:tc>
          <w:tcPr>
            <w:tcW w:w="268" w:type="dxa"/>
            <w:shd w:val="clear" w:color="auto" w:fill="auto"/>
          </w:tcPr>
          <w:p w14:paraId="4BA6B3F8" w14:textId="77777777" w:rsidR="00FE27E7" w:rsidRPr="006404BB" w:rsidRDefault="00FE27E7" w:rsidP="00DE0109">
            <w:pPr>
              <w:rPr>
                <w:rFonts w:ascii="Arial" w:hAnsi="Arial" w:cs="Arial"/>
              </w:rPr>
            </w:pPr>
          </w:p>
        </w:tc>
        <w:tc>
          <w:tcPr>
            <w:tcW w:w="271" w:type="dxa"/>
            <w:shd w:val="clear" w:color="auto" w:fill="auto"/>
          </w:tcPr>
          <w:p w14:paraId="5553017E"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6C6D14CA" w14:textId="77777777" w:rsidR="00FE27E7" w:rsidRPr="006404BB" w:rsidRDefault="00FE27E7" w:rsidP="00DE0109">
            <w:pPr>
              <w:rPr>
                <w:rFonts w:ascii="Arial" w:hAnsi="Arial" w:cs="Arial"/>
              </w:rPr>
            </w:pPr>
          </w:p>
        </w:tc>
      </w:tr>
      <w:tr w:rsidR="00FE27E7" w:rsidRPr="006404BB" w14:paraId="2CBF4433" w14:textId="77777777" w:rsidTr="00FE27E7">
        <w:trPr>
          <w:trHeight w:val="301"/>
          <w:jc w:val="center"/>
        </w:trPr>
        <w:tc>
          <w:tcPr>
            <w:tcW w:w="11184" w:type="dxa"/>
            <w:gridSpan w:val="47"/>
            <w:tcBorders>
              <w:left w:val="single" w:sz="12" w:space="0" w:color="244061"/>
              <w:right w:val="single" w:sz="12" w:space="0" w:color="244061"/>
            </w:tcBorders>
            <w:shd w:val="clear" w:color="auto" w:fill="244061"/>
            <w:vAlign w:val="center"/>
          </w:tcPr>
          <w:p w14:paraId="78C4B0CB"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FE27E7" w:rsidRPr="006404BB" w14:paraId="773751E3" w14:textId="77777777" w:rsidTr="00FE27E7">
        <w:trPr>
          <w:jc w:val="center"/>
        </w:trPr>
        <w:tc>
          <w:tcPr>
            <w:tcW w:w="2395" w:type="dxa"/>
            <w:gridSpan w:val="9"/>
            <w:tcBorders>
              <w:left w:val="single" w:sz="12" w:space="0" w:color="244061"/>
            </w:tcBorders>
            <w:shd w:val="clear" w:color="auto" w:fill="auto"/>
            <w:vAlign w:val="center"/>
          </w:tcPr>
          <w:p w14:paraId="40A81418" w14:textId="77777777" w:rsidR="00FE27E7" w:rsidRPr="006404BB" w:rsidRDefault="00FE27E7" w:rsidP="00DE0109">
            <w:pPr>
              <w:jc w:val="right"/>
              <w:rPr>
                <w:rFonts w:ascii="Arial" w:hAnsi="Arial" w:cs="Arial"/>
                <w:b/>
              </w:rPr>
            </w:pPr>
          </w:p>
        </w:tc>
        <w:tc>
          <w:tcPr>
            <w:tcW w:w="354" w:type="dxa"/>
            <w:gridSpan w:val="2"/>
            <w:shd w:val="clear" w:color="auto" w:fill="auto"/>
          </w:tcPr>
          <w:p w14:paraId="0B17C612" w14:textId="77777777" w:rsidR="00FE27E7" w:rsidRPr="006404BB" w:rsidRDefault="00FE27E7" w:rsidP="00DE0109">
            <w:pPr>
              <w:rPr>
                <w:rFonts w:ascii="Arial" w:hAnsi="Arial" w:cs="Arial"/>
              </w:rPr>
            </w:pPr>
          </w:p>
        </w:tc>
        <w:tc>
          <w:tcPr>
            <w:tcW w:w="276" w:type="dxa"/>
            <w:shd w:val="clear" w:color="auto" w:fill="auto"/>
          </w:tcPr>
          <w:p w14:paraId="2A1662DA" w14:textId="77777777" w:rsidR="00FE27E7" w:rsidRPr="006404BB" w:rsidRDefault="00FE27E7" w:rsidP="00DE0109">
            <w:pPr>
              <w:rPr>
                <w:rFonts w:ascii="Arial" w:hAnsi="Arial" w:cs="Arial"/>
              </w:rPr>
            </w:pPr>
          </w:p>
        </w:tc>
        <w:tc>
          <w:tcPr>
            <w:tcW w:w="276" w:type="dxa"/>
            <w:shd w:val="clear" w:color="auto" w:fill="auto"/>
          </w:tcPr>
          <w:p w14:paraId="37DB1585" w14:textId="77777777" w:rsidR="00FE27E7" w:rsidRPr="006404BB" w:rsidRDefault="00FE27E7" w:rsidP="00DE0109">
            <w:pPr>
              <w:rPr>
                <w:rFonts w:ascii="Arial" w:hAnsi="Arial" w:cs="Arial"/>
              </w:rPr>
            </w:pPr>
          </w:p>
        </w:tc>
        <w:tc>
          <w:tcPr>
            <w:tcW w:w="267" w:type="dxa"/>
            <w:gridSpan w:val="2"/>
            <w:shd w:val="clear" w:color="auto" w:fill="auto"/>
          </w:tcPr>
          <w:p w14:paraId="6AD55E5D" w14:textId="77777777" w:rsidR="00FE27E7" w:rsidRPr="006404BB" w:rsidRDefault="00FE27E7" w:rsidP="00DE0109">
            <w:pPr>
              <w:rPr>
                <w:rFonts w:ascii="Arial" w:hAnsi="Arial" w:cs="Arial"/>
              </w:rPr>
            </w:pPr>
          </w:p>
        </w:tc>
        <w:tc>
          <w:tcPr>
            <w:tcW w:w="272" w:type="dxa"/>
            <w:shd w:val="clear" w:color="auto" w:fill="auto"/>
          </w:tcPr>
          <w:p w14:paraId="169207D4" w14:textId="77777777" w:rsidR="00FE27E7" w:rsidRPr="006404BB" w:rsidRDefault="00FE27E7" w:rsidP="00DE0109">
            <w:pPr>
              <w:rPr>
                <w:rFonts w:ascii="Arial" w:hAnsi="Arial" w:cs="Arial"/>
              </w:rPr>
            </w:pPr>
          </w:p>
        </w:tc>
        <w:tc>
          <w:tcPr>
            <w:tcW w:w="235" w:type="dxa"/>
            <w:shd w:val="clear" w:color="auto" w:fill="auto"/>
          </w:tcPr>
          <w:p w14:paraId="7B43152C" w14:textId="77777777" w:rsidR="00FE27E7" w:rsidRPr="006404BB" w:rsidRDefault="00FE27E7" w:rsidP="00DE0109">
            <w:pPr>
              <w:rPr>
                <w:rFonts w:ascii="Arial" w:hAnsi="Arial" w:cs="Arial"/>
              </w:rPr>
            </w:pPr>
          </w:p>
        </w:tc>
        <w:tc>
          <w:tcPr>
            <w:tcW w:w="327" w:type="dxa"/>
            <w:shd w:val="clear" w:color="auto" w:fill="auto"/>
          </w:tcPr>
          <w:p w14:paraId="57902BEC" w14:textId="77777777" w:rsidR="00FE27E7" w:rsidRPr="006404BB" w:rsidRDefault="00FE27E7" w:rsidP="00DE0109">
            <w:pPr>
              <w:rPr>
                <w:rFonts w:ascii="Arial" w:hAnsi="Arial" w:cs="Arial"/>
              </w:rPr>
            </w:pPr>
          </w:p>
        </w:tc>
        <w:tc>
          <w:tcPr>
            <w:tcW w:w="280" w:type="dxa"/>
            <w:shd w:val="clear" w:color="auto" w:fill="auto"/>
          </w:tcPr>
          <w:p w14:paraId="50F1EF26" w14:textId="77777777" w:rsidR="00FE27E7" w:rsidRPr="006404BB" w:rsidRDefault="00FE27E7" w:rsidP="00DE0109">
            <w:pPr>
              <w:rPr>
                <w:rFonts w:ascii="Arial" w:hAnsi="Arial" w:cs="Arial"/>
              </w:rPr>
            </w:pPr>
          </w:p>
        </w:tc>
        <w:tc>
          <w:tcPr>
            <w:tcW w:w="272" w:type="dxa"/>
            <w:shd w:val="clear" w:color="auto" w:fill="auto"/>
          </w:tcPr>
          <w:p w14:paraId="6C706CA7" w14:textId="77777777" w:rsidR="00FE27E7" w:rsidRPr="006404BB" w:rsidRDefault="00FE27E7" w:rsidP="00DE0109">
            <w:pPr>
              <w:rPr>
                <w:rFonts w:ascii="Arial" w:hAnsi="Arial" w:cs="Arial"/>
              </w:rPr>
            </w:pPr>
          </w:p>
        </w:tc>
        <w:tc>
          <w:tcPr>
            <w:tcW w:w="272" w:type="dxa"/>
            <w:shd w:val="clear" w:color="auto" w:fill="auto"/>
          </w:tcPr>
          <w:p w14:paraId="3005396E" w14:textId="77777777" w:rsidR="00FE27E7" w:rsidRPr="006404BB" w:rsidRDefault="00FE27E7" w:rsidP="00DE0109">
            <w:pPr>
              <w:rPr>
                <w:rFonts w:ascii="Arial" w:hAnsi="Arial" w:cs="Arial"/>
              </w:rPr>
            </w:pPr>
          </w:p>
        </w:tc>
        <w:tc>
          <w:tcPr>
            <w:tcW w:w="269" w:type="dxa"/>
            <w:shd w:val="clear" w:color="auto" w:fill="auto"/>
          </w:tcPr>
          <w:p w14:paraId="5379070D" w14:textId="77777777" w:rsidR="00FE27E7" w:rsidRPr="006404BB" w:rsidRDefault="00FE27E7" w:rsidP="00DE0109">
            <w:pPr>
              <w:rPr>
                <w:rFonts w:ascii="Arial" w:hAnsi="Arial" w:cs="Arial"/>
              </w:rPr>
            </w:pPr>
          </w:p>
        </w:tc>
        <w:tc>
          <w:tcPr>
            <w:tcW w:w="270" w:type="dxa"/>
            <w:gridSpan w:val="2"/>
            <w:shd w:val="clear" w:color="auto" w:fill="auto"/>
          </w:tcPr>
          <w:p w14:paraId="6510729C" w14:textId="77777777" w:rsidR="00FE27E7" w:rsidRPr="006404BB" w:rsidRDefault="00FE27E7" w:rsidP="00DE0109">
            <w:pPr>
              <w:rPr>
                <w:rFonts w:ascii="Arial" w:hAnsi="Arial" w:cs="Arial"/>
              </w:rPr>
            </w:pPr>
          </w:p>
        </w:tc>
        <w:tc>
          <w:tcPr>
            <w:tcW w:w="269" w:type="dxa"/>
            <w:gridSpan w:val="3"/>
            <w:shd w:val="clear" w:color="auto" w:fill="auto"/>
          </w:tcPr>
          <w:p w14:paraId="4309B24C" w14:textId="77777777" w:rsidR="00FE27E7" w:rsidRPr="006404BB" w:rsidRDefault="00FE27E7" w:rsidP="00DE0109">
            <w:pPr>
              <w:rPr>
                <w:rFonts w:ascii="Arial" w:hAnsi="Arial" w:cs="Arial"/>
              </w:rPr>
            </w:pPr>
          </w:p>
        </w:tc>
        <w:tc>
          <w:tcPr>
            <w:tcW w:w="270" w:type="dxa"/>
            <w:shd w:val="clear" w:color="auto" w:fill="auto"/>
          </w:tcPr>
          <w:p w14:paraId="6609EF77" w14:textId="77777777" w:rsidR="00FE27E7" w:rsidRPr="006404BB" w:rsidRDefault="00FE27E7" w:rsidP="00DE0109">
            <w:pPr>
              <w:rPr>
                <w:rFonts w:ascii="Arial" w:hAnsi="Arial" w:cs="Arial"/>
              </w:rPr>
            </w:pPr>
          </w:p>
        </w:tc>
        <w:tc>
          <w:tcPr>
            <w:tcW w:w="269" w:type="dxa"/>
            <w:shd w:val="clear" w:color="auto" w:fill="auto"/>
          </w:tcPr>
          <w:p w14:paraId="26348A9D" w14:textId="77777777" w:rsidR="00FE27E7" w:rsidRPr="006404BB" w:rsidRDefault="00FE27E7" w:rsidP="00DE0109">
            <w:pPr>
              <w:rPr>
                <w:rFonts w:ascii="Arial" w:hAnsi="Arial" w:cs="Arial"/>
              </w:rPr>
            </w:pPr>
          </w:p>
        </w:tc>
        <w:tc>
          <w:tcPr>
            <w:tcW w:w="235" w:type="dxa"/>
            <w:shd w:val="clear" w:color="auto" w:fill="auto"/>
          </w:tcPr>
          <w:p w14:paraId="48B66F78" w14:textId="77777777" w:rsidR="00FE27E7" w:rsidRPr="006404BB" w:rsidRDefault="00FE27E7" w:rsidP="00DE0109">
            <w:pPr>
              <w:rPr>
                <w:rFonts w:ascii="Arial" w:hAnsi="Arial" w:cs="Arial"/>
              </w:rPr>
            </w:pPr>
          </w:p>
        </w:tc>
        <w:tc>
          <w:tcPr>
            <w:tcW w:w="304" w:type="dxa"/>
            <w:gridSpan w:val="2"/>
            <w:shd w:val="clear" w:color="auto" w:fill="auto"/>
          </w:tcPr>
          <w:p w14:paraId="19DF1E8B" w14:textId="77777777" w:rsidR="00FE27E7" w:rsidRPr="006404BB" w:rsidRDefault="00FE27E7" w:rsidP="00DE0109">
            <w:pPr>
              <w:rPr>
                <w:rFonts w:ascii="Arial" w:hAnsi="Arial" w:cs="Arial"/>
              </w:rPr>
            </w:pPr>
          </w:p>
        </w:tc>
        <w:tc>
          <w:tcPr>
            <w:tcW w:w="269" w:type="dxa"/>
            <w:shd w:val="clear" w:color="auto" w:fill="auto"/>
          </w:tcPr>
          <w:p w14:paraId="1FA38D12" w14:textId="77777777" w:rsidR="00FE27E7" w:rsidRPr="006404BB" w:rsidRDefault="00FE27E7" w:rsidP="00DE0109">
            <w:pPr>
              <w:rPr>
                <w:rFonts w:ascii="Arial" w:hAnsi="Arial" w:cs="Arial"/>
              </w:rPr>
            </w:pPr>
          </w:p>
        </w:tc>
        <w:tc>
          <w:tcPr>
            <w:tcW w:w="270" w:type="dxa"/>
            <w:shd w:val="clear" w:color="auto" w:fill="auto"/>
          </w:tcPr>
          <w:p w14:paraId="6067A575" w14:textId="77777777" w:rsidR="00FE27E7" w:rsidRPr="006404BB" w:rsidRDefault="00FE27E7" w:rsidP="00DE0109">
            <w:pPr>
              <w:rPr>
                <w:rFonts w:ascii="Arial" w:hAnsi="Arial" w:cs="Arial"/>
              </w:rPr>
            </w:pPr>
          </w:p>
        </w:tc>
        <w:tc>
          <w:tcPr>
            <w:tcW w:w="271" w:type="dxa"/>
            <w:gridSpan w:val="2"/>
            <w:shd w:val="clear" w:color="auto" w:fill="auto"/>
          </w:tcPr>
          <w:p w14:paraId="03436302" w14:textId="77777777" w:rsidR="00FE27E7" w:rsidRPr="006404BB" w:rsidRDefault="00FE27E7" w:rsidP="00DE0109">
            <w:pPr>
              <w:rPr>
                <w:rFonts w:ascii="Arial" w:hAnsi="Arial" w:cs="Arial"/>
              </w:rPr>
            </w:pPr>
          </w:p>
        </w:tc>
        <w:tc>
          <w:tcPr>
            <w:tcW w:w="275" w:type="dxa"/>
            <w:gridSpan w:val="2"/>
            <w:shd w:val="clear" w:color="auto" w:fill="auto"/>
          </w:tcPr>
          <w:p w14:paraId="4B39ED9C" w14:textId="77777777" w:rsidR="00FE27E7" w:rsidRPr="006404BB" w:rsidRDefault="00FE27E7" w:rsidP="00DE0109">
            <w:pPr>
              <w:rPr>
                <w:rFonts w:ascii="Arial" w:hAnsi="Arial" w:cs="Arial"/>
              </w:rPr>
            </w:pPr>
          </w:p>
        </w:tc>
        <w:tc>
          <w:tcPr>
            <w:tcW w:w="269" w:type="dxa"/>
            <w:shd w:val="clear" w:color="auto" w:fill="auto"/>
          </w:tcPr>
          <w:p w14:paraId="085D681F" w14:textId="77777777" w:rsidR="00FE27E7" w:rsidRPr="006404BB" w:rsidRDefault="00FE27E7" w:rsidP="00DE0109">
            <w:pPr>
              <w:rPr>
                <w:rFonts w:ascii="Arial" w:hAnsi="Arial" w:cs="Arial"/>
              </w:rPr>
            </w:pPr>
          </w:p>
        </w:tc>
        <w:tc>
          <w:tcPr>
            <w:tcW w:w="268" w:type="dxa"/>
            <w:gridSpan w:val="2"/>
            <w:shd w:val="clear" w:color="auto" w:fill="auto"/>
          </w:tcPr>
          <w:p w14:paraId="02702DB4" w14:textId="77777777" w:rsidR="00FE27E7" w:rsidRPr="006404BB" w:rsidRDefault="00FE27E7" w:rsidP="00DE0109">
            <w:pPr>
              <w:rPr>
                <w:rFonts w:ascii="Arial" w:hAnsi="Arial" w:cs="Arial"/>
              </w:rPr>
            </w:pPr>
          </w:p>
        </w:tc>
        <w:tc>
          <w:tcPr>
            <w:tcW w:w="268" w:type="dxa"/>
            <w:shd w:val="clear" w:color="auto" w:fill="auto"/>
          </w:tcPr>
          <w:p w14:paraId="24960DF6" w14:textId="77777777" w:rsidR="00FE27E7" w:rsidRPr="006404BB" w:rsidRDefault="00FE27E7" w:rsidP="00DE0109">
            <w:pPr>
              <w:rPr>
                <w:rFonts w:ascii="Arial" w:hAnsi="Arial" w:cs="Arial"/>
              </w:rPr>
            </w:pPr>
          </w:p>
        </w:tc>
        <w:tc>
          <w:tcPr>
            <w:tcW w:w="269" w:type="dxa"/>
            <w:shd w:val="clear" w:color="auto" w:fill="auto"/>
          </w:tcPr>
          <w:p w14:paraId="2BA2595B" w14:textId="77777777" w:rsidR="00FE27E7" w:rsidRPr="006404BB" w:rsidRDefault="00FE27E7" w:rsidP="00DE0109">
            <w:pPr>
              <w:rPr>
                <w:rFonts w:ascii="Arial" w:hAnsi="Arial" w:cs="Arial"/>
              </w:rPr>
            </w:pPr>
          </w:p>
        </w:tc>
        <w:tc>
          <w:tcPr>
            <w:tcW w:w="268" w:type="dxa"/>
            <w:shd w:val="clear" w:color="auto" w:fill="auto"/>
          </w:tcPr>
          <w:p w14:paraId="0E4AD160" w14:textId="77777777" w:rsidR="00FE27E7" w:rsidRPr="006404BB" w:rsidRDefault="00FE27E7" w:rsidP="00DE0109">
            <w:pPr>
              <w:rPr>
                <w:rFonts w:ascii="Arial" w:hAnsi="Arial" w:cs="Arial"/>
              </w:rPr>
            </w:pPr>
          </w:p>
        </w:tc>
        <w:tc>
          <w:tcPr>
            <w:tcW w:w="268" w:type="dxa"/>
            <w:shd w:val="clear" w:color="auto" w:fill="auto"/>
          </w:tcPr>
          <w:p w14:paraId="674F1721" w14:textId="77777777" w:rsidR="00FE27E7" w:rsidRPr="006404BB" w:rsidRDefault="00FE27E7" w:rsidP="00DE0109">
            <w:pPr>
              <w:rPr>
                <w:rFonts w:ascii="Arial" w:hAnsi="Arial" w:cs="Arial"/>
              </w:rPr>
            </w:pPr>
          </w:p>
        </w:tc>
        <w:tc>
          <w:tcPr>
            <w:tcW w:w="271" w:type="dxa"/>
            <w:shd w:val="clear" w:color="auto" w:fill="auto"/>
          </w:tcPr>
          <w:p w14:paraId="60374339"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431AD3AC" w14:textId="77777777" w:rsidR="00FE27E7" w:rsidRPr="006404BB" w:rsidRDefault="00FE27E7" w:rsidP="00DE0109">
            <w:pPr>
              <w:rPr>
                <w:rFonts w:ascii="Arial" w:hAnsi="Arial" w:cs="Arial"/>
              </w:rPr>
            </w:pPr>
          </w:p>
        </w:tc>
      </w:tr>
      <w:tr w:rsidR="00FE27E7" w:rsidRPr="006404BB" w14:paraId="3D5A1C80" w14:textId="77777777" w:rsidTr="00FE27E7">
        <w:trPr>
          <w:jc w:val="center"/>
        </w:trPr>
        <w:tc>
          <w:tcPr>
            <w:tcW w:w="2395" w:type="dxa"/>
            <w:gridSpan w:val="9"/>
            <w:tcBorders>
              <w:left w:val="single" w:sz="12" w:space="0" w:color="244061"/>
              <w:right w:val="single" w:sz="4" w:space="0" w:color="auto"/>
            </w:tcBorders>
            <w:shd w:val="clear" w:color="auto" w:fill="auto"/>
            <w:vAlign w:val="center"/>
          </w:tcPr>
          <w:p w14:paraId="204D5A97" w14:textId="77777777" w:rsidR="00FE27E7" w:rsidRPr="00DE5899" w:rsidRDefault="00FE27E7" w:rsidP="00DE0109">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529926B3" w14:textId="5E864A04" w:rsidR="00FE27E7" w:rsidRPr="00DE5899" w:rsidRDefault="00FE27E7" w:rsidP="00DE0109">
            <w:pPr>
              <w:jc w:val="center"/>
              <w:rPr>
                <w:rFonts w:ascii="Arial" w:hAnsi="Arial" w:cs="Arial"/>
                <w:sz w:val="14"/>
              </w:rPr>
            </w:pPr>
            <w:r w:rsidRPr="00DE5899">
              <w:rPr>
                <w:rFonts w:ascii="Arial" w:hAnsi="Arial" w:cs="Arial"/>
                <w:color w:val="0000FF"/>
                <w:sz w:val="14"/>
                <w:lang w:eastAsia="es-BO"/>
              </w:rPr>
              <w:t xml:space="preserve">Edificio Barcelona, Piso </w:t>
            </w:r>
            <w:r w:rsidR="00012696">
              <w:rPr>
                <w:rFonts w:ascii="Arial" w:hAnsi="Arial" w:cs="Arial"/>
                <w:color w:val="0000FF"/>
                <w:sz w:val="14"/>
                <w:lang w:eastAsia="es-BO"/>
              </w:rPr>
              <w:t xml:space="preserve">1, </w:t>
            </w:r>
            <w:r w:rsidRPr="00DE5899">
              <w:rPr>
                <w:rFonts w:ascii="Arial" w:hAnsi="Arial" w:cs="Arial"/>
                <w:color w:val="0000FF"/>
                <w:sz w:val="14"/>
                <w:lang w:eastAsia="es-BO"/>
              </w:rPr>
              <w:t xml:space="preserve">5, 6 y 7, calle Víctor Sanjinés </w:t>
            </w:r>
            <w:proofErr w:type="spellStart"/>
            <w:r w:rsidRPr="00DE5899">
              <w:rPr>
                <w:rFonts w:ascii="Arial" w:hAnsi="Arial" w:cs="Arial"/>
                <w:color w:val="0000FF"/>
                <w:sz w:val="14"/>
                <w:lang w:eastAsia="es-BO"/>
              </w:rPr>
              <w:t>N°</w:t>
            </w:r>
            <w:proofErr w:type="spellEnd"/>
            <w:r w:rsidRPr="00DE5899">
              <w:rPr>
                <w:rFonts w:ascii="Arial" w:hAnsi="Arial" w:cs="Arial"/>
                <w:color w:val="0000FF"/>
                <w:sz w:val="14"/>
                <w:lang w:eastAsia="es-BO"/>
              </w:rPr>
              <w:t xml:space="preserve">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586E84AE" w14:textId="77777777" w:rsidR="00FE27E7" w:rsidRPr="00DE5899" w:rsidRDefault="00FE27E7" w:rsidP="00DE0109">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2E4F761" w14:textId="49468388" w:rsidR="00FE27E7" w:rsidRPr="00DE5899" w:rsidRDefault="00AC3675" w:rsidP="00DE0109">
            <w:pPr>
              <w:jc w:val="center"/>
              <w:rPr>
                <w:rFonts w:ascii="Arial" w:hAnsi="Arial" w:cs="Arial"/>
                <w:sz w:val="14"/>
              </w:rPr>
            </w:pPr>
            <w:r w:rsidRPr="00001F47">
              <w:rPr>
                <w:rFonts w:ascii="Arial" w:hAnsi="Arial" w:cs="Arial"/>
                <w:color w:val="0000FF"/>
                <w:sz w:val="14"/>
                <w:lang w:eastAsia="es-BO"/>
              </w:rPr>
              <w:t>08:30 - 12</w:t>
            </w:r>
            <w:r w:rsidR="00FE27E7" w:rsidRPr="00001F47">
              <w:rPr>
                <w:rFonts w:ascii="Arial" w:hAnsi="Arial" w:cs="Arial"/>
                <w:color w:val="0000FF"/>
                <w:sz w:val="14"/>
                <w:lang w:eastAsia="es-BO"/>
              </w:rPr>
              <w:t>:30</w:t>
            </w:r>
            <w:r w:rsidR="00012696" w:rsidRPr="00001F47">
              <w:rPr>
                <w:rFonts w:ascii="Arial" w:hAnsi="Arial" w:cs="Arial"/>
                <w:color w:val="0000FF"/>
                <w:sz w:val="14"/>
                <w:lang w:eastAsia="es-BO"/>
              </w:rPr>
              <w:t xml:space="preserve"> y de 14:30 -</w:t>
            </w:r>
            <w:r w:rsidRPr="00001F47">
              <w:rPr>
                <w:rFonts w:ascii="Arial" w:hAnsi="Arial" w:cs="Arial"/>
                <w:color w:val="0000FF"/>
                <w:sz w:val="14"/>
                <w:lang w:eastAsia="es-BO"/>
              </w:rPr>
              <w:t xml:space="preserve"> 1</w:t>
            </w:r>
            <w:r w:rsidR="00001F47" w:rsidRPr="00001F47">
              <w:rPr>
                <w:rFonts w:ascii="Arial" w:hAnsi="Arial" w:cs="Arial"/>
                <w:color w:val="0000FF"/>
                <w:sz w:val="14"/>
                <w:lang w:eastAsia="es-BO"/>
              </w:rPr>
              <w:t>8</w:t>
            </w:r>
            <w:r w:rsidRPr="00001F47">
              <w:rPr>
                <w:rFonts w:ascii="Arial" w:hAnsi="Arial" w:cs="Arial"/>
                <w:color w:val="0000FF"/>
                <w:sz w:val="14"/>
                <w:lang w:eastAsia="es-BO"/>
              </w:rPr>
              <w:t>:30</w:t>
            </w:r>
          </w:p>
        </w:tc>
        <w:tc>
          <w:tcPr>
            <w:tcW w:w="1106" w:type="dxa"/>
            <w:tcBorders>
              <w:left w:val="single" w:sz="4" w:space="0" w:color="auto"/>
              <w:right w:val="single" w:sz="12" w:space="0" w:color="244061"/>
            </w:tcBorders>
            <w:shd w:val="clear" w:color="auto" w:fill="auto"/>
          </w:tcPr>
          <w:p w14:paraId="44F31ADB" w14:textId="77777777" w:rsidR="00FE27E7" w:rsidRPr="006404BB" w:rsidRDefault="00FE27E7" w:rsidP="00DE0109">
            <w:pPr>
              <w:rPr>
                <w:rFonts w:ascii="Arial" w:hAnsi="Arial" w:cs="Arial"/>
              </w:rPr>
            </w:pPr>
          </w:p>
        </w:tc>
      </w:tr>
      <w:tr w:rsidR="00FE27E7" w:rsidRPr="006404BB" w14:paraId="06CA03CF" w14:textId="77777777" w:rsidTr="00FE27E7">
        <w:trPr>
          <w:jc w:val="center"/>
        </w:trPr>
        <w:tc>
          <w:tcPr>
            <w:tcW w:w="2395" w:type="dxa"/>
            <w:gridSpan w:val="9"/>
            <w:tcBorders>
              <w:left w:val="single" w:sz="12" w:space="0" w:color="244061"/>
            </w:tcBorders>
            <w:shd w:val="clear" w:color="auto" w:fill="auto"/>
            <w:vAlign w:val="center"/>
          </w:tcPr>
          <w:p w14:paraId="45042547" w14:textId="77777777" w:rsidR="00FE27E7" w:rsidRPr="006404BB" w:rsidRDefault="00FE27E7" w:rsidP="00DE0109">
            <w:pPr>
              <w:jc w:val="right"/>
              <w:rPr>
                <w:rFonts w:ascii="Arial" w:hAnsi="Arial" w:cs="Arial"/>
                <w:b/>
              </w:rPr>
            </w:pPr>
          </w:p>
        </w:tc>
        <w:tc>
          <w:tcPr>
            <w:tcW w:w="354" w:type="dxa"/>
            <w:gridSpan w:val="2"/>
            <w:shd w:val="clear" w:color="auto" w:fill="auto"/>
          </w:tcPr>
          <w:p w14:paraId="4B16F945" w14:textId="77777777" w:rsidR="00FE27E7" w:rsidRPr="006404BB" w:rsidRDefault="00FE27E7" w:rsidP="00DE0109">
            <w:pPr>
              <w:rPr>
                <w:rFonts w:ascii="Arial" w:hAnsi="Arial" w:cs="Arial"/>
              </w:rPr>
            </w:pPr>
          </w:p>
        </w:tc>
        <w:tc>
          <w:tcPr>
            <w:tcW w:w="276" w:type="dxa"/>
            <w:shd w:val="clear" w:color="auto" w:fill="auto"/>
          </w:tcPr>
          <w:p w14:paraId="4B65BC29" w14:textId="77777777" w:rsidR="00FE27E7" w:rsidRPr="006404BB" w:rsidRDefault="00FE27E7" w:rsidP="00DE0109">
            <w:pPr>
              <w:rPr>
                <w:rFonts w:ascii="Arial" w:hAnsi="Arial" w:cs="Arial"/>
              </w:rPr>
            </w:pPr>
          </w:p>
        </w:tc>
        <w:tc>
          <w:tcPr>
            <w:tcW w:w="276" w:type="dxa"/>
            <w:shd w:val="clear" w:color="auto" w:fill="auto"/>
          </w:tcPr>
          <w:p w14:paraId="18F0408C" w14:textId="77777777" w:rsidR="00FE27E7" w:rsidRPr="006404BB" w:rsidRDefault="00FE27E7" w:rsidP="00DE0109">
            <w:pPr>
              <w:rPr>
                <w:rFonts w:ascii="Arial" w:hAnsi="Arial" w:cs="Arial"/>
              </w:rPr>
            </w:pPr>
          </w:p>
        </w:tc>
        <w:tc>
          <w:tcPr>
            <w:tcW w:w="267" w:type="dxa"/>
            <w:gridSpan w:val="2"/>
            <w:shd w:val="clear" w:color="auto" w:fill="auto"/>
          </w:tcPr>
          <w:p w14:paraId="53E8F18E" w14:textId="77777777" w:rsidR="00FE27E7" w:rsidRPr="006404BB" w:rsidRDefault="00FE27E7" w:rsidP="00DE0109">
            <w:pPr>
              <w:rPr>
                <w:rFonts w:ascii="Arial" w:hAnsi="Arial" w:cs="Arial"/>
              </w:rPr>
            </w:pPr>
          </w:p>
        </w:tc>
        <w:tc>
          <w:tcPr>
            <w:tcW w:w="1927" w:type="dxa"/>
            <w:gridSpan w:val="7"/>
            <w:shd w:val="clear" w:color="auto" w:fill="auto"/>
          </w:tcPr>
          <w:p w14:paraId="2A87C55B" w14:textId="77777777" w:rsidR="00FE27E7" w:rsidRPr="00DE5899" w:rsidRDefault="00FE27E7" w:rsidP="00DE0109">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35AAF5B2" w14:textId="77777777" w:rsidR="00FE27E7" w:rsidRPr="00DE5899" w:rsidRDefault="00FE27E7" w:rsidP="00DE0109">
            <w:pPr>
              <w:jc w:val="center"/>
              <w:rPr>
                <w:rFonts w:ascii="Arial" w:hAnsi="Arial" w:cs="Arial"/>
                <w:sz w:val="14"/>
                <w:szCs w:val="14"/>
              </w:rPr>
            </w:pPr>
          </w:p>
        </w:tc>
        <w:tc>
          <w:tcPr>
            <w:tcW w:w="2098" w:type="dxa"/>
            <w:gridSpan w:val="10"/>
            <w:shd w:val="clear" w:color="auto" w:fill="auto"/>
          </w:tcPr>
          <w:p w14:paraId="7AA08BFF"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7C27A9C6" w14:textId="77777777" w:rsidR="00FE27E7" w:rsidRPr="00DE5899" w:rsidRDefault="00FE27E7" w:rsidP="00DE0109">
            <w:pPr>
              <w:jc w:val="center"/>
              <w:rPr>
                <w:rFonts w:ascii="Arial" w:hAnsi="Arial" w:cs="Arial"/>
                <w:sz w:val="14"/>
                <w:szCs w:val="14"/>
              </w:rPr>
            </w:pPr>
          </w:p>
        </w:tc>
        <w:tc>
          <w:tcPr>
            <w:tcW w:w="1969" w:type="dxa"/>
            <w:gridSpan w:val="9"/>
            <w:tcBorders>
              <w:bottom w:val="single" w:sz="4" w:space="0" w:color="auto"/>
            </w:tcBorders>
            <w:shd w:val="clear" w:color="auto" w:fill="auto"/>
          </w:tcPr>
          <w:p w14:paraId="18A8FFC0"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Dependencia</w:t>
            </w:r>
          </w:p>
        </w:tc>
        <w:tc>
          <w:tcPr>
            <w:tcW w:w="1106" w:type="dxa"/>
            <w:tcBorders>
              <w:right w:val="single" w:sz="12" w:space="0" w:color="244061"/>
            </w:tcBorders>
            <w:shd w:val="clear" w:color="auto" w:fill="auto"/>
          </w:tcPr>
          <w:p w14:paraId="2668351B" w14:textId="77777777" w:rsidR="00FE27E7" w:rsidRPr="006404BB" w:rsidRDefault="00FE27E7" w:rsidP="00DE0109">
            <w:pPr>
              <w:rPr>
                <w:rFonts w:ascii="Arial" w:hAnsi="Arial" w:cs="Arial"/>
              </w:rPr>
            </w:pPr>
          </w:p>
        </w:tc>
      </w:tr>
      <w:tr w:rsidR="00FE27E7" w:rsidRPr="006404BB" w14:paraId="0CC1BAD6" w14:textId="77777777" w:rsidTr="00FE27E7">
        <w:trPr>
          <w:jc w:val="center"/>
        </w:trPr>
        <w:tc>
          <w:tcPr>
            <w:tcW w:w="3568" w:type="dxa"/>
            <w:gridSpan w:val="15"/>
            <w:tcBorders>
              <w:left w:val="single" w:sz="12" w:space="0" w:color="244061"/>
            </w:tcBorders>
            <w:shd w:val="clear" w:color="auto" w:fill="auto"/>
            <w:vAlign w:val="center"/>
          </w:tcPr>
          <w:p w14:paraId="0F00DC1E" w14:textId="77777777" w:rsidR="00FE27E7" w:rsidRPr="006404BB" w:rsidRDefault="00FE27E7" w:rsidP="00DE0109">
            <w:pPr>
              <w:jc w:val="right"/>
              <w:rPr>
                <w:rFonts w:ascii="Arial" w:hAnsi="Arial" w:cs="Arial"/>
              </w:rPr>
            </w:pPr>
          </w:p>
        </w:tc>
        <w:tc>
          <w:tcPr>
            <w:tcW w:w="3005" w:type="dxa"/>
            <w:gridSpan w:val="14"/>
            <w:shd w:val="clear" w:color="auto" w:fill="auto"/>
          </w:tcPr>
          <w:p w14:paraId="2F091C0E" w14:textId="77777777" w:rsidR="00FE27E7" w:rsidRPr="006404BB" w:rsidRDefault="00FE27E7" w:rsidP="00DE0109">
            <w:pPr>
              <w:rPr>
                <w:rFonts w:ascii="Arial" w:hAnsi="Arial" w:cs="Arial"/>
              </w:rPr>
            </w:pPr>
          </w:p>
        </w:tc>
        <w:tc>
          <w:tcPr>
            <w:tcW w:w="235" w:type="dxa"/>
            <w:shd w:val="clear" w:color="auto" w:fill="auto"/>
          </w:tcPr>
          <w:p w14:paraId="0B85FE8F" w14:textId="77777777" w:rsidR="00FE27E7" w:rsidRPr="006404BB" w:rsidRDefault="00FE27E7" w:rsidP="00DE0109">
            <w:pPr>
              <w:rPr>
                <w:rFonts w:ascii="Arial" w:hAnsi="Arial" w:cs="Arial"/>
              </w:rPr>
            </w:pPr>
          </w:p>
        </w:tc>
        <w:tc>
          <w:tcPr>
            <w:tcW w:w="1389" w:type="dxa"/>
            <w:gridSpan w:val="8"/>
            <w:shd w:val="clear" w:color="auto" w:fill="auto"/>
          </w:tcPr>
          <w:p w14:paraId="2E8373A4" w14:textId="77777777" w:rsidR="00FE27E7" w:rsidRPr="006404BB" w:rsidRDefault="00FE27E7" w:rsidP="00DE0109">
            <w:pPr>
              <w:rPr>
                <w:rFonts w:ascii="Arial" w:hAnsi="Arial" w:cs="Arial"/>
              </w:rPr>
            </w:pPr>
          </w:p>
        </w:tc>
        <w:tc>
          <w:tcPr>
            <w:tcW w:w="269" w:type="dxa"/>
            <w:shd w:val="clear" w:color="auto" w:fill="auto"/>
          </w:tcPr>
          <w:p w14:paraId="03F81D32" w14:textId="77777777" w:rsidR="00FE27E7" w:rsidRPr="006404BB" w:rsidRDefault="00FE27E7" w:rsidP="00DE0109">
            <w:pPr>
              <w:rPr>
                <w:rFonts w:ascii="Arial" w:hAnsi="Arial" w:cs="Arial"/>
              </w:rPr>
            </w:pPr>
          </w:p>
        </w:tc>
        <w:tc>
          <w:tcPr>
            <w:tcW w:w="1612" w:type="dxa"/>
            <w:gridSpan w:val="7"/>
            <w:tcBorders>
              <w:top w:val="single" w:sz="4" w:space="0" w:color="auto"/>
              <w:bottom w:val="single" w:sz="4" w:space="0" w:color="auto"/>
            </w:tcBorders>
            <w:shd w:val="clear" w:color="auto" w:fill="auto"/>
          </w:tcPr>
          <w:p w14:paraId="6084A6A2" w14:textId="77777777" w:rsidR="00FE27E7" w:rsidRPr="006404BB" w:rsidRDefault="00FE27E7" w:rsidP="00DE0109">
            <w:pPr>
              <w:rPr>
                <w:rFonts w:ascii="Arial" w:hAnsi="Arial" w:cs="Arial"/>
              </w:rPr>
            </w:pPr>
          </w:p>
        </w:tc>
        <w:tc>
          <w:tcPr>
            <w:tcW w:w="1106" w:type="dxa"/>
            <w:tcBorders>
              <w:left w:val="nil"/>
              <w:right w:val="single" w:sz="12" w:space="0" w:color="244061"/>
            </w:tcBorders>
            <w:shd w:val="clear" w:color="auto" w:fill="auto"/>
          </w:tcPr>
          <w:p w14:paraId="5BF979C7" w14:textId="77777777" w:rsidR="00FE27E7" w:rsidRPr="006404BB" w:rsidRDefault="00FE27E7" w:rsidP="00DE0109">
            <w:pPr>
              <w:rPr>
                <w:rFonts w:ascii="Arial" w:hAnsi="Arial" w:cs="Arial"/>
              </w:rPr>
            </w:pPr>
          </w:p>
        </w:tc>
      </w:tr>
      <w:tr w:rsidR="00FE27E7" w:rsidRPr="006404BB" w14:paraId="21B086D5" w14:textId="77777777" w:rsidTr="00FE27E7">
        <w:trPr>
          <w:jc w:val="center"/>
        </w:trPr>
        <w:tc>
          <w:tcPr>
            <w:tcW w:w="3380" w:type="dxa"/>
            <w:gridSpan w:val="14"/>
            <w:tcBorders>
              <w:left w:val="single" w:sz="12" w:space="0" w:color="244061"/>
              <w:right w:val="single" w:sz="4" w:space="0" w:color="auto"/>
            </w:tcBorders>
            <w:shd w:val="clear" w:color="auto" w:fill="auto"/>
            <w:vAlign w:val="center"/>
          </w:tcPr>
          <w:p w14:paraId="7F295AA9" w14:textId="77777777" w:rsidR="00FE27E7" w:rsidRPr="00DE5899" w:rsidRDefault="00FE27E7" w:rsidP="00DE0109">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70880B10" w14:textId="7F50548C" w:rsidR="00FE27E7" w:rsidRPr="00A318B7" w:rsidRDefault="00093FAD" w:rsidP="00DE0109">
            <w:pPr>
              <w:snapToGrid w:val="0"/>
              <w:jc w:val="center"/>
              <w:rPr>
                <w:rFonts w:ascii="Arial" w:hAnsi="Arial" w:cs="Arial"/>
                <w:sz w:val="14"/>
                <w:lang w:eastAsia="es-BO"/>
              </w:rPr>
            </w:pPr>
            <w:r>
              <w:rPr>
                <w:rFonts w:ascii="Arial" w:hAnsi="Arial" w:cs="Arial"/>
                <w:sz w:val="14"/>
                <w:lang w:eastAsia="es-BO"/>
              </w:rPr>
              <w:t>VICTOR HUGO RUIZ MAYTA</w:t>
            </w:r>
          </w:p>
        </w:tc>
        <w:tc>
          <w:tcPr>
            <w:tcW w:w="281" w:type="dxa"/>
            <w:gridSpan w:val="3"/>
            <w:tcBorders>
              <w:left w:val="single" w:sz="4" w:space="0" w:color="auto"/>
              <w:right w:val="single" w:sz="4" w:space="0" w:color="auto"/>
            </w:tcBorders>
            <w:shd w:val="clear" w:color="auto" w:fill="auto"/>
          </w:tcPr>
          <w:p w14:paraId="2E1D66D1" w14:textId="77777777" w:rsidR="00FE27E7" w:rsidRPr="00A318B7" w:rsidRDefault="00FE27E7" w:rsidP="00DE0109">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8FE1919" w14:textId="0D6C6C92" w:rsidR="00FE27E7" w:rsidRPr="00A318B7" w:rsidRDefault="00001F47" w:rsidP="00DE0109">
            <w:pPr>
              <w:snapToGrid w:val="0"/>
              <w:jc w:val="center"/>
              <w:rPr>
                <w:rFonts w:ascii="Arial" w:hAnsi="Arial" w:cs="Arial"/>
                <w:sz w:val="14"/>
                <w:lang w:eastAsia="es-BO"/>
              </w:rPr>
            </w:pPr>
            <w:r w:rsidRPr="00001F47">
              <w:rPr>
                <w:rFonts w:ascii="Arial" w:hAnsi="Arial" w:cs="Arial"/>
                <w:color w:val="0000FF"/>
                <w:sz w:val="14"/>
                <w:lang w:eastAsia="es-BO"/>
              </w:rPr>
              <w:t>TECNICO EN EQUIPAMIENTO TÉCNICO</w:t>
            </w:r>
            <w:r w:rsidR="00347F20" w:rsidRPr="00A318B7">
              <w:rPr>
                <w:rFonts w:ascii="Arial" w:hAnsi="Arial" w:cs="Arial"/>
                <w:color w:val="0000FF"/>
                <w:sz w:val="14"/>
                <w:lang w:eastAsia="es-BO"/>
              </w:rPr>
              <w:t xml:space="preserve"> </w:t>
            </w:r>
          </w:p>
        </w:tc>
        <w:tc>
          <w:tcPr>
            <w:tcW w:w="235" w:type="dxa"/>
            <w:gridSpan w:val="2"/>
            <w:tcBorders>
              <w:left w:val="single" w:sz="4" w:space="0" w:color="auto"/>
              <w:right w:val="single" w:sz="4" w:space="0" w:color="auto"/>
            </w:tcBorders>
            <w:shd w:val="clear" w:color="auto" w:fill="auto"/>
          </w:tcPr>
          <w:p w14:paraId="07159E44" w14:textId="77777777" w:rsidR="00FE27E7" w:rsidRPr="00A318B7" w:rsidRDefault="00FE27E7" w:rsidP="00DE0109">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365436F" w14:textId="77777777" w:rsidR="00FE27E7" w:rsidRPr="00A318B7" w:rsidRDefault="00FE27E7" w:rsidP="00DE0109">
            <w:pPr>
              <w:snapToGrid w:val="0"/>
              <w:jc w:val="center"/>
              <w:rPr>
                <w:rFonts w:ascii="Arial" w:hAnsi="Arial" w:cs="Arial"/>
                <w:sz w:val="14"/>
                <w:lang w:eastAsia="es-BO"/>
              </w:rPr>
            </w:pPr>
            <w:r w:rsidRPr="00001F47">
              <w:rPr>
                <w:rFonts w:ascii="Arial" w:hAnsi="Arial" w:cs="Arial"/>
                <w:color w:val="0000FF"/>
                <w:sz w:val="14"/>
                <w:lang w:eastAsia="es-BO"/>
              </w:rPr>
              <w:t>Dirección Técnica</w:t>
            </w:r>
          </w:p>
        </w:tc>
        <w:tc>
          <w:tcPr>
            <w:tcW w:w="1106" w:type="dxa"/>
            <w:tcBorders>
              <w:left w:val="single" w:sz="4" w:space="0" w:color="auto"/>
              <w:right w:val="single" w:sz="12" w:space="0" w:color="244061"/>
            </w:tcBorders>
            <w:shd w:val="clear" w:color="auto" w:fill="auto"/>
          </w:tcPr>
          <w:p w14:paraId="3ED8E406" w14:textId="77777777" w:rsidR="00FE27E7" w:rsidRPr="006404BB" w:rsidRDefault="00FE27E7" w:rsidP="00DE0109">
            <w:pPr>
              <w:rPr>
                <w:rFonts w:ascii="Arial" w:hAnsi="Arial" w:cs="Arial"/>
              </w:rPr>
            </w:pPr>
          </w:p>
        </w:tc>
      </w:tr>
      <w:tr w:rsidR="00FE27E7" w:rsidRPr="006404BB" w14:paraId="56D48CB2" w14:textId="77777777" w:rsidTr="00FE27E7">
        <w:trPr>
          <w:jc w:val="center"/>
        </w:trPr>
        <w:tc>
          <w:tcPr>
            <w:tcW w:w="2395" w:type="dxa"/>
            <w:gridSpan w:val="9"/>
            <w:tcBorders>
              <w:left w:val="single" w:sz="12" w:space="0" w:color="244061"/>
            </w:tcBorders>
            <w:shd w:val="clear" w:color="auto" w:fill="auto"/>
            <w:vAlign w:val="center"/>
          </w:tcPr>
          <w:p w14:paraId="0C316C41" w14:textId="77777777" w:rsidR="00FE27E7" w:rsidRPr="006404BB" w:rsidRDefault="00FE27E7" w:rsidP="00DE0109">
            <w:pPr>
              <w:jc w:val="right"/>
              <w:rPr>
                <w:rFonts w:ascii="Arial" w:hAnsi="Arial" w:cs="Arial"/>
                <w:b/>
              </w:rPr>
            </w:pPr>
          </w:p>
        </w:tc>
        <w:tc>
          <w:tcPr>
            <w:tcW w:w="354" w:type="dxa"/>
            <w:gridSpan w:val="2"/>
            <w:shd w:val="clear" w:color="auto" w:fill="auto"/>
          </w:tcPr>
          <w:p w14:paraId="5F12A90B" w14:textId="77777777" w:rsidR="00FE27E7" w:rsidRPr="006404BB" w:rsidRDefault="00FE27E7" w:rsidP="00DE0109">
            <w:pPr>
              <w:rPr>
                <w:rFonts w:ascii="Arial" w:hAnsi="Arial" w:cs="Arial"/>
              </w:rPr>
            </w:pPr>
          </w:p>
        </w:tc>
        <w:tc>
          <w:tcPr>
            <w:tcW w:w="276" w:type="dxa"/>
            <w:shd w:val="clear" w:color="auto" w:fill="auto"/>
          </w:tcPr>
          <w:p w14:paraId="69EBE402" w14:textId="77777777" w:rsidR="00FE27E7" w:rsidRPr="006404BB" w:rsidRDefault="00FE27E7" w:rsidP="00DE0109">
            <w:pPr>
              <w:rPr>
                <w:rFonts w:ascii="Arial" w:hAnsi="Arial" w:cs="Arial"/>
              </w:rPr>
            </w:pPr>
          </w:p>
        </w:tc>
        <w:tc>
          <w:tcPr>
            <w:tcW w:w="276" w:type="dxa"/>
            <w:shd w:val="clear" w:color="auto" w:fill="auto"/>
          </w:tcPr>
          <w:p w14:paraId="199718D7" w14:textId="77777777" w:rsidR="00FE27E7" w:rsidRPr="006404BB" w:rsidRDefault="00FE27E7" w:rsidP="00DE0109">
            <w:pPr>
              <w:rPr>
                <w:rFonts w:ascii="Arial" w:hAnsi="Arial" w:cs="Arial"/>
              </w:rPr>
            </w:pPr>
          </w:p>
        </w:tc>
        <w:tc>
          <w:tcPr>
            <w:tcW w:w="267" w:type="dxa"/>
            <w:gridSpan w:val="2"/>
            <w:shd w:val="clear" w:color="auto" w:fill="auto"/>
          </w:tcPr>
          <w:p w14:paraId="54A0AA19" w14:textId="77777777" w:rsidR="00FE27E7" w:rsidRPr="006404BB" w:rsidRDefault="00FE27E7" w:rsidP="00DE0109">
            <w:pPr>
              <w:rPr>
                <w:rFonts w:ascii="Arial" w:hAnsi="Arial" w:cs="Arial"/>
              </w:rPr>
            </w:pPr>
          </w:p>
        </w:tc>
        <w:tc>
          <w:tcPr>
            <w:tcW w:w="272" w:type="dxa"/>
            <w:shd w:val="clear" w:color="auto" w:fill="auto"/>
          </w:tcPr>
          <w:p w14:paraId="32AA718D" w14:textId="77777777" w:rsidR="00FE27E7" w:rsidRPr="006404BB" w:rsidRDefault="00FE27E7" w:rsidP="00DE0109">
            <w:pPr>
              <w:rPr>
                <w:rFonts w:ascii="Arial" w:hAnsi="Arial" w:cs="Arial"/>
              </w:rPr>
            </w:pPr>
          </w:p>
        </w:tc>
        <w:tc>
          <w:tcPr>
            <w:tcW w:w="235" w:type="dxa"/>
            <w:shd w:val="clear" w:color="auto" w:fill="auto"/>
          </w:tcPr>
          <w:p w14:paraId="4FD2FA59" w14:textId="77777777" w:rsidR="00FE27E7" w:rsidRPr="006404BB" w:rsidRDefault="00FE27E7" w:rsidP="00DE0109">
            <w:pPr>
              <w:rPr>
                <w:rFonts w:ascii="Arial" w:hAnsi="Arial" w:cs="Arial"/>
              </w:rPr>
            </w:pPr>
          </w:p>
        </w:tc>
        <w:tc>
          <w:tcPr>
            <w:tcW w:w="327" w:type="dxa"/>
            <w:shd w:val="clear" w:color="auto" w:fill="auto"/>
          </w:tcPr>
          <w:p w14:paraId="6BDB1726" w14:textId="77777777" w:rsidR="00FE27E7" w:rsidRPr="006404BB" w:rsidRDefault="00FE27E7" w:rsidP="00DE0109">
            <w:pPr>
              <w:rPr>
                <w:rFonts w:ascii="Arial" w:hAnsi="Arial" w:cs="Arial"/>
              </w:rPr>
            </w:pPr>
          </w:p>
        </w:tc>
        <w:tc>
          <w:tcPr>
            <w:tcW w:w="280" w:type="dxa"/>
            <w:shd w:val="clear" w:color="auto" w:fill="auto"/>
          </w:tcPr>
          <w:p w14:paraId="4F13FF72" w14:textId="77777777" w:rsidR="00FE27E7" w:rsidRPr="006404BB" w:rsidRDefault="00FE27E7" w:rsidP="00DE0109">
            <w:pPr>
              <w:rPr>
                <w:rFonts w:ascii="Arial" w:hAnsi="Arial" w:cs="Arial"/>
              </w:rPr>
            </w:pPr>
          </w:p>
        </w:tc>
        <w:tc>
          <w:tcPr>
            <w:tcW w:w="272" w:type="dxa"/>
            <w:shd w:val="clear" w:color="auto" w:fill="auto"/>
          </w:tcPr>
          <w:p w14:paraId="4D3B8EF5" w14:textId="77777777" w:rsidR="00FE27E7" w:rsidRPr="006404BB" w:rsidRDefault="00FE27E7" w:rsidP="00DE0109">
            <w:pPr>
              <w:rPr>
                <w:rFonts w:ascii="Arial" w:hAnsi="Arial" w:cs="Arial"/>
              </w:rPr>
            </w:pPr>
          </w:p>
        </w:tc>
        <w:tc>
          <w:tcPr>
            <w:tcW w:w="272" w:type="dxa"/>
            <w:shd w:val="clear" w:color="auto" w:fill="auto"/>
          </w:tcPr>
          <w:p w14:paraId="00E81EFB" w14:textId="77777777" w:rsidR="00FE27E7" w:rsidRPr="006404BB" w:rsidRDefault="00FE27E7" w:rsidP="00DE0109">
            <w:pPr>
              <w:rPr>
                <w:rFonts w:ascii="Arial" w:hAnsi="Arial" w:cs="Arial"/>
              </w:rPr>
            </w:pPr>
          </w:p>
        </w:tc>
        <w:tc>
          <w:tcPr>
            <w:tcW w:w="269" w:type="dxa"/>
            <w:shd w:val="clear" w:color="auto" w:fill="auto"/>
          </w:tcPr>
          <w:p w14:paraId="63F92BB8" w14:textId="77777777" w:rsidR="00FE27E7" w:rsidRPr="006404BB" w:rsidRDefault="00FE27E7" w:rsidP="00DE0109">
            <w:pPr>
              <w:rPr>
                <w:rFonts w:ascii="Arial" w:hAnsi="Arial" w:cs="Arial"/>
              </w:rPr>
            </w:pPr>
          </w:p>
        </w:tc>
        <w:tc>
          <w:tcPr>
            <w:tcW w:w="270" w:type="dxa"/>
            <w:gridSpan w:val="2"/>
            <w:shd w:val="clear" w:color="auto" w:fill="auto"/>
          </w:tcPr>
          <w:p w14:paraId="690F15F2" w14:textId="77777777" w:rsidR="00FE27E7" w:rsidRPr="006404BB" w:rsidRDefault="00FE27E7" w:rsidP="00DE0109">
            <w:pPr>
              <w:rPr>
                <w:rFonts w:ascii="Arial" w:hAnsi="Arial" w:cs="Arial"/>
              </w:rPr>
            </w:pPr>
          </w:p>
        </w:tc>
        <w:tc>
          <w:tcPr>
            <w:tcW w:w="269" w:type="dxa"/>
            <w:gridSpan w:val="3"/>
            <w:shd w:val="clear" w:color="auto" w:fill="auto"/>
          </w:tcPr>
          <w:p w14:paraId="02C9E3FF" w14:textId="77777777" w:rsidR="00FE27E7" w:rsidRPr="006404BB" w:rsidRDefault="00FE27E7" w:rsidP="00DE0109">
            <w:pPr>
              <w:rPr>
                <w:rFonts w:ascii="Arial" w:hAnsi="Arial" w:cs="Arial"/>
              </w:rPr>
            </w:pPr>
          </w:p>
        </w:tc>
        <w:tc>
          <w:tcPr>
            <w:tcW w:w="270" w:type="dxa"/>
            <w:shd w:val="clear" w:color="auto" w:fill="auto"/>
          </w:tcPr>
          <w:p w14:paraId="163C6383" w14:textId="77777777" w:rsidR="00FE27E7" w:rsidRPr="006404BB" w:rsidRDefault="00FE27E7" w:rsidP="00DE0109">
            <w:pPr>
              <w:rPr>
                <w:rFonts w:ascii="Arial" w:hAnsi="Arial" w:cs="Arial"/>
              </w:rPr>
            </w:pPr>
          </w:p>
        </w:tc>
        <w:tc>
          <w:tcPr>
            <w:tcW w:w="269" w:type="dxa"/>
            <w:shd w:val="clear" w:color="auto" w:fill="auto"/>
          </w:tcPr>
          <w:p w14:paraId="25C26313" w14:textId="77777777" w:rsidR="00FE27E7" w:rsidRPr="006404BB" w:rsidRDefault="00FE27E7" w:rsidP="00DE0109">
            <w:pPr>
              <w:rPr>
                <w:rFonts w:ascii="Arial" w:hAnsi="Arial" w:cs="Arial"/>
              </w:rPr>
            </w:pPr>
          </w:p>
        </w:tc>
        <w:tc>
          <w:tcPr>
            <w:tcW w:w="235" w:type="dxa"/>
            <w:shd w:val="clear" w:color="auto" w:fill="auto"/>
          </w:tcPr>
          <w:p w14:paraId="2D5F8926" w14:textId="77777777" w:rsidR="00FE27E7" w:rsidRPr="006404BB" w:rsidRDefault="00FE27E7" w:rsidP="00DE0109">
            <w:pPr>
              <w:rPr>
                <w:rFonts w:ascii="Arial" w:hAnsi="Arial" w:cs="Arial"/>
              </w:rPr>
            </w:pPr>
          </w:p>
        </w:tc>
        <w:tc>
          <w:tcPr>
            <w:tcW w:w="304" w:type="dxa"/>
            <w:gridSpan w:val="2"/>
            <w:tcBorders>
              <w:bottom w:val="single" w:sz="4" w:space="0" w:color="auto"/>
            </w:tcBorders>
            <w:shd w:val="clear" w:color="auto" w:fill="auto"/>
          </w:tcPr>
          <w:p w14:paraId="451D47F4"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0F5E2A9E" w14:textId="77777777" w:rsidR="00FE27E7" w:rsidRPr="006404BB" w:rsidRDefault="00FE27E7" w:rsidP="00DE0109">
            <w:pPr>
              <w:rPr>
                <w:rFonts w:ascii="Arial" w:hAnsi="Arial" w:cs="Arial"/>
              </w:rPr>
            </w:pPr>
          </w:p>
        </w:tc>
        <w:tc>
          <w:tcPr>
            <w:tcW w:w="270" w:type="dxa"/>
            <w:tcBorders>
              <w:bottom w:val="single" w:sz="4" w:space="0" w:color="auto"/>
            </w:tcBorders>
            <w:shd w:val="clear" w:color="auto" w:fill="auto"/>
          </w:tcPr>
          <w:p w14:paraId="2A95B41C" w14:textId="77777777" w:rsidR="00FE27E7" w:rsidRPr="006404BB" w:rsidRDefault="00FE27E7" w:rsidP="00DE0109">
            <w:pPr>
              <w:rPr>
                <w:rFonts w:ascii="Arial" w:hAnsi="Arial" w:cs="Arial"/>
              </w:rPr>
            </w:pPr>
          </w:p>
        </w:tc>
        <w:tc>
          <w:tcPr>
            <w:tcW w:w="271" w:type="dxa"/>
            <w:gridSpan w:val="2"/>
            <w:tcBorders>
              <w:bottom w:val="single" w:sz="4" w:space="0" w:color="auto"/>
            </w:tcBorders>
            <w:shd w:val="clear" w:color="auto" w:fill="auto"/>
          </w:tcPr>
          <w:p w14:paraId="4C2B5F4D" w14:textId="77777777" w:rsidR="00FE27E7" w:rsidRPr="006404BB" w:rsidRDefault="00FE27E7" w:rsidP="00DE0109">
            <w:pPr>
              <w:rPr>
                <w:rFonts w:ascii="Arial" w:hAnsi="Arial" w:cs="Arial"/>
              </w:rPr>
            </w:pPr>
          </w:p>
        </w:tc>
        <w:tc>
          <w:tcPr>
            <w:tcW w:w="275" w:type="dxa"/>
            <w:gridSpan w:val="2"/>
            <w:tcBorders>
              <w:bottom w:val="single" w:sz="4" w:space="0" w:color="auto"/>
            </w:tcBorders>
            <w:shd w:val="clear" w:color="auto" w:fill="auto"/>
          </w:tcPr>
          <w:p w14:paraId="36F3F19A"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4788789C" w14:textId="77777777" w:rsidR="00FE27E7" w:rsidRPr="006404BB" w:rsidRDefault="00FE27E7" w:rsidP="00DE0109">
            <w:pPr>
              <w:rPr>
                <w:rFonts w:ascii="Arial" w:hAnsi="Arial" w:cs="Arial"/>
              </w:rPr>
            </w:pPr>
          </w:p>
        </w:tc>
        <w:tc>
          <w:tcPr>
            <w:tcW w:w="268" w:type="dxa"/>
            <w:gridSpan w:val="2"/>
            <w:tcBorders>
              <w:bottom w:val="single" w:sz="4" w:space="0" w:color="auto"/>
            </w:tcBorders>
            <w:shd w:val="clear" w:color="auto" w:fill="auto"/>
          </w:tcPr>
          <w:p w14:paraId="5987E671"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DA05ADC"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1BCA93A6"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58F0618"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1AE9A8CD" w14:textId="77777777" w:rsidR="00FE27E7" w:rsidRPr="006404BB" w:rsidRDefault="00FE27E7" w:rsidP="00DE0109">
            <w:pPr>
              <w:rPr>
                <w:rFonts w:ascii="Arial" w:hAnsi="Arial" w:cs="Arial"/>
              </w:rPr>
            </w:pPr>
          </w:p>
        </w:tc>
        <w:tc>
          <w:tcPr>
            <w:tcW w:w="271" w:type="dxa"/>
            <w:tcBorders>
              <w:bottom w:val="single" w:sz="4" w:space="0" w:color="auto"/>
            </w:tcBorders>
            <w:shd w:val="clear" w:color="auto" w:fill="auto"/>
          </w:tcPr>
          <w:p w14:paraId="10FD9166"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6ABFB01F" w14:textId="77777777" w:rsidR="00FE27E7" w:rsidRPr="006404BB" w:rsidRDefault="00FE27E7" w:rsidP="00DE0109">
            <w:pPr>
              <w:rPr>
                <w:rFonts w:ascii="Arial" w:hAnsi="Arial" w:cs="Arial"/>
              </w:rPr>
            </w:pPr>
          </w:p>
        </w:tc>
      </w:tr>
      <w:tr w:rsidR="00FE27E7" w:rsidRPr="006404BB" w14:paraId="6D928428" w14:textId="77777777" w:rsidTr="00AC3675">
        <w:trPr>
          <w:jc w:val="center"/>
        </w:trPr>
        <w:tc>
          <w:tcPr>
            <w:tcW w:w="1058" w:type="dxa"/>
            <w:gridSpan w:val="3"/>
            <w:tcBorders>
              <w:left w:val="single" w:sz="12" w:space="0" w:color="244061"/>
              <w:right w:val="single" w:sz="4" w:space="0" w:color="auto"/>
            </w:tcBorders>
            <w:shd w:val="clear" w:color="auto" w:fill="auto"/>
            <w:vAlign w:val="center"/>
          </w:tcPr>
          <w:p w14:paraId="33267709" w14:textId="77777777" w:rsidR="00FE27E7" w:rsidRPr="00DE5899" w:rsidRDefault="00FE27E7" w:rsidP="00DE0109">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5B15D19" w14:textId="77777777" w:rsidR="00FE27E7" w:rsidRPr="00DE5899" w:rsidRDefault="00FE27E7" w:rsidP="00DE0109">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4D7733" w14:textId="77777777" w:rsidR="00FE27E7" w:rsidRPr="00DE5899" w:rsidRDefault="00FE27E7" w:rsidP="00DE0109">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6E2C7AE" w14:textId="4AD9EC1C" w:rsidR="00FE27E7" w:rsidRPr="00DE5899" w:rsidRDefault="004265DF" w:rsidP="004265DF">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1513241F" w14:textId="77777777" w:rsidR="00FE27E7" w:rsidRPr="00DE5899" w:rsidRDefault="00FE27E7" w:rsidP="00DE0109">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A5D7ECC" w14:textId="77777777" w:rsidR="00FE27E7" w:rsidRPr="00DE5899" w:rsidRDefault="00FE27E7" w:rsidP="00DE0109">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FD6212B" w14:textId="65D49432" w:rsidR="00FE27E7" w:rsidRPr="00DE5899" w:rsidRDefault="00AC3675" w:rsidP="004265DF">
            <w:pPr>
              <w:jc w:val="center"/>
              <w:rPr>
                <w:rFonts w:ascii="Arial" w:hAnsi="Arial" w:cs="Arial"/>
                <w:sz w:val="14"/>
              </w:rPr>
            </w:pPr>
            <w:r w:rsidRPr="00DE5899">
              <w:rPr>
                <w:rStyle w:val="Hipervnculo"/>
                <w:rFonts w:ascii="Arial" w:hAnsi="Arial" w:cs="Arial"/>
                <w:sz w:val="14"/>
                <w:lang w:eastAsia="es-BO"/>
              </w:rPr>
              <w:t>consultas@aisem.gob.bo</w:t>
            </w:r>
          </w:p>
        </w:tc>
        <w:tc>
          <w:tcPr>
            <w:tcW w:w="1106" w:type="dxa"/>
            <w:tcBorders>
              <w:left w:val="single" w:sz="4" w:space="0" w:color="auto"/>
              <w:right w:val="single" w:sz="12" w:space="0" w:color="244061"/>
            </w:tcBorders>
            <w:shd w:val="clear" w:color="auto" w:fill="auto"/>
          </w:tcPr>
          <w:p w14:paraId="24C325EC" w14:textId="77777777" w:rsidR="00FE27E7" w:rsidRPr="006404BB" w:rsidRDefault="00FE27E7" w:rsidP="00DE0109">
            <w:pPr>
              <w:rPr>
                <w:rFonts w:ascii="Arial" w:hAnsi="Arial" w:cs="Arial"/>
              </w:rPr>
            </w:pPr>
          </w:p>
        </w:tc>
      </w:tr>
      <w:tr w:rsidR="00FE27E7" w:rsidRPr="006404BB" w14:paraId="1D8EA12F" w14:textId="77777777" w:rsidTr="00FE27E7">
        <w:trPr>
          <w:jc w:val="center"/>
        </w:trPr>
        <w:tc>
          <w:tcPr>
            <w:tcW w:w="707" w:type="dxa"/>
            <w:tcBorders>
              <w:left w:val="single" w:sz="12" w:space="0" w:color="244061"/>
              <w:bottom w:val="single" w:sz="12" w:space="0" w:color="244061"/>
            </w:tcBorders>
            <w:shd w:val="clear" w:color="auto" w:fill="auto"/>
            <w:vAlign w:val="center"/>
          </w:tcPr>
          <w:p w14:paraId="28E4DF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6F6F686D" w14:textId="77777777" w:rsidR="00FE27E7" w:rsidRPr="006404BB" w:rsidRDefault="00FE27E7" w:rsidP="00DE0109">
            <w:pPr>
              <w:jc w:val="right"/>
              <w:rPr>
                <w:rFonts w:ascii="Arial" w:hAnsi="Arial" w:cs="Arial"/>
                <w:b/>
              </w:rPr>
            </w:pPr>
          </w:p>
        </w:tc>
        <w:tc>
          <w:tcPr>
            <w:tcW w:w="271" w:type="dxa"/>
            <w:gridSpan w:val="2"/>
            <w:tcBorders>
              <w:bottom w:val="single" w:sz="12" w:space="0" w:color="244061"/>
            </w:tcBorders>
            <w:shd w:val="clear" w:color="auto" w:fill="auto"/>
            <w:vAlign w:val="center"/>
          </w:tcPr>
          <w:p w14:paraId="20061B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256A3688" w14:textId="77777777" w:rsidR="00FE27E7" w:rsidRPr="006404BB" w:rsidRDefault="00FE27E7" w:rsidP="00DE0109">
            <w:pPr>
              <w:jc w:val="right"/>
              <w:rPr>
                <w:rFonts w:ascii="Arial" w:hAnsi="Arial" w:cs="Arial"/>
                <w:b/>
              </w:rPr>
            </w:pPr>
          </w:p>
        </w:tc>
        <w:tc>
          <w:tcPr>
            <w:tcW w:w="273" w:type="dxa"/>
            <w:tcBorders>
              <w:bottom w:val="single" w:sz="12" w:space="0" w:color="244061"/>
            </w:tcBorders>
            <w:shd w:val="clear" w:color="auto" w:fill="auto"/>
            <w:vAlign w:val="center"/>
          </w:tcPr>
          <w:p w14:paraId="76BAB44D" w14:textId="77777777" w:rsidR="00FE27E7" w:rsidRPr="006404BB" w:rsidRDefault="00FE27E7" w:rsidP="00DE0109">
            <w:pPr>
              <w:jc w:val="right"/>
              <w:rPr>
                <w:rFonts w:ascii="Arial" w:hAnsi="Arial" w:cs="Arial"/>
                <w:b/>
              </w:rPr>
            </w:pPr>
          </w:p>
        </w:tc>
        <w:tc>
          <w:tcPr>
            <w:tcW w:w="270" w:type="dxa"/>
            <w:gridSpan w:val="2"/>
            <w:tcBorders>
              <w:bottom w:val="single" w:sz="12" w:space="0" w:color="244061"/>
            </w:tcBorders>
            <w:shd w:val="clear" w:color="auto" w:fill="auto"/>
            <w:vAlign w:val="center"/>
          </w:tcPr>
          <w:p w14:paraId="73A3F750" w14:textId="77777777" w:rsidR="00FE27E7" w:rsidRPr="006404BB" w:rsidRDefault="00FE27E7" w:rsidP="00DE0109">
            <w:pPr>
              <w:jc w:val="right"/>
              <w:rPr>
                <w:rFonts w:ascii="Arial" w:hAnsi="Arial" w:cs="Arial"/>
                <w:b/>
              </w:rPr>
            </w:pPr>
          </w:p>
        </w:tc>
        <w:tc>
          <w:tcPr>
            <w:tcW w:w="324" w:type="dxa"/>
            <w:tcBorders>
              <w:bottom w:val="single" w:sz="12" w:space="0" w:color="244061"/>
            </w:tcBorders>
            <w:shd w:val="clear" w:color="auto" w:fill="auto"/>
            <w:vAlign w:val="center"/>
          </w:tcPr>
          <w:p w14:paraId="7453B650" w14:textId="77777777" w:rsidR="00FE27E7" w:rsidRPr="006404BB" w:rsidRDefault="00FE27E7" w:rsidP="00DE0109">
            <w:pPr>
              <w:jc w:val="right"/>
              <w:rPr>
                <w:rFonts w:ascii="Arial" w:hAnsi="Arial" w:cs="Arial"/>
                <w:b/>
              </w:rPr>
            </w:pPr>
          </w:p>
        </w:tc>
        <w:tc>
          <w:tcPr>
            <w:tcW w:w="354" w:type="dxa"/>
            <w:gridSpan w:val="2"/>
            <w:tcBorders>
              <w:bottom w:val="single" w:sz="12" w:space="0" w:color="244061"/>
            </w:tcBorders>
            <w:shd w:val="clear" w:color="auto" w:fill="auto"/>
          </w:tcPr>
          <w:p w14:paraId="4A861DD0"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16328D0E"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2C5A196B" w14:textId="77777777" w:rsidR="00FE27E7" w:rsidRPr="006404BB" w:rsidRDefault="00FE27E7" w:rsidP="00DE0109">
            <w:pPr>
              <w:rPr>
                <w:rFonts w:ascii="Arial" w:hAnsi="Arial" w:cs="Arial"/>
              </w:rPr>
            </w:pPr>
          </w:p>
        </w:tc>
        <w:tc>
          <w:tcPr>
            <w:tcW w:w="267" w:type="dxa"/>
            <w:gridSpan w:val="2"/>
            <w:tcBorders>
              <w:bottom w:val="single" w:sz="12" w:space="0" w:color="244061"/>
            </w:tcBorders>
            <w:shd w:val="clear" w:color="auto" w:fill="auto"/>
          </w:tcPr>
          <w:p w14:paraId="178DF4B7"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BF1D7F6"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47F6DD25" w14:textId="77777777" w:rsidR="00FE27E7" w:rsidRPr="006404BB" w:rsidRDefault="00FE27E7" w:rsidP="00DE0109">
            <w:pPr>
              <w:rPr>
                <w:rFonts w:ascii="Arial" w:hAnsi="Arial" w:cs="Arial"/>
              </w:rPr>
            </w:pPr>
          </w:p>
        </w:tc>
        <w:tc>
          <w:tcPr>
            <w:tcW w:w="327" w:type="dxa"/>
            <w:tcBorders>
              <w:bottom w:val="single" w:sz="12" w:space="0" w:color="244061"/>
            </w:tcBorders>
            <w:shd w:val="clear" w:color="auto" w:fill="auto"/>
          </w:tcPr>
          <w:p w14:paraId="648EBA0B" w14:textId="77777777" w:rsidR="00FE27E7" w:rsidRPr="006404BB" w:rsidRDefault="00FE27E7" w:rsidP="00DE0109">
            <w:pPr>
              <w:rPr>
                <w:rFonts w:ascii="Arial" w:hAnsi="Arial" w:cs="Arial"/>
              </w:rPr>
            </w:pPr>
          </w:p>
        </w:tc>
        <w:tc>
          <w:tcPr>
            <w:tcW w:w="280" w:type="dxa"/>
            <w:tcBorders>
              <w:bottom w:val="single" w:sz="12" w:space="0" w:color="244061"/>
            </w:tcBorders>
            <w:shd w:val="clear" w:color="auto" w:fill="auto"/>
          </w:tcPr>
          <w:p w14:paraId="52841D86"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16D7C3E"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504412D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5E93A469" w14:textId="77777777" w:rsidR="00FE27E7" w:rsidRPr="006404BB" w:rsidRDefault="00FE27E7" w:rsidP="00DE0109">
            <w:pPr>
              <w:rPr>
                <w:rFonts w:ascii="Arial" w:hAnsi="Arial" w:cs="Arial"/>
              </w:rPr>
            </w:pPr>
          </w:p>
        </w:tc>
        <w:tc>
          <w:tcPr>
            <w:tcW w:w="270" w:type="dxa"/>
            <w:gridSpan w:val="2"/>
            <w:tcBorders>
              <w:bottom w:val="single" w:sz="12" w:space="0" w:color="244061"/>
            </w:tcBorders>
            <w:shd w:val="clear" w:color="auto" w:fill="auto"/>
          </w:tcPr>
          <w:p w14:paraId="611735F8" w14:textId="77777777" w:rsidR="00FE27E7" w:rsidRPr="006404BB" w:rsidRDefault="00FE27E7" w:rsidP="00DE0109">
            <w:pPr>
              <w:rPr>
                <w:rFonts w:ascii="Arial" w:hAnsi="Arial" w:cs="Arial"/>
              </w:rPr>
            </w:pPr>
          </w:p>
        </w:tc>
        <w:tc>
          <w:tcPr>
            <w:tcW w:w="269" w:type="dxa"/>
            <w:gridSpan w:val="3"/>
            <w:tcBorders>
              <w:bottom w:val="single" w:sz="12" w:space="0" w:color="244061"/>
            </w:tcBorders>
            <w:shd w:val="clear" w:color="auto" w:fill="auto"/>
          </w:tcPr>
          <w:p w14:paraId="527E6587" w14:textId="77777777" w:rsidR="00FE27E7" w:rsidRPr="001664DA" w:rsidRDefault="00FE27E7" w:rsidP="00DE0109">
            <w:pPr>
              <w:rPr>
                <w:rFonts w:ascii="Arial" w:hAnsi="Arial" w:cs="Arial"/>
              </w:rPr>
            </w:pPr>
          </w:p>
        </w:tc>
        <w:tc>
          <w:tcPr>
            <w:tcW w:w="270" w:type="dxa"/>
            <w:tcBorders>
              <w:bottom w:val="single" w:sz="12" w:space="0" w:color="244061"/>
            </w:tcBorders>
            <w:shd w:val="clear" w:color="auto" w:fill="auto"/>
          </w:tcPr>
          <w:p w14:paraId="5609BE3D"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4ED40DF7"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38289479" w14:textId="77777777" w:rsidR="00FE27E7" w:rsidRPr="006404BB" w:rsidRDefault="00FE27E7" w:rsidP="00DE0109">
            <w:pPr>
              <w:rPr>
                <w:rFonts w:ascii="Arial" w:hAnsi="Arial" w:cs="Arial"/>
              </w:rPr>
            </w:pPr>
          </w:p>
        </w:tc>
        <w:tc>
          <w:tcPr>
            <w:tcW w:w="304" w:type="dxa"/>
            <w:gridSpan w:val="2"/>
            <w:tcBorders>
              <w:bottom w:val="single" w:sz="12" w:space="0" w:color="244061"/>
            </w:tcBorders>
            <w:shd w:val="clear" w:color="auto" w:fill="auto"/>
          </w:tcPr>
          <w:p w14:paraId="07D4B456"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0616FA92" w14:textId="77777777" w:rsidR="00FE27E7" w:rsidRPr="006404BB" w:rsidRDefault="00FE27E7" w:rsidP="00DE0109">
            <w:pPr>
              <w:rPr>
                <w:rFonts w:ascii="Arial" w:hAnsi="Arial" w:cs="Arial"/>
              </w:rPr>
            </w:pPr>
          </w:p>
        </w:tc>
        <w:tc>
          <w:tcPr>
            <w:tcW w:w="270" w:type="dxa"/>
            <w:tcBorders>
              <w:bottom w:val="single" w:sz="12" w:space="0" w:color="244061"/>
            </w:tcBorders>
            <w:shd w:val="clear" w:color="auto" w:fill="auto"/>
          </w:tcPr>
          <w:p w14:paraId="3A9776C6" w14:textId="77777777" w:rsidR="00FE27E7" w:rsidRPr="006404BB" w:rsidRDefault="00FE27E7" w:rsidP="00DE0109">
            <w:pPr>
              <w:rPr>
                <w:rFonts w:ascii="Arial" w:hAnsi="Arial" w:cs="Arial"/>
              </w:rPr>
            </w:pPr>
          </w:p>
        </w:tc>
        <w:tc>
          <w:tcPr>
            <w:tcW w:w="271" w:type="dxa"/>
            <w:gridSpan w:val="2"/>
            <w:tcBorders>
              <w:bottom w:val="single" w:sz="12" w:space="0" w:color="244061"/>
            </w:tcBorders>
            <w:shd w:val="clear" w:color="auto" w:fill="auto"/>
          </w:tcPr>
          <w:p w14:paraId="5FB46B8F" w14:textId="77777777" w:rsidR="00FE27E7" w:rsidRPr="006404BB" w:rsidRDefault="00FE27E7" w:rsidP="00DE0109">
            <w:pPr>
              <w:rPr>
                <w:rFonts w:ascii="Arial" w:hAnsi="Arial" w:cs="Arial"/>
              </w:rPr>
            </w:pPr>
          </w:p>
        </w:tc>
        <w:tc>
          <w:tcPr>
            <w:tcW w:w="275" w:type="dxa"/>
            <w:gridSpan w:val="2"/>
            <w:tcBorders>
              <w:bottom w:val="single" w:sz="12" w:space="0" w:color="244061"/>
            </w:tcBorders>
            <w:shd w:val="clear" w:color="auto" w:fill="auto"/>
          </w:tcPr>
          <w:p w14:paraId="278F40CA"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3DB5582E" w14:textId="77777777" w:rsidR="00FE27E7" w:rsidRPr="006404BB" w:rsidRDefault="00FE27E7" w:rsidP="00DE0109">
            <w:pPr>
              <w:rPr>
                <w:rFonts w:ascii="Arial" w:hAnsi="Arial" w:cs="Arial"/>
              </w:rPr>
            </w:pPr>
          </w:p>
        </w:tc>
        <w:tc>
          <w:tcPr>
            <w:tcW w:w="268" w:type="dxa"/>
            <w:gridSpan w:val="2"/>
            <w:tcBorders>
              <w:bottom w:val="single" w:sz="12" w:space="0" w:color="244061"/>
            </w:tcBorders>
            <w:shd w:val="clear" w:color="auto" w:fill="auto"/>
          </w:tcPr>
          <w:p w14:paraId="7104AB88"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5B3583E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2F122CBB"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674AC66A"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3AAAD176" w14:textId="77777777" w:rsidR="00FE27E7" w:rsidRPr="006404BB" w:rsidRDefault="00FE27E7" w:rsidP="00DE0109">
            <w:pPr>
              <w:rPr>
                <w:rFonts w:ascii="Arial" w:hAnsi="Arial" w:cs="Arial"/>
              </w:rPr>
            </w:pPr>
          </w:p>
        </w:tc>
        <w:tc>
          <w:tcPr>
            <w:tcW w:w="271" w:type="dxa"/>
            <w:tcBorders>
              <w:bottom w:val="single" w:sz="12" w:space="0" w:color="244061"/>
            </w:tcBorders>
            <w:shd w:val="clear" w:color="auto" w:fill="auto"/>
          </w:tcPr>
          <w:p w14:paraId="4632667F" w14:textId="77777777" w:rsidR="00FE27E7" w:rsidRPr="006404BB" w:rsidRDefault="00FE27E7" w:rsidP="00DE0109">
            <w:pPr>
              <w:rPr>
                <w:rFonts w:ascii="Arial" w:hAnsi="Arial" w:cs="Arial"/>
              </w:rPr>
            </w:pPr>
          </w:p>
        </w:tc>
        <w:tc>
          <w:tcPr>
            <w:tcW w:w="1106" w:type="dxa"/>
            <w:tcBorders>
              <w:bottom w:val="single" w:sz="12" w:space="0" w:color="244061"/>
              <w:right w:val="single" w:sz="12" w:space="0" w:color="244061"/>
            </w:tcBorders>
            <w:shd w:val="clear" w:color="auto" w:fill="auto"/>
          </w:tcPr>
          <w:p w14:paraId="1692ECAF" w14:textId="77777777" w:rsidR="00FE27E7" w:rsidRPr="006404BB" w:rsidRDefault="00FE27E7" w:rsidP="00DE0109">
            <w:pPr>
              <w:rPr>
                <w:rFonts w:ascii="Arial" w:hAnsi="Arial" w:cs="Arial"/>
              </w:rPr>
            </w:pPr>
          </w:p>
        </w:tc>
      </w:tr>
    </w:tbl>
    <w:p w14:paraId="03CA56FA" w14:textId="77777777" w:rsidR="00FE27E7" w:rsidRPr="006404BB" w:rsidRDefault="00FE27E7" w:rsidP="00FE27E7">
      <w:pPr>
        <w:rPr>
          <w:sz w:val="2"/>
          <w:szCs w:val="2"/>
        </w:rPr>
      </w:pPr>
    </w:p>
    <w:p w14:paraId="04777291" w14:textId="77777777" w:rsidR="00FE27E7" w:rsidRPr="006404BB" w:rsidRDefault="00FE27E7" w:rsidP="00FE27E7">
      <w:pPr>
        <w:rPr>
          <w:sz w:val="2"/>
          <w:szCs w:val="2"/>
        </w:rPr>
      </w:pPr>
    </w:p>
    <w:p w14:paraId="7572CB90" w14:textId="77777777" w:rsidR="00FE27E7" w:rsidRPr="006404BB" w:rsidRDefault="00FE27E7" w:rsidP="00FE27E7">
      <w:pPr>
        <w:rPr>
          <w:sz w:val="2"/>
          <w:szCs w:val="2"/>
        </w:rPr>
      </w:pPr>
    </w:p>
    <w:p w14:paraId="4FF83791" w14:textId="77777777" w:rsidR="00FE27E7" w:rsidRPr="006404BB" w:rsidRDefault="00FE27E7" w:rsidP="00FE27E7">
      <w:pPr>
        <w:rPr>
          <w:sz w:val="2"/>
          <w:szCs w:val="2"/>
        </w:rPr>
      </w:pPr>
    </w:p>
    <w:p w14:paraId="00789104" w14:textId="77777777" w:rsidR="00FE27E7" w:rsidRPr="006404BB" w:rsidRDefault="00FE27E7" w:rsidP="00FE27E7">
      <w:pPr>
        <w:rPr>
          <w:sz w:val="2"/>
          <w:szCs w:val="2"/>
        </w:rPr>
      </w:pPr>
    </w:p>
    <w:p w14:paraId="2C600A0A" w14:textId="77777777" w:rsidR="00FE27E7" w:rsidRPr="006404BB" w:rsidRDefault="00FE27E7" w:rsidP="00FE27E7">
      <w:pPr>
        <w:rPr>
          <w:sz w:val="2"/>
          <w:szCs w:val="2"/>
        </w:rPr>
      </w:pPr>
    </w:p>
    <w:p w14:paraId="7B6DF553" w14:textId="77777777" w:rsidR="00FE27E7" w:rsidRPr="006404BB" w:rsidRDefault="00FE27E7" w:rsidP="00FE27E7">
      <w:pPr>
        <w:rPr>
          <w:sz w:val="2"/>
          <w:szCs w:val="2"/>
        </w:rPr>
      </w:pPr>
    </w:p>
    <w:p w14:paraId="446978BC" w14:textId="77777777" w:rsidR="00FE27E7" w:rsidRPr="006404BB" w:rsidRDefault="00FE27E7" w:rsidP="00FE27E7">
      <w:pPr>
        <w:rPr>
          <w:sz w:val="2"/>
          <w:szCs w:val="2"/>
        </w:rPr>
      </w:pPr>
    </w:p>
    <w:p w14:paraId="1D49A508" w14:textId="77777777" w:rsidR="00FE27E7" w:rsidRPr="006404BB" w:rsidRDefault="00FE27E7" w:rsidP="00FE27E7">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FE27E7" w:rsidRPr="006404BB" w14:paraId="7ACC9B4B" w14:textId="77777777" w:rsidTr="00DE5899">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2D4CEA7D" w14:textId="77777777" w:rsidR="00FE27E7" w:rsidRPr="006404BB" w:rsidRDefault="00FE27E7" w:rsidP="00E521E5">
            <w:pPr>
              <w:pStyle w:val="Prrafodelista"/>
              <w:numPr>
                <w:ilvl w:val="0"/>
                <w:numId w:val="32"/>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FE27E7" w:rsidRPr="006404BB" w14:paraId="2EA5D543" w14:textId="77777777" w:rsidTr="00DE5899">
        <w:trPr>
          <w:jc w:val="center"/>
        </w:trPr>
        <w:tc>
          <w:tcPr>
            <w:tcW w:w="1603" w:type="dxa"/>
            <w:gridSpan w:val="3"/>
            <w:tcBorders>
              <w:top w:val="single" w:sz="12" w:space="0" w:color="auto"/>
              <w:left w:val="single" w:sz="12" w:space="0" w:color="auto"/>
            </w:tcBorders>
            <w:shd w:val="clear" w:color="auto" w:fill="auto"/>
            <w:vAlign w:val="center"/>
          </w:tcPr>
          <w:p w14:paraId="166E7CF1" w14:textId="77777777" w:rsidR="00FE27E7" w:rsidRPr="006404BB" w:rsidRDefault="00FE27E7" w:rsidP="00DE0109">
            <w:pPr>
              <w:jc w:val="right"/>
              <w:rPr>
                <w:rFonts w:ascii="Arial" w:hAnsi="Arial" w:cs="Arial"/>
                <w:b/>
                <w:sz w:val="10"/>
                <w:szCs w:val="8"/>
              </w:rPr>
            </w:pPr>
          </w:p>
        </w:tc>
        <w:tc>
          <w:tcPr>
            <w:tcW w:w="306" w:type="dxa"/>
            <w:gridSpan w:val="3"/>
            <w:tcBorders>
              <w:top w:val="single" w:sz="12" w:space="0" w:color="auto"/>
            </w:tcBorders>
            <w:shd w:val="clear" w:color="auto" w:fill="auto"/>
          </w:tcPr>
          <w:p w14:paraId="27BBE439" w14:textId="77777777" w:rsidR="00FE27E7" w:rsidRPr="006404BB" w:rsidRDefault="00FE27E7" w:rsidP="00DE0109">
            <w:pPr>
              <w:rPr>
                <w:rFonts w:ascii="Arial" w:hAnsi="Arial" w:cs="Arial"/>
                <w:sz w:val="10"/>
                <w:szCs w:val="8"/>
              </w:rPr>
            </w:pPr>
          </w:p>
        </w:tc>
        <w:tc>
          <w:tcPr>
            <w:tcW w:w="305" w:type="dxa"/>
            <w:gridSpan w:val="2"/>
            <w:tcBorders>
              <w:top w:val="single" w:sz="12" w:space="0" w:color="auto"/>
            </w:tcBorders>
            <w:shd w:val="clear" w:color="auto" w:fill="auto"/>
          </w:tcPr>
          <w:p w14:paraId="6E2F1ACC" w14:textId="77777777" w:rsidR="00FE27E7" w:rsidRPr="006404BB" w:rsidRDefault="00FE27E7" w:rsidP="00DE0109">
            <w:pPr>
              <w:rPr>
                <w:rFonts w:ascii="Arial" w:hAnsi="Arial" w:cs="Arial"/>
                <w:sz w:val="10"/>
                <w:szCs w:val="8"/>
              </w:rPr>
            </w:pPr>
          </w:p>
        </w:tc>
        <w:tc>
          <w:tcPr>
            <w:tcW w:w="302" w:type="dxa"/>
            <w:gridSpan w:val="2"/>
            <w:tcBorders>
              <w:top w:val="single" w:sz="12" w:space="0" w:color="auto"/>
            </w:tcBorders>
            <w:shd w:val="clear" w:color="auto" w:fill="auto"/>
          </w:tcPr>
          <w:p w14:paraId="2023F7E0" w14:textId="77777777" w:rsidR="00FE27E7" w:rsidRPr="006404BB" w:rsidRDefault="00FE27E7" w:rsidP="00DE0109">
            <w:pPr>
              <w:rPr>
                <w:rFonts w:ascii="Arial" w:hAnsi="Arial" w:cs="Arial"/>
                <w:sz w:val="10"/>
                <w:szCs w:val="8"/>
              </w:rPr>
            </w:pPr>
          </w:p>
        </w:tc>
        <w:tc>
          <w:tcPr>
            <w:tcW w:w="292" w:type="dxa"/>
            <w:gridSpan w:val="2"/>
            <w:tcBorders>
              <w:top w:val="single" w:sz="12" w:space="0" w:color="auto"/>
            </w:tcBorders>
            <w:shd w:val="clear" w:color="auto" w:fill="auto"/>
          </w:tcPr>
          <w:p w14:paraId="1EE91848" w14:textId="77777777" w:rsidR="00FE27E7" w:rsidRPr="006404BB" w:rsidRDefault="00FE27E7" w:rsidP="00DE0109">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6F5535B4" w14:textId="77777777" w:rsidR="00FE27E7" w:rsidRPr="006404BB" w:rsidRDefault="00FE27E7" w:rsidP="00DE0109">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32FA3965" w14:textId="77777777" w:rsidR="00FE27E7" w:rsidRPr="006404BB" w:rsidRDefault="00FE27E7" w:rsidP="00DE0109">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4478AD09" w14:textId="77777777" w:rsidR="00FE27E7" w:rsidRPr="006404BB" w:rsidRDefault="00FE27E7" w:rsidP="00DE0109">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649307D6" w14:textId="77777777" w:rsidR="00FE27E7" w:rsidRPr="006404BB" w:rsidRDefault="00FE27E7" w:rsidP="00DE0109">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77A08736" w14:textId="77777777" w:rsidR="00FE27E7" w:rsidRPr="006404BB" w:rsidRDefault="00FE27E7" w:rsidP="00DE0109">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64702717" w14:textId="77777777" w:rsidR="00FE27E7" w:rsidRPr="006404BB" w:rsidRDefault="00FE27E7" w:rsidP="00DE0109">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3D987C97" w14:textId="77777777" w:rsidR="00FE27E7" w:rsidRPr="006404BB" w:rsidRDefault="00FE27E7" w:rsidP="00DE0109">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1DF08187" w14:textId="77777777" w:rsidR="00FE27E7" w:rsidRPr="006404BB" w:rsidRDefault="00FE27E7" w:rsidP="00DE0109">
            <w:pPr>
              <w:rPr>
                <w:rFonts w:ascii="Arial" w:hAnsi="Arial" w:cs="Arial"/>
                <w:sz w:val="10"/>
                <w:szCs w:val="8"/>
              </w:rPr>
            </w:pPr>
          </w:p>
        </w:tc>
      </w:tr>
      <w:tr w:rsidR="00FE27E7" w:rsidRPr="006404BB" w14:paraId="682AD5F3" w14:textId="77777777" w:rsidTr="00DE5899">
        <w:trPr>
          <w:jc w:val="center"/>
        </w:trPr>
        <w:tc>
          <w:tcPr>
            <w:tcW w:w="2808" w:type="dxa"/>
            <w:gridSpan w:val="12"/>
            <w:tcBorders>
              <w:left w:val="single" w:sz="12" w:space="0" w:color="auto"/>
              <w:right w:val="single" w:sz="4" w:space="0" w:color="auto"/>
            </w:tcBorders>
            <w:shd w:val="clear" w:color="auto" w:fill="auto"/>
            <w:vAlign w:val="center"/>
          </w:tcPr>
          <w:p w14:paraId="2AF32E2D"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4E3F4F16" w14:textId="6A14BD96"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6DC9D78E" w14:textId="77777777" w:rsidR="00FE27E7" w:rsidRPr="00DE5899"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735F573F" w14:textId="7D3B61AD"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2BA3050C" w14:textId="77777777" w:rsidR="00FE27E7" w:rsidRPr="00DE5899"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28056C43" w14:textId="7A5FCEC2"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73170414" w14:textId="77777777" w:rsidR="00FE27E7" w:rsidRPr="00DE5899"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550466E1" w14:textId="77777777" w:rsidR="00FE27E7" w:rsidRPr="00DE5899" w:rsidRDefault="00FE27E7" w:rsidP="00DE0109">
            <w:pPr>
              <w:jc w:val="center"/>
              <w:rPr>
                <w:rFonts w:ascii="Arial" w:hAnsi="Arial" w:cs="Arial"/>
                <w:color w:val="0000FF"/>
                <w:sz w:val="14"/>
                <w:szCs w:val="14"/>
                <w:lang w:eastAsia="es-BO"/>
              </w:rPr>
            </w:pPr>
          </w:p>
          <w:p w14:paraId="24EBAA12" w14:textId="21729CBA" w:rsidR="00FE27E7" w:rsidRPr="00DE5899" w:rsidRDefault="00A23F86" w:rsidP="00DE0109">
            <w:pPr>
              <w:jc w:val="center"/>
              <w:rPr>
                <w:rFonts w:ascii="Arial" w:hAnsi="Arial" w:cs="Arial"/>
                <w:color w:val="0000FF"/>
                <w:sz w:val="14"/>
                <w:szCs w:val="14"/>
                <w:lang w:eastAsia="es-BO"/>
              </w:rPr>
            </w:pPr>
            <w:r w:rsidRPr="00DE5899">
              <w:rPr>
                <w:rFonts w:ascii="Arial" w:hAnsi="Arial" w:cs="Arial"/>
                <w:color w:val="0000FF"/>
                <w:sz w:val="14"/>
                <w:szCs w:val="14"/>
                <w:lang w:eastAsia="es-BO"/>
              </w:rPr>
              <w:t>DIRECTORA GENERAL EJECUTIV</w:t>
            </w:r>
            <w:r w:rsidR="00871CE7" w:rsidRPr="00DE5899">
              <w:rPr>
                <w:rFonts w:ascii="Arial" w:hAnsi="Arial" w:cs="Arial"/>
                <w:color w:val="0000FF"/>
                <w:sz w:val="14"/>
                <w:szCs w:val="14"/>
                <w:lang w:eastAsia="es-BO"/>
              </w:rPr>
              <w:t>A</w:t>
            </w:r>
          </w:p>
          <w:p w14:paraId="7FE83054" w14:textId="77777777" w:rsidR="00FE27E7" w:rsidRPr="00DE5899"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99304C6" w14:textId="77777777" w:rsidR="00FE27E7" w:rsidRPr="006404BB" w:rsidRDefault="00FE27E7" w:rsidP="00DE0109">
            <w:pPr>
              <w:rPr>
                <w:rFonts w:ascii="Arial" w:hAnsi="Arial" w:cs="Arial"/>
              </w:rPr>
            </w:pPr>
          </w:p>
        </w:tc>
      </w:tr>
      <w:tr w:rsidR="00FE27E7" w:rsidRPr="006404BB" w14:paraId="3C937FAE" w14:textId="77777777" w:rsidTr="00DE5899">
        <w:trPr>
          <w:trHeight w:val="119"/>
          <w:jc w:val="center"/>
        </w:trPr>
        <w:tc>
          <w:tcPr>
            <w:tcW w:w="2516" w:type="dxa"/>
            <w:gridSpan w:val="10"/>
            <w:tcBorders>
              <w:left w:val="single" w:sz="12" w:space="0" w:color="auto"/>
            </w:tcBorders>
            <w:shd w:val="clear" w:color="auto" w:fill="auto"/>
            <w:vAlign w:val="center"/>
          </w:tcPr>
          <w:p w14:paraId="4E5ECA0E" w14:textId="77777777" w:rsidR="00FE27E7" w:rsidRPr="00DE5899" w:rsidRDefault="00FE27E7" w:rsidP="00DE0109">
            <w:pPr>
              <w:rPr>
                <w:rFonts w:ascii="Arial" w:hAnsi="Arial" w:cs="Arial"/>
                <w:b/>
                <w:sz w:val="14"/>
                <w:szCs w:val="14"/>
              </w:rPr>
            </w:pPr>
          </w:p>
          <w:p w14:paraId="257A61D1" w14:textId="77777777" w:rsidR="00FE27E7" w:rsidRPr="00DE5899" w:rsidRDefault="00FE27E7" w:rsidP="00DE0109">
            <w:pPr>
              <w:rPr>
                <w:rFonts w:ascii="Arial" w:hAnsi="Arial" w:cs="Arial"/>
                <w:b/>
                <w:sz w:val="14"/>
                <w:szCs w:val="14"/>
              </w:rPr>
            </w:pPr>
          </w:p>
        </w:tc>
        <w:tc>
          <w:tcPr>
            <w:tcW w:w="292" w:type="dxa"/>
            <w:gridSpan w:val="2"/>
            <w:shd w:val="clear" w:color="auto" w:fill="auto"/>
          </w:tcPr>
          <w:p w14:paraId="63074386" w14:textId="77777777" w:rsidR="00FE27E7" w:rsidRPr="00DE5899" w:rsidRDefault="00FE27E7" w:rsidP="00DE0109">
            <w:pPr>
              <w:rPr>
                <w:rFonts w:ascii="Arial" w:hAnsi="Arial" w:cs="Arial"/>
                <w:sz w:val="14"/>
                <w:szCs w:val="14"/>
              </w:rPr>
            </w:pPr>
          </w:p>
        </w:tc>
        <w:tc>
          <w:tcPr>
            <w:tcW w:w="297" w:type="dxa"/>
            <w:gridSpan w:val="2"/>
            <w:tcBorders>
              <w:top w:val="single" w:sz="4" w:space="0" w:color="auto"/>
              <w:left w:val="nil"/>
            </w:tcBorders>
            <w:shd w:val="clear" w:color="auto" w:fill="auto"/>
          </w:tcPr>
          <w:p w14:paraId="28B65927"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7686EF1A" w14:textId="77777777" w:rsidR="00FE27E7" w:rsidRPr="006404BB" w:rsidRDefault="00FE27E7" w:rsidP="00DE0109">
            <w:pPr>
              <w:rPr>
                <w:rFonts w:ascii="Arial" w:hAnsi="Arial" w:cs="Arial"/>
                <w:sz w:val="6"/>
                <w:szCs w:val="8"/>
              </w:rPr>
            </w:pPr>
          </w:p>
        </w:tc>
        <w:tc>
          <w:tcPr>
            <w:tcW w:w="301" w:type="dxa"/>
            <w:gridSpan w:val="2"/>
            <w:tcBorders>
              <w:top w:val="single" w:sz="4" w:space="0" w:color="auto"/>
            </w:tcBorders>
            <w:shd w:val="clear" w:color="auto" w:fill="auto"/>
          </w:tcPr>
          <w:p w14:paraId="318FB2A8"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70C59465"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66DADDD3" w14:textId="77777777" w:rsidR="00FE27E7" w:rsidRPr="006404BB" w:rsidRDefault="00FE27E7" w:rsidP="00DE0109">
            <w:pPr>
              <w:rPr>
                <w:rFonts w:ascii="Arial" w:hAnsi="Arial" w:cs="Arial"/>
                <w:sz w:val="6"/>
                <w:szCs w:val="8"/>
              </w:rPr>
            </w:pPr>
          </w:p>
        </w:tc>
        <w:tc>
          <w:tcPr>
            <w:tcW w:w="296" w:type="dxa"/>
            <w:gridSpan w:val="2"/>
            <w:shd w:val="clear" w:color="auto" w:fill="auto"/>
          </w:tcPr>
          <w:p w14:paraId="757CE0A9" w14:textId="77777777" w:rsidR="00FE27E7" w:rsidRPr="006404BB" w:rsidRDefault="00FE27E7" w:rsidP="00DE0109">
            <w:pPr>
              <w:rPr>
                <w:rFonts w:ascii="Arial" w:hAnsi="Arial" w:cs="Arial"/>
                <w:sz w:val="6"/>
                <w:szCs w:val="8"/>
              </w:rPr>
            </w:pPr>
          </w:p>
        </w:tc>
        <w:tc>
          <w:tcPr>
            <w:tcW w:w="567" w:type="dxa"/>
            <w:gridSpan w:val="2"/>
            <w:tcBorders>
              <w:top w:val="single" w:sz="4" w:space="0" w:color="auto"/>
              <w:left w:val="nil"/>
            </w:tcBorders>
            <w:shd w:val="clear" w:color="auto" w:fill="auto"/>
          </w:tcPr>
          <w:p w14:paraId="52C39AA5" w14:textId="77777777" w:rsidR="00FE27E7" w:rsidRPr="006404BB" w:rsidRDefault="00FE27E7" w:rsidP="00DE0109">
            <w:pPr>
              <w:rPr>
                <w:rFonts w:ascii="Arial" w:hAnsi="Arial" w:cs="Arial"/>
                <w:sz w:val="6"/>
                <w:szCs w:val="8"/>
              </w:rPr>
            </w:pPr>
          </w:p>
        </w:tc>
        <w:tc>
          <w:tcPr>
            <w:tcW w:w="294" w:type="dxa"/>
            <w:tcBorders>
              <w:top w:val="single" w:sz="4" w:space="0" w:color="auto"/>
            </w:tcBorders>
            <w:shd w:val="clear" w:color="auto" w:fill="auto"/>
          </w:tcPr>
          <w:p w14:paraId="3510917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57A9872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1DB2C5DA"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6E5CF823" w14:textId="77777777" w:rsidR="00FE27E7" w:rsidRPr="006404BB" w:rsidRDefault="00FE27E7" w:rsidP="00DE0109">
            <w:pPr>
              <w:rPr>
                <w:rFonts w:ascii="Arial" w:hAnsi="Arial" w:cs="Arial"/>
                <w:sz w:val="6"/>
                <w:szCs w:val="8"/>
              </w:rPr>
            </w:pPr>
          </w:p>
        </w:tc>
        <w:tc>
          <w:tcPr>
            <w:tcW w:w="293" w:type="dxa"/>
            <w:gridSpan w:val="3"/>
            <w:shd w:val="clear" w:color="auto" w:fill="auto"/>
          </w:tcPr>
          <w:p w14:paraId="7FA83C8A"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42774A3"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8B290D2" w14:textId="77777777" w:rsidR="00FE27E7" w:rsidRPr="006404BB" w:rsidRDefault="00FE27E7" w:rsidP="00DE0109">
            <w:pPr>
              <w:rPr>
                <w:rFonts w:ascii="Arial" w:hAnsi="Arial" w:cs="Arial"/>
                <w:sz w:val="6"/>
                <w:szCs w:val="8"/>
              </w:rPr>
            </w:pPr>
          </w:p>
        </w:tc>
        <w:tc>
          <w:tcPr>
            <w:tcW w:w="293" w:type="dxa"/>
            <w:gridSpan w:val="3"/>
            <w:tcBorders>
              <w:top w:val="single" w:sz="4" w:space="0" w:color="auto"/>
            </w:tcBorders>
            <w:shd w:val="clear" w:color="auto" w:fill="auto"/>
          </w:tcPr>
          <w:p w14:paraId="656A88A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30949A2"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565A92F5" w14:textId="77777777" w:rsidR="00FE27E7" w:rsidRPr="006404BB" w:rsidRDefault="00FE27E7" w:rsidP="00DE0109">
            <w:pPr>
              <w:rPr>
                <w:rFonts w:ascii="Arial" w:hAnsi="Arial" w:cs="Arial"/>
                <w:sz w:val="6"/>
                <w:szCs w:val="8"/>
              </w:rPr>
            </w:pPr>
          </w:p>
        </w:tc>
        <w:tc>
          <w:tcPr>
            <w:tcW w:w="293" w:type="dxa"/>
            <w:gridSpan w:val="2"/>
            <w:shd w:val="clear" w:color="auto" w:fill="auto"/>
          </w:tcPr>
          <w:p w14:paraId="6BC4A94D"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29FE92E"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7BC16D70"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69058E6"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AAF491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193F9E2" w14:textId="77777777" w:rsidR="00FE27E7" w:rsidRPr="006404BB" w:rsidRDefault="00FE27E7" w:rsidP="00DE0109">
            <w:pPr>
              <w:rPr>
                <w:rFonts w:ascii="Arial" w:hAnsi="Arial" w:cs="Arial"/>
                <w:sz w:val="6"/>
                <w:szCs w:val="8"/>
              </w:rPr>
            </w:pPr>
          </w:p>
        </w:tc>
        <w:tc>
          <w:tcPr>
            <w:tcW w:w="781" w:type="dxa"/>
            <w:gridSpan w:val="3"/>
            <w:tcBorders>
              <w:top w:val="single" w:sz="4" w:space="0" w:color="auto"/>
            </w:tcBorders>
            <w:shd w:val="clear" w:color="auto" w:fill="auto"/>
          </w:tcPr>
          <w:p w14:paraId="44E6169D" w14:textId="77777777" w:rsidR="00FE27E7" w:rsidRPr="006404BB" w:rsidRDefault="00FE27E7" w:rsidP="00DE0109">
            <w:pPr>
              <w:rPr>
                <w:rFonts w:ascii="Arial" w:hAnsi="Arial" w:cs="Arial"/>
                <w:sz w:val="6"/>
                <w:szCs w:val="8"/>
              </w:rPr>
            </w:pPr>
          </w:p>
        </w:tc>
        <w:tc>
          <w:tcPr>
            <w:tcW w:w="555" w:type="dxa"/>
            <w:gridSpan w:val="2"/>
            <w:tcBorders>
              <w:right w:val="single" w:sz="12" w:space="0" w:color="auto"/>
            </w:tcBorders>
            <w:shd w:val="clear" w:color="auto" w:fill="auto"/>
          </w:tcPr>
          <w:p w14:paraId="49FE51C3" w14:textId="77777777" w:rsidR="00FE27E7" w:rsidRPr="006404BB" w:rsidRDefault="00FE27E7" w:rsidP="00DE0109">
            <w:pPr>
              <w:rPr>
                <w:rFonts w:ascii="Arial" w:hAnsi="Arial" w:cs="Arial"/>
                <w:sz w:val="6"/>
                <w:szCs w:val="8"/>
              </w:rPr>
            </w:pPr>
          </w:p>
        </w:tc>
      </w:tr>
      <w:tr w:rsidR="00FE27E7" w:rsidRPr="006404BB" w14:paraId="73206AFD" w14:textId="77777777" w:rsidTr="00DE5899">
        <w:trPr>
          <w:jc w:val="center"/>
        </w:trPr>
        <w:tc>
          <w:tcPr>
            <w:tcW w:w="2808" w:type="dxa"/>
            <w:gridSpan w:val="12"/>
            <w:vMerge w:val="restart"/>
            <w:tcBorders>
              <w:left w:val="single" w:sz="12" w:space="0" w:color="auto"/>
            </w:tcBorders>
            <w:shd w:val="clear" w:color="auto" w:fill="auto"/>
            <w:vAlign w:val="center"/>
          </w:tcPr>
          <w:p w14:paraId="019607E3"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73B9427D"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2538AA00" w14:textId="77777777" w:rsidR="00FE27E7" w:rsidRPr="006404BB" w:rsidRDefault="00FE27E7" w:rsidP="00DE0109">
            <w:pPr>
              <w:jc w:val="center"/>
              <w:rPr>
                <w:rFonts w:ascii="Arial" w:hAnsi="Arial" w:cs="Arial"/>
                <w:sz w:val="10"/>
                <w:szCs w:val="10"/>
              </w:rPr>
            </w:pPr>
          </w:p>
        </w:tc>
        <w:tc>
          <w:tcPr>
            <w:tcW w:w="1740" w:type="dxa"/>
            <w:gridSpan w:val="9"/>
            <w:tcBorders>
              <w:bottom w:val="single" w:sz="4" w:space="0" w:color="auto"/>
            </w:tcBorders>
            <w:shd w:val="clear" w:color="auto" w:fill="auto"/>
          </w:tcPr>
          <w:p w14:paraId="09DE994C"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3BAB9D2D" w14:textId="77777777" w:rsidR="00FE27E7" w:rsidRPr="006404BB" w:rsidRDefault="00FE27E7" w:rsidP="00DE0109">
            <w:pPr>
              <w:jc w:val="center"/>
              <w:rPr>
                <w:rFonts w:ascii="Arial" w:hAnsi="Arial" w:cs="Arial"/>
                <w:sz w:val="10"/>
                <w:szCs w:val="10"/>
              </w:rPr>
            </w:pPr>
          </w:p>
        </w:tc>
        <w:tc>
          <w:tcPr>
            <w:tcW w:w="1467" w:type="dxa"/>
            <w:gridSpan w:val="11"/>
            <w:tcBorders>
              <w:bottom w:val="single" w:sz="4" w:space="0" w:color="auto"/>
            </w:tcBorders>
            <w:shd w:val="clear" w:color="auto" w:fill="auto"/>
          </w:tcPr>
          <w:p w14:paraId="41B99366" w14:textId="77777777" w:rsidR="00FE27E7" w:rsidRPr="006404BB" w:rsidRDefault="00FE27E7" w:rsidP="00DE0109">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075897E9" w14:textId="77777777" w:rsidR="00FE27E7" w:rsidRPr="006404BB" w:rsidRDefault="00FE27E7" w:rsidP="00DE0109">
            <w:pPr>
              <w:jc w:val="center"/>
              <w:rPr>
                <w:rFonts w:ascii="Arial" w:hAnsi="Arial" w:cs="Arial"/>
                <w:sz w:val="10"/>
                <w:szCs w:val="10"/>
              </w:rPr>
            </w:pPr>
          </w:p>
        </w:tc>
        <w:tc>
          <w:tcPr>
            <w:tcW w:w="2246" w:type="dxa"/>
            <w:gridSpan w:val="13"/>
            <w:tcBorders>
              <w:bottom w:val="single" w:sz="4" w:space="0" w:color="auto"/>
            </w:tcBorders>
            <w:shd w:val="clear" w:color="auto" w:fill="auto"/>
          </w:tcPr>
          <w:p w14:paraId="6CC86FAD" w14:textId="77777777" w:rsidR="00FE27E7" w:rsidRPr="006404BB" w:rsidRDefault="00FE27E7" w:rsidP="00DE0109">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60713C3A" w14:textId="77777777" w:rsidR="00FE27E7" w:rsidRPr="006404BB" w:rsidRDefault="00FE27E7" w:rsidP="00DE0109">
            <w:pPr>
              <w:rPr>
                <w:rFonts w:ascii="Arial" w:hAnsi="Arial" w:cs="Arial"/>
                <w:sz w:val="10"/>
                <w:szCs w:val="10"/>
              </w:rPr>
            </w:pPr>
          </w:p>
        </w:tc>
      </w:tr>
      <w:tr w:rsidR="00FE27E7" w:rsidRPr="006404BB" w14:paraId="3BFA5089" w14:textId="77777777" w:rsidTr="00DE5899">
        <w:trPr>
          <w:trHeight w:val="43"/>
          <w:jc w:val="center"/>
        </w:trPr>
        <w:tc>
          <w:tcPr>
            <w:tcW w:w="2808" w:type="dxa"/>
            <w:gridSpan w:val="12"/>
            <w:vMerge/>
            <w:tcBorders>
              <w:left w:val="single" w:sz="12" w:space="0" w:color="auto"/>
            </w:tcBorders>
            <w:shd w:val="clear" w:color="auto" w:fill="auto"/>
            <w:vAlign w:val="center"/>
          </w:tcPr>
          <w:p w14:paraId="3DB557A8" w14:textId="77777777" w:rsidR="00FE27E7" w:rsidRPr="006404BB" w:rsidRDefault="00FE27E7" w:rsidP="00DE0109">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70F0A9A9" w14:textId="54E91A8A"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5BA9AC3B" w14:textId="77777777" w:rsidR="00FE27E7" w:rsidRPr="00DE5899"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7414CBF" w14:textId="01966DB8"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3F29F1C9" w14:textId="77777777" w:rsidR="00FE27E7" w:rsidRPr="00DE5899"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472D80EA" w14:textId="6EB41C1C"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37B76321" w14:textId="77777777" w:rsidR="00FE27E7" w:rsidRPr="00DE5899"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162C5D4" w14:textId="77777777" w:rsidR="00FE27E7" w:rsidRPr="00DE5899" w:rsidRDefault="00FE27E7" w:rsidP="00DE0109">
            <w:pPr>
              <w:jc w:val="center"/>
              <w:rPr>
                <w:rFonts w:ascii="Arial" w:hAnsi="Arial" w:cs="Arial"/>
                <w:color w:val="0000FF"/>
                <w:sz w:val="14"/>
                <w:szCs w:val="14"/>
                <w:lang w:eastAsia="es-BO"/>
              </w:rPr>
            </w:pPr>
          </w:p>
          <w:p w14:paraId="154C0B84" w14:textId="519FC736" w:rsidR="00FE27E7" w:rsidRPr="00DE5899" w:rsidRDefault="00A23F86" w:rsidP="00DE0109">
            <w:pPr>
              <w:jc w:val="center"/>
              <w:rPr>
                <w:rFonts w:ascii="Arial" w:hAnsi="Arial" w:cs="Arial"/>
                <w:color w:val="0000FF"/>
                <w:sz w:val="14"/>
                <w:szCs w:val="14"/>
                <w:lang w:eastAsia="es-BO"/>
              </w:rPr>
            </w:pPr>
            <w:r w:rsidRPr="00DE5899">
              <w:rPr>
                <w:rFonts w:ascii="Arial" w:hAnsi="Arial" w:cs="Arial"/>
                <w:color w:val="0000FF"/>
                <w:sz w:val="14"/>
                <w:szCs w:val="14"/>
                <w:lang w:eastAsia="es-BO"/>
              </w:rPr>
              <w:t xml:space="preserve">DIRECTOR </w:t>
            </w:r>
            <w:r w:rsidR="004265DF" w:rsidRPr="00DE5899">
              <w:rPr>
                <w:rFonts w:ascii="Arial" w:hAnsi="Arial" w:cs="Arial"/>
                <w:color w:val="0000FF"/>
                <w:sz w:val="14"/>
                <w:szCs w:val="14"/>
                <w:lang w:eastAsia="es-BO"/>
              </w:rPr>
              <w:t>TECNICO</w:t>
            </w:r>
          </w:p>
          <w:p w14:paraId="216294F5" w14:textId="77777777" w:rsidR="00FE27E7" w:rsidRPr="00DE5899"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5DF931DA" w14:textId="77777777" w:rsidR="00FE27E7" w:rsidRPr="006404BB" w:rsidRDefault="00FE27E7" w:rsidP="00DE0109">
            <w:pPr>
              <w:rPr>
                <w:rFonts w:ascii="Arial" w:hAnsi="Arial" w:cs="Arial"/>
              </w:rPr>
            </w:pPr>
          </w:p>
        </w:tc>
      </w:tr>
      <w:tr w:rsidR="00FE27E7" w:rsidRPr="006404BB" w14:paraId="6715E2F2" w14:textId="77777777" w:rsidTr="00DE5899">
        <w:trPr>
          <w:jc w:val="center"/>
        </w:trPr>
        <w:tc>
          <w:tcPr>
            <w:tcW w:w="1603" w:type="dxa"/>
            <w:gridSpan w:val="3"/>
            <w:tcBorders>
              <w:left w:val="single" w:sz="12" w:space="0" w:color="auto"/>
              <w:bottom w:val="single" w:sz="12" w:space="0" w:color="auto"/>
            </w:tcBorders>
            <w:shd w:val="clear" w:color="auto" w:fill="auto"/>
            <w:vAlign w:val="center"/>
          </w:tcPr>
          <w:p w14:paraId="0CF07788" w14:textId="77777777" w:rsidR="00FE27E7" w:rsidRPr="006404BB" w:rsidRDefault="00FE27E7" w:rsidP="00DE0109">
            <w:pPr>
              <w:jc w:val="right"/>
              <w:rPr>
                <w:rFonts w:ascii="Arial" w:hAnsi="Arial" w:cs="Arial"/>
                <w:b/>
                <w:sz w:val="2"/>
                <w:szCs w:val="2"/>
              </w:rPr>
            </w:pPr>
          </w:p>
          <w:p w14:paraId="00265522" w14:textId="77777777" w:rsidR="00FE27E7" w:rsidRPr="006404BB" w:rsidRDefault="00FE27E7" w:rsidP="00DE0109">
            <w:pPr>
              <w:jc w:val="right"/>
              <w:rPr>
                <w:rFonts w:ascii="Arial" w:hAnsi="Arial" w:cs="Arial"/>
                <w:b/>
                <w:sz w:val="2"/>
                <w:szCs w:val="2"/>
              </w:rPr>
            </w:pPr>
          </w:p>
          <w:p w14:paraId="599C99B8" w14:textId="77777777" w:rsidR="00FE27E7" w:rsidRPr="006404BB" w:rsidRDefault="00FE27E7" w:rsidP="00DE0109">
            <w:pPr>
              <w:jc w:val="right"/>
              <w:rPr>
                <w:rFonts w:ascii="Arial" w:hAnsi="Arial" w:cs="Arial"/>
                <w:b/>
                <w:sz w:val="2"/>
                <w:szCs w:val="2"/>
              </w:rPr>
            </w:pPr>
          </w:p>
          <w:p w14:paraId="67C213AA" w14:textId="77777777" w:rsidR="00FE27E7" w:rsidRPr="006404BB" w:rsidRDefault="00FE27E7" w:rsidP="00DE0109">
            <w:pPr>
              <w:jc w:val="right"/>
              <w:rPr>
                <w:rFonts w:ascii="Arial" w:hAnsi="Arial" w:cs="Arial"/>
                <w:b/>
                <w:sz w:val="2"/>
                <w:szCs w:val="2"/>
              </w:rPr>
            </w:pPr>
          </w:p>
          <w:p w14:paraId="1B795799" w14:textId="77777777" w:rsidR="00FE27E7" w:rsidRPr="006404BB" w:rsidRDefault="00FE27E7" w:rsidP="00DE0109">
            <w:pPr>
              <w:jc w:val="right"/>
              <w:rPr>
                <w:rFonts w:ascii="Arial" w:hAnsi="Arial" w:cs="Arial"/>
                <w:b/>
                <w:sz w:val="2"/>
                <w:szCs w:val="2"/>
              </w:rPr>
            </w:pPr>
          </w:p>
        </w:tc>
        <w:tc>
          <w:tcPr>
            <w:tcW w:w="306" w:type="dxa"/>
            <w:gridSpan w:val="3"/>
            <w:tcBorders>
              <w:bottom w:val="single" w:sz="12" w:space="0" w:color="auto"/>
            </w:tcBorders>
            <w:shd w:val="clear" w:color="auto" w:fill="auto"/>
          </w:tcPr>
          <w:p w14:paraId="19223F35" w14:textId="77777777" w:rsidR="00FE27E7" w:rsidRPr="006404BB" w:rsidRDefault="00FE27E7" w:rsidP="00DE0109">
            <w:pPr>
              <w:rPr>
                <w:rFonts w:ascii="Arial" w:hAnsi="Arial" w:cs="Arial"/>
                <w:sz w:val="2"/>
                <w:szCs w:val="2"/>
              </w:rPr>
            </w:pPr>
          </w:p>
        </w:tc>
        <w:tc>
          <w:tcPr>
            <w:tcW w:w="305" w:type="dxa"/>
            <w:gridSpan w:val="2"/>
            <w:tcBorders>
              <w:bottom w:val="single" w:sz="12" w:space="0" w:color="auto"/>
            </w:tcBorders>
            <w:shd w:val="clear" w:color="auto" w:fill="auto"/>
          </w:tcPr>
          <w:p w14:paraId="51DF97B0" w14:textId="77777777" w:rsidR="00FE27E7" w:rsidRPr="006404BB" w:rsidRDefault="00FE27E7" w:rsidP="00DE0109">
            <w:pPr>
              <w:rPr>
                <w:rFonts w:ascii="Arial" w:hAnsi="Arial" w:cs="Arial"/>
                <w:sz w:val="2"/>
                <w:szCs w:val="2"/>
              </w:rPr>
            </w:pPr>
          </w:p>
        </w:tc>
        <w:tc>
          <w:tcPr>
            <w:tcW w:w="302" w:type="dxa"/>
            <w:gridSpan w:val="2"/>
            <w:tcBorders>
              <w:bottom w:val="single" w:sz="12" w:space="0" w:color="auto"/>
            </w:tcBorders>
            <w:shd w:val="clear" w:color="auto" w:fill="auto"/>
          </w:tcPr>
          <w:p w14:paraId="09CB2710" w14:textId="77777777" w:rsidR="00FE27E7" w:rsidRPr="006404BB" w:rsidRDefault="00FE27E7" w:rsidP="00DE0109">
            <w:pPr>
              <w:rPr>
                <w:rFonts w:ascii="Arial" w:hAnsi="Arial" w:cs="Arial"/>
                <w:sz w:val="2"/>
                <w:szCs w:val="2"/>
              </w:rPr>
            </w:pPr>
          </w:p>
        </w:tc>
        <w:tc>
          <w:tcPr>
            <w:tcW w:w="292" w:type="dxa"/>
            <w:gridSpan w:val="2"/>
            <w:tcBorders>
              <w:bottom w:val="single" w:sz="12" w:space="0" w:color="auto"/>
            </w:tcBorders>
            <w:shd w:val="clear" w:color="auto" w:fill="auto"/>
          </w:tcPr>
          <w:p w14:paraId="51A64869" w14:textId="77777777" w:rsidR="00FE27E7" w:rsidRPr="006404BB" w:rsidRDefault="00FE27E7" w:rsidP="00DE0109">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7334B570"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8218CF6" w14:textId="77777777" w:rsidR="00FE27E7" w:rsidRPr="006404BB" w:rsidRDefault="00FE27E7" w:rsidP="00DE0109">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4A299C33"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395A1A68"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50B3E55E" w14:textId="77777777" w:rsidR="00FE27E7" w:rsidRPr="006404BB" w:rsidRDefault="00FE27E7" w:rsidP="00DE0109">
            <w:pPr>
              <w:rPr>
                <w:rFonts w:ascii="Arial" w:hAnsi="Arial" w:cs="Arial"/>
                <w:sz w:val="2"/>
                <w:szCs w:val="2"/>
              </w:rPr>
            </w:pPr>
          </w:p>
        </w:tc>
        <w:tc>
          <w:tcPr>
            <w:tcW w:w="296" w:type="dxa"/>
            <w:gridSpan w:val="2"/>
            <w:tcBorders>
              <w:bottom w:val="single" w:sz="12" w:space="0" w:color="auto"/>
            </w:tcBorders>
            <w:shd w:val="clear" w:color="auto" w:fill="auto"/>
          </w:tcPr>
          <w:p w14:paraId="20731BF8" w14:textId="77777777" w:rsidR="00FE27E7" w:rsidRPr="006404BB" w:rsidRDefault="00FE27E7" w:rsidP="00DE0109">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B04C43E" w14:textId="77777777" w:rsidR="00FE27E7" w:rsidRPr="006404BB" w:rsidRDefault="00FE27E7" w:rsidP="00DE0109">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00E985D9"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9C08B1C"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AA56A4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6EAA7C8" w14:textId="77777777" w:rsidR="00FE27E7" w:rsidRPr="006404BB" w:rsidRDefault="00FE27E7" w:rsidP="00DE0109">
            <w:pPr>
              <w:rPr>
                <w:rFonts w:ascii="Arial" w:hAnsi="Arial" w:cs="Arial"/>
                <w:sz w:val="2"/>
                <w:szCs w:val="2"/>
              </w:rPr>
            </w:pPr>
          </w:p>
        </w:tc>
        <w:tc>
          <w:tcPr>
            <w:tcW w:w="293" w:type="dxa"/>
            <w:gridSpan w:val="3"/>
            <w:tcBorders>
              <w:bottom w:val="single" w:sz="12" w:space="0" w:color="auto"/>
            </w:tcBorders>
            <w:shd w:val="clear" w:color="auto" w:fill="auto"/>
          </w:tcPr>
          <w:p w14:paraId="7333632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56FE045"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FFB7421" w14:textId="77777777" w:rsidR="00FE27E7" w:rsidRPr="006404BB" w:rsidRDefault="00FE27E7" w:rsidP="00DE0109">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6CA3179D"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47CDC52A"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C11C216" w14:textId="77777777" w:rsidR="00FE27E7" w:rsidRPr="006404BB" w:rsidRDefault="00FE27E7" w:rsidP="00DE0109">
            <w:pPr>
              <w:rPr>
                <w:rFonts w:ascii="Arial" w:hAnsi="Arial" w:cs="Arial"/>
                <w:sz w:val="2"/>
                <w:szCs w:val="2"/>
              </w:rPr>
            </w:pPr>
          </w:p>
        </w:tc>
        <w:tc>
          <w:tcPr>
            <w:tcW w:w="293" w:type="dxa"/>
            <w:gridSpan w:val="2"/>
            <w:tcBorders>
              <w:bottom w:val="single" w:sz="12" w:space="0" w:color="auto"/>
            </w:tcBorders>
            <w:shd w:val="clear" w:color="auto" w:fill="auto"/>
          </w:tcPr>
          <w:p w14:paraId="104F9A11"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8D62A02"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B16728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734A32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963B72E"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1773966" w14:textId="77777777" w:rsidR="00FE27E7" w:rsidRPr="006404BB" w:rsidRDefault="00FE27E7" w:rsidP="00DE0109">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35E1E827" w14:textId="77777777" w:rsidR="00FE27E7" w:rsidRPr="006404BB" w:rsidRDefault="00FE27E7" w:rsidP="00DE0109">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369401CD" w14:textId="77777777" w:rsidR="00FE27E7" w:rsidRPr="006404BB" w:rsidRDefault="00FE27E7" w:rsidP="00DE0109">
            <w:pPr>
              <w:rPr>
                <w:rFonts w:ascii="Arial" w:hAnsi="Arial" w:cs="Arial"/>
                <w:sz w:val="2"/>
                <w:szCs w:val="2"/>
              </w:rPr>
            </w:pPr>
          </w:p>
        </w:tc>
      </w:tr>
      <w:tr w:rsidR="00FE27E7" w:rsidRPr="008D67D2" w14:paraId="010942BB" w14:textId="77777777" w:rsidTr="00DE5899">
        <w:trPr>
          <w:trHeight w:val="567"/>
          <w:jc w:val="center"/>
        </w:trPr>
        <w:tc>
          <w:tcPr>
            <w:tcW w:w="11183" w:type="dxa"/>
            <w:gridSpan w:val="64"/>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DB05713" w14:textId="77777777" w:rsidR="00FE27E7" w:rsidRPr="008D67D2" w:rsidRDefault="00FE27E7" w:rsidP="00E521E5">
            <w:pPr>
              <w:pStyle w:val="Prrafodelista"/>
              <w:numPr>
                <w:ilvl w:val="0"/>
                <w:numId w:val="32"/>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FE27E7" w:rsidRPr="008D67D2" w14:paraId="59B93B42" w14:textId="77777777" w:rsidTr="00DE5899">
        <w:trPr>
          <w:jc w:val="center"/>
        </w:trPr>
        <w:tc>
          <w:tcPr>
            <w:tcW w:w="1115" w:type="dxa"/>
            <w:tcBorders>
              <w:left w:val="single" w:sz="12" w:space="0" w:color="1F4E79" w:themeColor="accent1" w:themeShade="80"/>
            </w:tcBorders>
            <w:vAlign w:val="center"/>
          </w:tcPr>
          <w:p w14:paraId="5B51B6B4" w14:textId="77777777" w:rsidR="00FE27E7" w:rsidRPr="008D67D2" w:rsidRDefault="00FE27E7" w:rsidP="00DE0109">
            <w:pPr>
              <w:jc w:val="right"/>
              <w:rPr>
                <w:rFonts w:ascii="Arial" w:hAnsi="Arial" w:cs="Arial"/>
                <w:b/>
                <w:sz w:val="2"/>
                <w:szCs w:val="2"/>
              </w:rPr>
            </w:pPr>
          </w:p>
        </w:tc>
        <w:tc>
          <w:tcPr>
            <w:tcW w:w="253" w:type="dxa"/>
            <w:vAlign w:val="center"/>
          </w:tcPr>
          <w:p w14:paraId="68DB0F20" w14:textId="77777777" w:rsidR="00FE27E7" w:rsidRPr="008D67D2" w:rsidRDefault="00FE27E7" w:rsidP="00DE0109">
            <w:pPr>
              <w:jc w:val="right"/>
              <w:rPr>
                <w:rFonts w:ascii="Arial" w:hAnsi="Arial" w:cs="Arial"/>
                <w:b/>
                <w:sz w:val="2"/>
                <w:szCs w:val="2"/>
              </w:rPr>
            </w:pPr>
          </w:p>
        </w:tc>
        <w:tc>
          <w:tcPr>
            <w:tcW w:w="251" w:type="dxa"/>
            <w:gridSpan w:val="2"/>
            <w:vAlign w:val="center"/>
          </w:tcPr>
          <w:p w14:paraId="36E02DF8" w14:textId="77777777" w:rsidR="00FE27E7" w:rsidRPr="008D67D2" w:rsidRDefault="00FE27E7" w:rsidP="00DE0109">
            <w:pPr>
              <w:jc w:val="right"/>
              <w:rPr>
                <w:rFonts w:ascii="Arial" w:hAnsi="Arial" w:cs="Arial"/>
                <w:b/>
                <w:sz w:val="2"/>
                <w:szCs w:val="2"/>
              </w:rPr>
            </w:pPr>
          </w:p>
        </w:tc>
        <w:tc>
          <w:tcPr>
            <w:tcW w:w="254" w:type="dxa"/>
            <w:vAlign w:val="center"/>
          </w:tcPr>
          <w:p w14:paraId="515059C9" w14:textId="77777777" w:rsidR="00FE27E7" w:rsidRPr="008D67D2" w:rsidRDefault="00FE27E7" w:rsidP="00DE0109">
            <w:pPr>
              <w:jc w:val="right"/>
              <w:rPr>
                <w:rFonts w:ascii="Arial" w:hAnsi="Arial" w:cs="Arial"/>
                <w:b/>
                <w:sz w:val="2"/>
                <w:szCs w:val="2"/>
              </w:rPr>
            </w:pPr>
          </w:p>
        </w:tc>
        <w:tc>
          <w:tcPr>
            <w:tcW w:w="253" w:type="dxa"/>
            <w:gridSpan w:val="2"/>
            <w:vAlign w:val="center"/>
          </w:tcPr>
          <w:p w14:paraId="129153EE" w14:textId="77777777" w:rsidR="00FE27E7" w:rsidRPr="008D67D2" w:rsidRDefault="00FE27E7" w:rsidP="00DE0109">
            <w:pPr>
              <w:jc w:val="right"/>
              <w:rPr>
                <w:rFonts w:ascii="Arial" w:hAnsi="Arial" w:cs="Arial"/>
                <w:b/>
                <w:sz w:val="2"/>
                <w:szCs w:val="2"/>
              </w:rPr>
            </w:pPr>
          </w:p>
        </w:tc>
        <w:tc>
          <w:tcPr>
            <w:tcW w:w="268" w:type="dxa"/>
            <w:gridSpan w:val="2"/>
            <w:vAlign w:val="center"/>
          </w:tcPr>
          <w:p w14:paraId="6C4D981E" w14:textId="77777777" w:rsidR="00FE27E7" w:rsidRPr="008D67D2" w:rsidRDefault="00FE27E7" w:rsidP="00DE0109">
            <w:pPr>
              <w:jc w:val="right"/>
              <w:rPr>
                <w:rFonts w:ascii="Arial" w:hAnsi="Arial" w:cs="Arial"/>
                <w:b/>
                <w:sz w:val="2"/>
                <w:szCs w:val="2"/>
              </w:rPr>
            </w:pPr>
          </w:p>
        </w:tc>
        <w:tc>
          <w:tcPr>
            <w:tcW w:w="264" w:type="dxa"/>
            <w:gridSpan w:val="2"/>
            <w:vAlign w:val="center"/>
          </w:tcPr>
          <w:p w14:paraId="77D19BC0" w14:textId="77777777" w:rsidR="00FE27E7" w:rsidRPr="008D67D2" w:rsidRDefault="00FE27E7" w:rsidP="00DE0109">
            <w:pPr>
              <w:jc w:val="right"/>
              <w:rPr>
                <w:rFonts w:ascii="Arial" w:hAnsi="Arial" w:cs="Arial"/>
                <w:b/>
                <w:sz w:val="2"/>
                <w:szCs w:val="2"/>
              </w:rPr>
            </w:pPr>
          </w:p>
        </w:tc>
        <w:tc>
          <w:tcPr>
            <w:tcW w:w="336" w:type="dxa"/>
            <w:gridSpan w:val="2"/>
          </w:tcPr>
          <w:p w14:paraId="3F510179" w14:textId="77777777" w:rsidR="00FE27E7" w:rsidRPr="008D67D2" w:rsidRDefault="00FE27E7" w:rsidP="00DE0109">
            <w:pPr>
              <w:rPr>
                <w:rFonts w:ascii="Arial" w:hAnsi="Arial" w:cs="Arial"/>
                <w:sz w:val="2"/>
                <w:szCs w:val="2"/>
              </w:rPr>
            </w:pPr>
          </w:p>
        </w:tc>
        <w:tc>
          <w:tcPr>
            <w:tcW w:w="318" w:type="dxa"/>
            <w:gridSpan w:val="2"/>
          </w:tcPr>
          <w:p w14:paraId="21B24804" w14:textId="77777777" w:rsidR="00FE27E7" w:rsidRPr="008D67D2" w:rsidRDefault="00FE27E7" w:rsidP="00DE0109">
            <w:pPr>
              <w:rPr>
                <w:rFonts w:ascii="Arial" w:hAnsi="Arial" w:cs="Arial"/>
                <w:sz w:val="2"/>
                <w:szCs w:val="2"/>
              </w:rPr>
            </w:pPr>
          </w:p>
        </w:tc>
        <w:tc>
          <w:tcPr>
            <w:tcW w:w="287" w:type="dxa"/>
            <w:gridSpan w:val="2"/>
          </w:tcPr>
          <w:p w14:paraId="4F8178C0" w14:textId="77777777" w:rsidR="00FE27E7" w:rsidRPr="008D67D2" w:rsidRDefault="00FE27E7" w:rsidP="00DE0109">
            <w:pPr>
              <w:rPr>
                <w:rFonts w:ascii="Arial" w:hAnsi="Arial" w:cs="Arial"/>
                <w:sz w:val="2"/>
                <w:szCs w:val="2"/>
              </w:rPr>
            </w:pPr>
          </w:p>
        </w:tc>
        <w:tc>
          <w:tcPr>
            <w:tcW w:w="318" w:type="dxa"/>
            <w:gridSpan w:val="2"/>
          </w:tcPr>
          <w:p w14:paraId="3502398A" w14:textId="77777777" w:rsidR="00FE27E7" w:rsidRPr="008D67D2" w:rsidRDefault="00FE27E7" w:rsidP="00DE0109">
            <w:pPr>
              <w:rPr>
                <w:rFonts w:ascii="Arial" w:hAnsi="Arial" w:cs="Arial"/>
                <w:sz w:val="2"/>
                <w:szCs w:val="2"/>
              </w:rPr>
            </w:pPr>
          </w:p>
        </w:tc>
        <w:tc>
          <w:tcPr>
            <w:tcW w:w="318" w:type="dxa"/>
            <w:gridSpan w:val="2"/>
          </w:tcPr>
          <w:p w14:paraId="31662A2B" w14:textId="77777777" w:rsidR="00FE27E7" w:rsidRPr="008D67D2" w:rsidRDefault="00FE27E7" w:rsidP="00DE0109">
            <w:pPr>
              <w:rPr>
                <w:rFonts w:ascii="Arial" w:hAnsi="Arial" w:cs="Arial"/>
                <w:sz w:val="2"/>
                <w:szCs w:val="2"/>
              </w:rPr>
            </w:pPr>
          </w:p>
        </w:tc>
        <w:tc>
          <w:tcPr>
            <w:tcW w:w="318" w:type="dxa"/>
            <w:gridSpan w:val="2"/>
          </w:tcPr>
          <w:p w14:paraId="376C6E97" w14:textId="77777777" w:rsidR="00FE27E7" w:rsidRPr="008D67D2" w:rsidRDefault="00FE27E7" w:rsidP="00DE0109">
            <w:pPr>
              <w:rPr>
                <w:rFonts w:ascii="Arial" w:hAnsi="Arial" w:cs="Arial"/>
                <w:sz w:val="2"/>
                <w:szCs w:val="2"/>
              </w:rPr>
            </w:pPr>
          </w:p>
        </w:tc>
        <w:tc>
          <w:tcPr>
            <w:tcW w:w="318" w:type="dxa"/>
            <w:gridSpan w:val="2"/>
          </w:tcPr>
          <w:p w14:paraId="55DB6ED2" w14:textId="77777777" w:rsidR="00FE27E7" w:rsidRPr="008D67D2" w:rsidRDefault="00FE27E7" w:rsidP="00DE0109">
            <w:pPr>
              <w:rPr>
                <w:rFonts w:ascii="Arial" w:hAnsi="Arial" w:cs="Arial"/>
                <w:sz w:val="2"/>
                <w:szCs w:val="2"/>
              </w:rPr>
            </w:pPr>
          </w:p>
        </w:tc>
        <w:tc>
          <w:tcPr>
            <w:tcW w:w="285" w:type="dxa"/>
          </w:tcPr>
          <w:p w14:paraId="5E375191" w14:textId="77777777" w:rsidR="00FE27E7" w:rsidRPr="008D67D2" w:rsidRDefault="00FE27E7" w:rsidP="00DE0109">
            <w:pPr>
              <w:rPr>
                <w:rFonts w:ascii="Arial" w:hAnsi="Arial" w:cs="Arial"/>
                <w:sz w:val="2"/>
                <w:szCs w:val="2"/>
              </w:rPr>
            </w:pPr>
          </w:p>
        </w:tc>
        <w:tc>
          <w:tcPr>
            <w:tcW w:w="318" w:type="dxa"/>
            <w:gridSpan w:val="2"/>
          </w:tcPr>
          <w:p w14:paraId="0B411B5E" w14:textId="77777777" w:rsidR="00FE27E7" w:rsidRPr="008D67D2" w:rsidRDefault="00FE27E7" w:rsidP="00DE0109">
            <w:pPr>
              <w:rPr>
                <w:rFonts w:ascii="Arial" w:hAnsi="Arial" w:cs="Arial"/>
                <w:sz w:val="2"/>
                <w:szCs w:val="2"/>
              </w:rPr>
            </w:pPr>
          </w:p>
        </w:tc>
        <w:tc>
          <w:tcPr>
            <w:tcW w:w="336" w:type="dxa"/>
            <w:gridSpan w:val="2"/>
          </w:tcPr>
          <w:p w14:paraId="5BC3AA02" w14:textId="77777777" w:rsidR="00FE27E7" w:rsidRPr="008D67D2" w:rsidRDefault="00FE27E7" w:rsidP="00DE0109">
            <w:pPr>
              <w:rPr>
                <w:rFonts w:ascii="Arial" w:hAnsi="Arial" w:cs="Arial"/>
                <w:sz w:val="2"/>
                <w:szCs w:val="2"/>
              </w:rPr>
            </w:pPr>
          </w:p>
        </w:tc>
        <w:tc>
          <w:tcPr>
            <w:tcW w:w="282" w:type="dxa"/>
            <w:gridSpan w:val="2"/>
          </w:tcPr>
          <w:p w14:paraId="7C5DE5CA" w14:textId="77777777" w:rsidR="00FE27E7" w:rsidRPr="008D67D2" w:rsidRDefault="00FE27E7" w:rsidP="00DE0109">
            <w:pPr>
              <w:rPr>
                <w:rFonts w:ascii="Arial" w:hAnsi="Arial" w:cs="Arial"/>
                <w:sz w:val="2"/>
                <w:szCs w:val="2"/>
              </w:rPr>
            </w:pPr>
          </w:p>
        </w:tc>
        <w:tc>
          <w:tcPr>
            <w:tcW w:w="253" w:type="dxa"/>
            <w:gridSpan w:val="2"/>
          </w:tcPr>
          <w:p w14:paraId="39457922" w14:textId="77777777" w:rsidR="00FE27E7" w:rsidRPr="008D67D2" w:rsidRDefault="00FE27E7" w:rsidP="00DE0109">
            <w:pPr>
              <w:rPr>
                <w:rFonts w:ascii="Arial" w:hAnsi="Arial" w:cs="Arial"/>
                <w:sz w:val="2"/>
                <w:szCs w:val="2"/>
              </w:rPr>
            </w:pPr>
          </w:p>
        </w:tc>
        <w:tc>
          <w:tcPr>
            <w:tcW w:w="253" w:type="dxa"/>
          </w:tcPr>
          <w:p w14:paraId="3944E5D8" w14:textId="77777777" w:rsidR="00FE27E7" w:rsidRPr="008D67D2" w:rsidRDefault="00FE27E7" w:rsidP="00DE0109">
            <w:pPr>
              <w:rPr>
                <w:rFonts w:ascii="Arial" w:hAnsi="Arial" w:cs="Arial"/>
                <w:sz w:val="2"/>
                <w:szCs w:val="2"/>
              </w:rPr>
            </w:pPr>
          </w:p>
        </w:tc>
        <w:tc>
          <w:tcPr>
            <w:tcW w:w="253" w:type="dxa"/>
            <w:gridSpan w:val="2"/>
          </w:tcPr>
          <w:p w14:paraId="233256CD" w14:textId="77777777" w:rsidR="00FE27E7" w:rsidRPr="008D67D2" w:rsidRDefault="00FE27E7" w:rsidP="00DE0109">
            <w:pPr>
              <w:rPr>
                <w:rFonts w:ascii="Arial" w:hAnsi="Arial" w:cs="Arial"/>
                <w:sz w:val="2"/>
                <w:szCs w:val="2"/>
              </w:rPr>
            </w:pPr>
          </w:p>
        </w:tc>
        <w:tc>
          <w:tcPr>
            <w:tcW w:w="253" w:type="dxa"/>
            <w:gridSpan w:val="2"/>
          </w:tcPr>
          <w:p w14:paraId="5D38CD50" w14:textId="77777777" w:rsidR="00FE27E7" w:rsidRPr="008D67D2" w:rsidRDefault="00FE27E7" w:rsidP="00DE0109">
            <w:pPr>
              <w:rPr>
                <w:rFonts w:ascii="Arial" w:hAnsi="Arial" w:cs="Arial"/>
                <w:sz w:val="2"/>
                <w:szCs w:val="2"/>
              </w:rPr>
            </w:pPr>
          </w:p>
        </w:tc>
        <w:tc>
          <w:tcPr>
            <w:tcW w:w="253" w:type="dxa"/>
            <w:gridSpan w:val="2"/>
          </w:tcPr>
          <w:p w14:paraId="672963E8" w14:textId="77777777" w:rsidR="00FE27E7" w:rsidRPr="008D67D2" w:rsidRDefault="00FE27E7" w:rsidP="00DE0109">
            <w:pPr>
              <w:rPr>
                <w:rFonts w:ascii="Arial" w:hAnsi="Arial" w:cs="Arial"/>
                <w:sz w:val="2"/>
                <w:szCs w:val="2"/>
              </w:rPr>
            </w:pPr>
          </w:p>
        </w:tc>
        <w:tc>
          <w:tcPr>
            <w:tcW w:w="253" w:type="dxa"/>
            <w:gridSpan w:val="3"/>
          </w:tcPr>
          <w:p w14:paraId="39EAA00F" w14:textId="77777777" w:rsidR="00FE27E7" w:rsidRPr="008D67D2" w:rsidRDefault="00FE27E7" w:rsidP="00DE0109">
            <w:pPr>
              <w:rPr>
                <w:rFonts w:ascii="Arial" w:hAnsi="Arial" w:cs="Arial"/>
                <w:sz w:val="2"/>
                <w:szCs w:val="2"/>
              </w:rPr>
            </w:pPr>
          </w:p>
        </w:tc>
        <w:tc>
          <w:tcPr>
            <w:tcW w:w="246" w:type="dxa"/>
            <w:gridSpan w:val="2"/>
          </w:tcPr>
          <w:p w14:paraId="790B450C" w14:textId="77777777" w:rsidR="00FE27E7" w:rsidRPr="008D67D2" w:rsidRDefault="00FE27E7" w:rsidP="00DE0109">
            <w:pPr>
              <w:rPr>
                <w:rFonts w:ascii="Arial" w:hAnsi="Arial" w:cs="Arial"/>
                <w:sz w:val="2"/>
                <w:szCs w:val="2"/>
              </w:rPr>
            </w:pPr>
          </w:p>
        </w:tc>
        <w:tc>
          <w:tcPr>
            <w:tcW w:w="276" w:type="dxa"/>
            <w:gridSpan w:val="2"/>
          </w:tcPr>
          <w:p w14:paraId="4064E940" w14:textId="77777777" w:rsidR="00FE27E7" w:rsidRPr="008D67D2" w:rsidRDefault="00FE27E7" w:rsidP="00DE0109">
            <w:pPr>
              <w:rPr>
                <w:rFonts w:ascii="Arial" w:hAnsi="Arial" w:cs="Arial"/>
                <w:sz w:val="2"/>
                <w:szCs w:val="2"/>
              </w:rPr>
            </w:pPr>
          </w:p>
        </w:tc>
        <w:tc>
          <w:tcPr>
            <w:tcW w:w="354" w:type="dxa"/>
            <w:gridSpan w:val="2"/>
          </w:tcPr>
          <w:p w14:paraId="7A551AE2" w14:textId="77777777" w:rsidR="00FE27E7" w:rsidRPr="008D67D2" w:rsidRDefault="00FE27E7" w:rsidP="00DE0109">
            <w:pPr>
              <w:rPr>
                <w:rFonts w:ascii="Arial" w:hAnsi="Arial" w:cs="Arial"/>
                <w:sz w:val="2"/>
                <w:szCs w:val="2"/>
              </w:rPr>
            </w:pPr>
          </w:p>
        </w:tc>
        <w:tc>
          <w:tcPr>
            <w:tcW w:w="253" w:type="dxa"/>
            <w:gridSpan w:val="2"/>
          </w:tcPr>
          <w:p w14:paraId="2DF539C0" w14:textId="77777777" w:rsidR="00FE27E7" w:rsidRPr="008D67D2" w:rsidRDefault="00FE27E7" w:rsidP="00DE0109">
            <w:pPr>
              <w:rPr>
                <w:rFonts w:ascii="Arial" w:hAnsi="Arial" w:cs="Arial"/>
                <w:sz w:val="2"/>
                <w:szCs w:val="2"/>
              </w:rPr>
            </w:pPr>
          </w:p>
        </w:tc>
        <w:tc>
          <w:tcPr>
            <w:tcW w:w="318" w:type="dxa"/>
            <w:gridSpan w:val="2"/>
          </w:tcPr>
          <w:p w14:paraId="33B55916" w14:textId="77777777" w:rsidR="00FE27E7" w:rsidRPr="008D67D2" w:rsidRDefault="00FE27E7" w:rsidP="00DE0109">
            <w:pPr>
              <w:rPr>
                <w:rFonts w:ascii="Arial" w:hAnsi="Arial" w:cs="Arial"/>
                <w:sz w:val="2"/>
                <w:szCs w:val="2"/>
              </w:rPr>
            </w:pPr>
          </w:p>
        </w:tc>
        <w:tc>
          <w:tcPr>
            <w:tcW w:w="331" w:type="dxa"/>
            <w:gridSpan w:val="2"/>
          </w:tcPr>
          <w:p w14:paraId="4F276EC4" w14:textId="77777777" w:rsidR="00FE27E7" w:rsidRPr="008D67D2" w:rsidRDefault="00FE27E7" w:rsidP="00DE0109">
            <w:pPr>
              <w:rPr>
                <w:rFonts w:ascii="Arial" w:hAnsi="Arial" w:cs="Arial"/>
                <w:sz w:val="2"/>
                <w:szCs w:val="2"/>
              </w:rPr>
            </w:pPr>
          </w:p>
        </w:tc>
        <w:tc>
          <w:tcPr>
            <w:tcW w:w="322" w:type="dxa"/>
            <w:gridSpan w:val="2"/>
          </w:tcPr>
          <w:p w14:paraId="36D143E0" w14:textId="77777777" w:rsidR="00FE27E7" w:rsidRPr="008D67D2" w:rsidRDefault="00FE27E7" w:rsidP="00DE0109">
            <w:pPr>
              <w:rPr>
                <w:rFonts w:ascii="Arial" w:hAnsi="Arial" w:cs="Arial"/>
                <w:sz w:val="2"/>
                <w:szCs w:val="2"/>
              </w:rPr>
            </w:pPr>
          </w:p>
        </w:tc>
        <w:tc>
          <w:tcPr>
            <w:tcW w:w="316" w:type="dxa"/>
            <w:gridSpan w:val="2"/>
          </w:tcPr>
          <w:p w14:paraId="1525A6B8" w14:textId="77777777" w:rsidR="00FE27E7" w:rsidRPr="008D67D2" w:rsidRDefault="00FE27E7" w:rsidP="00DE0109">
            <w:pPr>
              <w:rPr>
                <w:rFonts w:ascii="Arial" w:hAnsi="Arial" w:cs="Arial"/>
                <w:sz w:val="2"/>
                <w:szCs w:val="2"/>
              </w:rPr>
            </w:pPr>
          </w:p>
        </w:tc>
        <w:tc>
          <w:tcPr>
            <w:tcW w:w="301" w:type="dxa"/>
          </w:tcPr>
          <w:p w14:paraId="6079991D" w14:textId="77777777" w:rsidR="00FE27E7" w:rsidRPr="008D67D2" w:rsidRDefault="00FE27E7" w:rsidP="00DE0109">
            <w:pPr>
              <w:rPr>
                <w:rFonts w:ascii="Arial" w:hAnsi="Arial" w:cs="Arial"/>
                <w:sz w:val="2"/>
                <w:szCs w:val="2"/>
              </w:rPr>
            </w:pPr>
          </w:p>
        </w:tc>
        <w:tc>
          <w:tcPr>
            <w:tcW w:w="301" w:type="dxa"/>
          </w:tcPr>
          <w:p w14:paraId="33F3D72F" w14:textId="77777777" w:rsidR="00FE27E7" w:rsidRPr="008D67D2" w:rsidRDefault="00FE27E7" w:rsidP="00DE0109">
            <w:pPr>
              <w:rPr>
                <w:rFonts w:ascii="Arial" w:hAnsi="Arial" w:cs="Arial"/>
                <w:sz w:val="2"/>
                <w:szCs w:val="2"/>
              </w:rPr>
            </w:pPr>
          </w:p>
        </w:tc>
        <w:tc>
          <w:tcPr>
            <w:tcW w:w="302" w:type="dxa"/>
          </w:tcPr>
          <w:p w14:paraId="2C930443" w14:textId="77777777" w:rsidR="00FE27E7" w:rsidRPr="008D67D2" w:rsidRDefault="00FE27E7" w:rsidP="00DE0109">
            <w:pPr>
              <w:rPr>
                <w:rFonts w:ascii="Arial" w:hAnsi="Arial" w:cs="Arial"/>
                <w:sz w:val="2"/>
                <w:szCs w:val="2"/>
              </w:rPr>
            </w:pPr>
          </w:p>
        </w:tc>
        <w:tc>
          <w:tcPr>
            <w:tcW w:w="253" w:type="dxa"/>
            <w:tcBorders>
              <w:right w:val="single" w:sz="12" w:space="0" w:color="1F4E79" w:themeColor="accent1" w:themeShade="80"/>
            </w:tcBorders>
          </w:tcPr>
          <w:p w14:paraId="1F173E2E" w14:textId="77777777" w:rsidR="00FE27E7" w:rsidRPr="008D67D2" w:rsidRDefault="00FE27E7" w:rsidP="00DE0109">
            <w:pPr>
              <w:rPr>
                <w:rFonts w:ascii="Arial" w:hAnsi="Arial" w:cs="Arial"/>
                <w:sz w:val="2"/>
                <w:szCs w:val="2"/>
              </w:rPr>
            </w:pPr>
          </w:p>
        </w:tc>
      </w:tr>
      <w:tr w:rsidR="00FE27E7" w:rsidRPr="008D67D2" w14:paraId="078B22E9" w14:textId="77777777" w:rsidTr="00DE5899">
        <w:trPr>
          <w:jc w:val="center"/>
        </w:trPr>
        <w:tc>
          <w:tcPr>
            <w:tcW w:w="1115" w:type="dxa"/>
            <w:tcBorders>
              <w:left w:val="single" w:sz="12" w:space="0" w:color="1F4E79" w:themeColor="accent1" w:themeShade="80"/>
            </w:tcBorders>
            <w:vAlign w:val="center"/>
          </w:tcPr>
          <w:p w14:paraId="322336EF" w14:textId="77777777" w:rsidR="00FE27E7" w:rsidRPr="008D67D2" w:rsidRDefault="00FE27E7" w:rsidP="00DE0109">
            <w:pPr>
              <w:jc w:val="right"/>
              <w:rPr>
                <w:rFonts w:ascii="Arial" w:hAnsi="Arial" w:cs="Arial"/>
                <w:b/>
                <w:sz w:val="10"/>
                <w:szCs w:val="10"/>
              </w:rPr>
            </w:pPr>
          </w:p>
        </w:tc>
        <w:tc>
          <w:tcPr>
            <w:tcW w:w="1543" w:type="dxa"/>
            <w:gridSpan w:val="10"/>
            <w:tcBorders>
              <w:bottom w:val="single" w:sz="4" w:space="0" w:color="auto"/>
            </w:tcBorders>
            <w:vAlign w:val="center"/>
          </w:tcPr>
          <w:p w14:paraId="0BFF2E24" w14:textId="77777777" w:rsidR="00FE27E7" w:rsidRPr="008D67D2" w:rsidRDefault="00FE27E7" w:rsidP="00DE0109">
            <w:pPr>
              <w:jc w:val="center"/>
              <w:rPr>
                <w:rFonts w:ascii="Arial" w:hAnsi="Arial" w:cs="Arial"/>
                <w:b/>
                <w:sz w:val="10"/>
                <w:szCs w:val="10"/>
              </w:rPr>
            </w:pPr>
            <w:r w:rsidRPr="008D67D2">
              <w:rPr>
                <w:i/>
                <w:sz w:val="10"/>
                <w:szCs w:val="10"/>
              </w:rPr>
              <w:t>Apellido Paterno</w:t>
            </w:r>
          </w:p>
        </w:tc>
        <w:tc>
          <w:tcPr>
            <w:tcW w:w="336" w:type="dxa"/>
            <w:gridSpan w:val="2"/>
          </w:tcPr>
          <w:p w14:paraId="5799E136" w14:textId="77777777" w:rsidR="00FE27E7" w:rsidRPr="008D67D2" w:rsidRDefault="00FE27E7" w:rsidP="00DE0109">
            <w:pPr>
              <w:jc w:val="center"/>
              <w:rPr>
                <w:rFonts w:ascii="Arial" w:hAnsi="Arial" w:cs="Arial"/>
                <w:sz w:val="10"/>
                <w:szCs w:val="10"/>
              </w:rPr>
            </w:pPr>
          </w:p>
        </w:tc>
        <w:tc>
          <w:tcPr>
            <w:tcW w:w="1877" w:type="dxa"/>
            <w:gridSpan w:val="12"/>
            <w:tcBorders>
              <w:bottom w:val="single" w:sz="4" w:space="0" w:color="auto"/>
            </w:tcBorders>
          </w:tcPr>
          <w:p w14:paraId="4561AF0E" w14:textId="77777777" w:rsidR="00FE27E7" w:rsidRPr="008D67D2" w:rsidRDefault="00FE27E7" w:rsidP="00DE0109">
            <w:pPr>
              <w:jc w:val="center"/>
              <w:rPr>
                <w:rFonts w:ascii="Arial" w:hAnsi="Arial" w:cs="Arial"/>
                <w:sz w:val="10"/>
                <w:szCs w:val="10"/>
              </w:rPr>
            </w:pPr>
            <w:r w:rsidRPr="008D67D2">
              <w:rPr>
                <w:i/>
                <w:sz w:val="10"/>
                <w:szCs w:val="10"/>
              </w:rPr>
              <w:t>Apellido Materno</w:t>
            </w:r>
          </w:p>
        </w:tc>
        <w:tc>
          <w:tcPr>
            <w:tcW w:w="285" w:type="dxa"/>
          </w:tcPr>
          <w:p w14:paraId="4F858F24" w14:textId="77777777" w:rsidR="00FE27E7" w:rsidRPr="008D67D2" w:rsidRDefault="00FE27E7" w:rsidP="00DE0109">
            <w:pPr>
              <w:jc w:val="center"/>
              <w:rPr>
                <w:rFonts w:ascii="Arial" w:hAnsi="Arial" w:cs="Arial"/>
                <w:sz w:val="10"/>
                <w:szCs w:val="10"/>
              </w:rPr>
            </w:pPr>
          </w:p>
        </w:tc>
        <w:tc>
          <w:tcPr>
            <w:tcW w:w="2323" w:type="dxa"/>
            <w:gridSpan w:val="16"/>
            <w:tcBorders>
              <w:bottom w:val="single" w:sz="4" w:space="0" w:color="auto"/>
            </w:tcBorders>
          </w:tcPr>
          <w:p w14:paraId="51D136DD" w14:textId="77777777" w:rsidR="00FE27E7" w:rsidRPr="008D67D2" w:rsidRDefault="00FE27E7" w:rsidP="00DE0109">
            <w:pPr>
              <w:jc w:val="center"/>
              <w:rPr>
                <w:rFonts w:ascii="Arial" w:hAnsi="Arial" w:cs="Arial"/>
                <w:sz w:val="10"/>
                <w:szCs w:val="10"/>
              </w:rPr>
            </w:pPr>
            <w:r w:rsidRPr="008D67D2">
              <w:rPr>
                <w:i/>
                <w:sz w:val="10"/>
                <w:szCs w:val="10"/>
              </w:rPr>
              <w:t>Nombre(s)</w:t>
            </w:r>
          </w:p>
        </w:tc>
        <w:tc>
          <w:tcPr>
            <w:tcW w:w="377" w:type="dxa"/>
            <w:gridSpan w:val="4"/>
          </w:tcPr>
          <w:p w14:paraId="62328D81" w14:textId="77777777" w:rsidR="00FE27E7" w:rsidRPr="008D67D2" w:rsidRDefault="00FE27E7" w:rsidP="00DE0109">
            <w:pPr>
              <w:jc w:val="center"/>
              <w:rPr>
                <w:rFonts w:ascii="Arial" w:hAnsi="Arial" w:cs="Arial"/>
                <w:sz w:val="10"/>
                <w:szCs w:val="10"/>
              </w:rPr>
            </w:pPr>
          </w:p>
        </w:tc>
        <w:tc>
          <w:tcPr>
            <w:tcW w:w="3074" w:type="dxa"/>
            <w:gridSpan w:val="17"/>
            <w:tcBorders>
              <w:bottom w:val="single" w:sz="4" w:space="0" w:color="auto"/>
            </w:tcBorders>
          </w:tcPr>
          <w:p w14:paraId="486B8A2B" w14:textId="77777777" w:rsidR="00FE27E7" w:rsidRPr="008D67D2" w:rsidRDefault="00FE27E7" w:rsidP="00DE0109">
            <w:pPr>
              <w:jc w:val="center"/>
              <w:rPr>
                <w:rFonts w:ascii="Arial" w:hAnsi="Arial" w:cs="Arial"/>
                <w:sz w:val="10"/>
                <w:szCs w:val="10"/>
              </w:rPr>
            </w:pPr>
            <w:r w:rsidRPr="008D67D2">
              <w:rPr>
                <w:i/>
                <w:sz w:val="10"/>
                <w:szCs w:val="10"/>
              </w:rPr>
              <w:t>Cargo</w:t>
            </w:r>
          </w:p>
        </w:tc>
        <w:tc>
          <w:tcPr>
            <w:tcW w:w="253" w:type="dxa"/>
            <w:tcBorders>
              <w:right w:val="single" w:sz="12" w:space="0" w:color="1F4E79" w:themeColor="accent1" w:themeShade="80"/>
            </w:tcBorders>
          </w:tcPr>
          <w:p w14:paraId="60A07A92" w14:textId="77777777" w:rsidR="00FE27E7" w:rsidRPr="008D67D2" w:rsidRDefault="00FE27E7" w:rsidP="00DE0109">
            <w:pPr>
              <w:rPr>
                <w:rFonts w:ascii="Arial" w:hAnsi="Arial" w:cs="Arial"/>
                <w:sz w:val="10"/>
                <w:szCs w:val="10"/>
              </w:rPr>
            </w:pPr>
          </w:p>
        </w:tc>
      </w:tr>
      <w:tr w:rsidR="00FE27E7" w:rsidRPr="008D67D2" w14:paraId="4872326C" w14:textId="77777777" w:rsidTr="00DA696A">
        <w:trPr>
          <w:jc w:val="center"/>
        </w:trPr>
        <w:tc>
          <w:tcPr>
            <w:tcW w:w="1115" w:type="dxa"/>
            <w:tcBorders>
              <w:left w:val="single" w:sz="12" w:space="0" w:color="1F4E79" w:themeColor="accent1" w:themeShade="80"/>
              <w:right w:val="single" w:sz="4" w:space="0" w:color="auto"/>
            </w:tcBorders>
            <w:vAlign w:val="center"/>
          </w:tcPr>
          <w:p w14:paraId="7FC6FF62"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06264" w14:textId="7AB2B45E" w:rsidR="00FE27E7" w:rsidRPr="00DE5899" w:rsidRDefault="00871CE7" w:rsidP="00DE0109">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110B5FB0" w14:textId="77777777" w:rsidR="00FE27E7" w:rsidRPr="00DE5899" w:rsidRDefault="00FE27E7" w:rsidP="00DE0109">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628FBE" w14:textId="6C4094C3" w:rsidR="00FE27E7" w:rsidRPr="00DE5899" w:rsidRDefault="00871CE7" w:rsidP="00871CE7">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6C315DB0"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417E8" w14:textId="29FFBF36" w:rsidR="00FE27E7" w:rsidRPr="00DE5899" w:rsidRDefault="00871CE7" w:rsidP="00871CE7">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1575F993" w14:textId="77777777" w:rsidR="00FE27E7" w:rsidRPr="00DE5899" w:rsidRDefault="00FE27E7" w:rsidP="00DE0109">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F42B28" w14:textId="0F073C55" w:rsidR="00FE27E7" w:rsidRPr="00DE5899" w:rsidRDefault="00871CE7" w:rsidP="00871CE7">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4E79" w:themeColor="accent1" w:themeShade="80"/>
            </w:tcBorders>
          </w:tcPr>
          <w:p w14:paraId="5728848E" w14:textId="77777777" w:rsidR="00FE27E7" w:rsidRPr="008D67D2" w:rsidRDefault="00FE27E7" w:rsidP="00DE0109">
            <w:pPr>
              <w:rPr>
                <w:rFonts w:ascii="Arial" w:hAnsi="Arial" w:cs="Arial"/>
              </w:rPr>
            </w:pPr>
          </w:p>
        </w:tc>
      </w:tr>
      <w:tr w:rsidR="00DA696A" w:rsidRPr="008D67D2" w14:paraId="326282D0" w14:textId="77777777" w:rsidTr="00E2258D">
        <w:trPr>
          <w:trHeight w:val="227"/>
          <w:jc w:val="center"/>
        </w:trPr>
        <w:tc>
          <w:tcPr>
            <w:tcW w:w="1115" w:type="dxa"/>
            <w:tcBorders>
              <w:left w:val="single" w:sz="12" w:space="0" w:color="1F4E79" w:themeColor="accent1" w:themeShade="80"/>
              <w:right w:val="single" w:sz="4" w:space="0" w:color="auto"/>
            </w:tcBorders>
            <w:vAlign w:val="center"/>
          </w:tcPr>
          <w:p w14:paraId="60053638"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42FDEC25" w14:textId="77777777" w:rsidR="00FE27E7" w:rsidRPr="008D67D2" w:rsidRDefault="00FE27E7" w:rsidP="00E2258D">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22590D34" w14:textId="77777777" w:rsidR="00FE27E7" w:rsidRPr="008D67D2" w:rsidRDefault="00FE27E7" w:rsidP="00E2258D">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D5C3B7D" w14:textId="77777777" w:rsidR="00FE27E7" w:rsidRPr="008D67D2" w:rsidRDefault="00FE27E7" w:rsidP="00E2258D">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662FBB5" w14:textId="77777777" w:rsidR="00FE27E7" w:rsidRPr="008D67D2" w:rsidRDefault="00FE27E7" w:rsidP="00E2258D">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E5F2BA9" w14:textId="77777777" w:rsidR="00FE27E7" w:rsidRPr="008D67D2" w:rsidRDefault="00FE27E7" w:rsidP="00E2258D">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241AFB97" w14:textId="77777777" w:rsidR="00FE27E7" w:rsidRPr="008D67D2" w:rsidRDefault="00FE27E7" w:rsidP="00E2258D">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3A3299CF" w14:textId="77777777" w:rsidR="00FE27E7" w:rsidRPr="008D67D2" w:rsidRDefault="00FE27E7" w:rsidP="00E2258D">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tcPr>
          <w:p w14:paraId="42437EC1" w14:textId="77777777" w:rsidR="00FE27E7" w:rsidRPr="008D67D2" w:rsidRDefault="00FE27E7" w:rsidP="00DE0109">
            <w:pPr>
              <w:rPr>
                <w:rFonts w:ascii="Arial" w:hAnsi="Arial" w:cs="Arial"/>
                <w:sz w:val="10"/>
                <w:szCs w:val="10"/>
              </w:rPr>
            </w:pPr>
          </w:p>
        </w:tc>
      </w:tr>
      <w:tr w:rsidR="00FE27E7" w:rsidRPr="008D67D2" w14:paraId="6B9B335E" w14:textId="77777777" w:rsidTr="00E2258D">
        <w:trPr>
          <w:jc w:val="center"/>
        </w:trPr>
        <w:tc>
          <w:tcPr>
            <w:tcW w:w="1115" w:type="dxa"/>
            <w:tcBorders>
              <w:left w:val="single" w:sz="12" w:space="0" w:color="1F4E79" w:themeColor="accent1" w:themeShade="80"/>
              <w:right w:val="single" w:sz="4" w:space="0" w:color="auto"/>
            </w:tcBorders>
            <w:vAlign w:val="center"/>
          </w:tcPr>
          <w:p w14:paraId="0841311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051CCA" w14:textId="58147F56" w:rsidR="00FE27E7" w:rsidRPr="00DE5899" w:rsidRDefault="004265DF" w:rsidP="00871CE7">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072E5EA2"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9E3" w14:textId="577136DF" w:rsidR="00FE27E7" w:rsidRPr="00DE5899" w:rsidRDefault="004265DF" w:rsidP="00871CE7">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747AD34E"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9603B" w14:textId="473641BF" w:rsidR="00FE27E7" w:rsidRPr="00DE5899" w:rsidRDefault="004265DF" w:rsidP="00871CE7">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2DBD8BE1" w14:textId="77777777" w:rsidR="00FE27E7" w:rsidRPr="00DE5899" w:rsidRDefault="00FE27E7" w:rsidP="00DE0109">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C0569" w14:textId="0815FCDE" w:rsidR="00FE27E7" w:rsidRPr="00DE5899" w:rsidRDefault="00871CE7" w:rsidP="00DE0109">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4E79" w:themeColor="accent1" w:themeShade="80"/>
            </w:tcBorders>
          </w:tcPr>
          <w:p w14:paraId="715882B4" w14:textId="77777777" w:rsidR="00FE27E7" w:rsidRPr="008D67D2" w:rsidRDefault="00FE27E7" w:rsidP="00DE0109">
            <w:pPr>
              <w:rPr>
                <w:rFonts w:ascii="Arial" w:hAnsi="Arial" w:cs="Arial"/>
              </w:rPr>
            </w:pPr>
          </w:p>
        </w:tc>
      </w:tr>
      <w:tr w:rsidR="00FE27E7" w:rsidRPr="008D67D2" w14:paraId="3E4796F6" w14:textId="77777777" w:rsidTr="00E2258D">
        <w:trPr>
          <w:trHeight w:val="227"/>
          <w:jc w:val="center"/>
        </w:trPr>
        <w:tc>
          <w:tcPr>
            <w:tcW w:w="1115" w:type="dxa"/>
            <w:tcBorders>
              <w:left w:val="single" w:sz="12" w:space="0" w:color="1F4E79" w:themeColor="accent1" w:themeShade="80"/>
              <w:right w:val="single" w:sz="4" w:space="0" w:color="auto"/>
            </w:tcBorders>
            <w:vAlign w:val="center"/>
          </w:tcPr>
          <w:p w14:paraId="3C0E8047"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135C09A0" w14:textId="77777777" w:rsidR="00FE27E7" w:rsidRPr="008D67D2" w:rsidRDefault="00FE27E7" w:rsidP="00E2258D">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4CE9ECD5" w14:textId="77777777" w:rsidR="00FE27E7" w:rsidRPr="008D67D2" w:rsidRDefault="00FE27E7" w:rsidP="00E2258D">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52F7993" w14:textId="77777777" w:rsidR="00FE27E7" w:rsidRPr="008D67D2" w:rsidRDefault="00FE27E7" w:rsidP="00E2258D">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4957E035" w14:textId="77777777" w:rsidR="00FE27E7" w:rsidRPr="008D67D2" w:rsidRDefault="00FE27E7" w:rsidP="00E2258D">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4B4128FF" w14:textId="77777777" w:rsidR="00FE27E7" w:rsidRPr="008D67D2" w:rsidRDefault="00FE27E7" w:rsidP="00E2258D">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1DCE8D04" w14:textId="77777777" w:rsidR="00FE27E7" w:rsidRPr="008D67D2" w:rsidRDefault="00FE27E7" w:rsidP="00E2258D">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180485C8" w14:textId="77777777" w:rsidR="00FE27E7" w:rsidRPr="008D67D2" w:rsidRDefault="00FE27E7" w:rsidP="00E2258D">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tcPr>
          <w:p w14:paraId="008D0D65" w14:textId="77777777" w:rsidR="00FE27E7" w:rsidRPr="008D67D2" w:rsidRDefault="00FE27E7" w:rsidP="00DE0109">
            <w:pPr>
              <w:rPr>
                <w:rFonts w:ascii="Arial" w:hAnsi="Arial" w:cs="Arial"/>
                <w:sz w:val="10"/>
                <w:szCs w:val="10"/>
              </w:rPr>
            </w:pPr>
          </w:p>
        </w:tc>
      </w:tr>
      <w:tr w:rsidR="00FE27E7" w:rsidRPr="008D67D2" w14:paraId="11842065" w14:textId="77777777" w:rsidTr="00E2258D">
        <w:trPr>
          <w:jc w:val="center"/>
        </w:trPr>
        <w:tc>
          <w:tcPr>
            <w:tcW w:w="1115" w:type="dxa"/>
            <w:tcBorders>
              <w:left w:val="single" w:sz="12" w:space="0" w:color="1F4E79" w:themeColor="accent1" w:themeShade="80"/>
              <w:right w:val="single" w:sz="4" w:space="0" w:color="auto"/>
            </w:tcBorders>
            <w:vAlign w:val="center"/>
          </w:tcPr>
          <w:p w14:paraId="5B7728D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66C4BC" w14:textId="47895B58" w:rsidR="00FE27E7" w:rsidRPr="00DE5899" w:rsidRDefault="00871CE7" w:rsidP="00871CE7">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529600BD"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74573" w14:textId="72FA3B8A" w:rsidR="00FE27E7" w:rsidRPr="00DE5899" w:rsidRDefault="00871CE7" w:rsidP="00871CE7">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2F20311C"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8BAF8" w14:textId="4EB3E532" w:rsidR="00FE27E7" w:rsidRPr="00DE5899" w:rsidRDefault="00871CE7" w:rsidP="00871CE7">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46F96D9F" w14:textId="77777777" w:rsidR="00FE27E7" w:rsidRPr="00DE5899" w:rsidRDefault="00FE27E7" w:rsidP="00871CE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F4913" w14:textId="620E6F28" w:rsidR="00FE27E7" w:rsidRPr="00DE5899" w:rsidRDefault="00871CE7" w:rsidP="00871CE7">
            <w:pPr>
              <w:jc w:val="center"/>
              <w:rPr>
                <w:rFonts w:ascii="Arial" w:hAnsi="Arial" w:cs="Arial"/>
                <w:sz w:val="14"/>
                <w:szCs w:val="18"/>
              </w:rPr>
            </w:pPr>
            <w:r w:rsidRPr="00DE5899">
              <w:rPr>
                <w:rFonts w:ascii="Arial" w:hAnsi="Arial" w:cs="Arial"/>
                <w:sz w:val="14"/>
                <w:szCs w:val="18"/>
              </w:rPr>
              <w:t>DIRECTOR TÉ</w:t>
            </w:r>
            <w:r w:rsidR="004265DF" w:rsidRPr="00DE5899">
              <w:rPr>
                <w:rFonts w:ascii="Arial" w:hAnsi="Arial" w:cs="Arial"/>
                <w:sz w:val="14"/>
                <w:szCs w:val="18"/>
              </w:rPr>
              <w:t>CNICO</w:t>
            </w:r>
          </w:p>
        </w:tc>
        <w:tc>
          <w:tcPr>
            <w:tcW w:w="253" w:type="dxa"/>
            <w:tcBorders>
              <w:left w:val="single" w:sz="4" w:space="0" w:color="auto"/>
              <w:right w:val="single" w:sz="12" w:space="0" w:color="1F4E79" w:themeColor="accent1" w:themeShade="80"/>
            </w:tcBorders>
          </w:tcPr>
          <w:p w14:paraId="1BD33AD1" w14:textId="77777777" w:rsidR="00FE27E7" w:rsidRPr="008D67D2" w:rsidRDefault="00FE27E7" w:rsidP="00DE0109">
            <w:pPr>
              <w:rPr>
                <w:rFonts w:ascii="Arial" w:hAnsi="Arial" w:cs="Arial"/>
              </w:rPr>
            </w:pPr>
          </w:p>
        </w:tc>
      </w:tr>
      <w:tr w:rsidR="00FE27E7" w:rsidRPr="008D67D2" w14:paraId="6185F06D" w14:textId="77777777" w:rsidTr="00E2258D">
        <w:trPr>
          <w:trHeight w:val="170"/>
          <w:jc w:val="center"/>
        </w:trPr>
        <w:tc>
          <w:tcPr>
            <w:tcW w:w="1115" w:type="dxa"/>
            <w:tcBorders>
              <w:left w:val="single" w:sz="12" w:space="0" w:color="1F4E79" w:themeColor="accent1" w:themeShade="80"/>
              <w:right w:val="single" w:sz="4" w:space="0" w:color="auto"/>
            </w:tcBorders>
            <w:shd w:val="clear" w:color="auto" w:fill="auto"/>
            <w:vAlign w:val="center"/>
          </w:tcPr>
          <w:p w14:paraId="14DB8C9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AC9AA0" w14:textId="77777777" w:rsidR="00FE27E7" w:rsidRPr="00F81989" w:rsidRDefault="00FE27E7" w:rsidP="00E2258D">
            <w:pPr>
              <w:jc w:val="center"/>
              <w:rPr>
                <w:rFonts w:ascii="Arial" w:hAnsi="Arial" w:cs="Arial"/>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09B4C0F3" w14:textId="77777777" w:rsidR="00FE27E7" w:rsidRPr="008D67D2" w:rsidRDefault="00FE27E7" w:rsidP="00E2258D">
            <w:pPr>
              <w:jc w:val="center"/>
              <w:rPr>
                <w:rFonts w:ascii="Arial" w:hAnsi="Arial"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5ACF10" w14:textId="77777777" w:rsidR="00FE27E7" w:rsidRPr="00F81989" w:rsidRDefault="00FE27E7" w:rsidP="00E2258D">
            <w:pPr>
              <w:jc w:val="center"/>
              <w:rPr>
                <w:rFonts w:ascii="Arial" w:hAnsi="Arial" w:cs="Arial"/>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14C6A023" w14:textId="77777777" w:rsidR="00FE27E7" w:rsidRPr="008D67D2" w:rsidRDefault="00FE27E7" w:rsidP="00E2258D">
            <w:pPr>
              <w:jc w:val="center"/>
              <w:rPr>
                <w:rFonts w:ascii="Arial" w:hAnsi="Arial"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2FA13FE" w14:textId="77777777" w:rsidR="00FE27E7" w:rsidRPr="00F81989" w:rsidRDefault="00FE27E7" w:rsidP="00E2258D">
            <w:pPr>
              <w:jc w:val="center"/>
              <w:rPr>
                <w:rFonts w:ascii="Arial" w:hAnsi="Arial" w:cs="Arial"/>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6EDDB05E" w14:textId="77777777" w:rsidR="00FE27E7" w:rsidRPr="008D67D2" w:rsidRDefault="00FE27E7" w:rsidP="00E2258D">
            <w:pPr>
              <w:jc w:val="center"/>
              <w:rPr>
                <w:rFonts w:ascii="Arial" w:hAnsi="Arial"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9C3EFB9" w14:textId="77777777" w:rsidR="00FE27E7" w:rsidRPr="00F81989" w:rsidRDefault="00FE27E7" w:rsidP="00E2258D">
            <w:pPr>
              <w:jc w:val="center"/>
              <w:rPr>
                <w:rFonts w:ascii="Arial" w:hAnsi="Arial" w:cs="Arial"/>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7CD0637F" w14:textId="77777777" w:rsidR="00FE27E7" w:rsidRPr="008D67D2" w:rsidRDefault="00FE27E7" w:rsidP="00DE0109">
            <w:pPr>
              <w:rPr>
                <w:rFonts w:ascii="Arial" w:hAnsi="Arial" w:cs="Arial"/>
              </w:rPr>
            </w:pPr>
          </w:p>
        </w:tc>
      </w:tr>
      <w:tr w:rsidR="00FE27E7" w:rsidRPr="008D67D2" w14:paraId="61B66A4C" w14:textId="77777777" w:rsidTr="00DE5899">
        <w:trPr>
          <w:trHeight w:val="112"/>
          <w:jc w:val="center"/>
        </w:trPr>
        <w:tc>
          <w:tcPr>
            <w:tcW w:w="1115" w:type="dxa"/>
            <w:tcBorders>
              <w:left w:val="single" w:sz="12" w:space="0" w:color="1F4E79" w:themeColor="accent1" w:themeShade="80"/>
              <w:right w:val="single" w:sz="4" w:space="0" w:color="auto"/>
            </w:tcBorders>
            <w:vAlign w:val="center"/>
          </w:tcPr>
          <w:p w14:paraId="6A65780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9F2F1" w14:textId="16359A39" w:rsidR="00FE27E7" w:rsidRPr="00DE5899" w:rsidRDefault="003F14EF" w:rsidP="00871CE7">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65A9D7F2"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CE5B4C" w14:textId="66556049" w:rsidR="00FE27E7" w:rsidRPr="00DE5899" w:rsidRDefault="003F14EF" w:rsidP="00871CE7">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6A913A2A"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14901" w14:textId="6F82FA5B" w:rsidR="00FE27E7" w:rsidRPr="00DE5899" w:rsidRDefault="003F14EF" w:rsidP="00871CE7">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50A8CD8" w14:textId="77777777" w:rsidR="00FE27E7" w:rsidRPr="00DE5899" w:rsidRDefault="00FE27E7" w:rsidP="00871CE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A205F" w14:textId="609268DE" w:rsidR="00FE27E7" w:rsidRPr="00DE5899" w:rsidRDefault="00871CE7" w:rsidP="00871CE7">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4E79" w:themeColor="accent1" w:themeShade="80"/>
            </w:tcBorders>
          </w:tcPr>
          <w:p w14:paraId="5548B78C" w14:textId="77777777" w:rsidR="00FE27E7" w:rsidRPr="008D67D2" w:rsidRDefault="00FE27E7" w:rsidP="00DE0109">
            <w:pPr>
              <w:rPr>
                <w:rFonts w:ascii="Arial" w:hAnsi="Arial" w:cs="Arial"/>
              </w:rPr>
            </w:pPr>
          </w:p>
        </w:tc>
      </w:tr>
      <w:tr w:rsidR="00FE27E7" w:rsidRPr="008D67D2" w14:paraId="218D5170" w14:textId="77777777" w:rsidTr="00E2258D">
        <w:trPr>
          <w:trHeight w:val="170"/>
          <w:jc w:val="center"/>
        </w:trPr>
        <w:tc>
          <w:tcPr>
            <w:tcW w:w="1115" w:type="dxa"/>
            <w:tcBorders>
              <w:left w:val="single" w:sz="12" w:space="0" w:color="1F4E79" w:themeColor="accent1" w:themeShade="80"/>
              <w:right w:val="single" w:sz="4" w:space="0" w:color="auto"/>
            </w:tcBorders>
            <w:shd w:val="clear" w:color="auto" w:fill="auto"/>
            <w:vAlign w:val="center"/>
          </w:tcPr>
          <w:p w14:paraId="2E18C9CA"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021E9B" w14:textId="77777777" w:rsidR="00FE27E7" w:rsidRPr="00F81989" w:rsidRDefault="00FE27E7" w:rsidP="00E2258D">
            <w:pPr>
              <w:jc w:val="center"/>
              <w:rPr>
                <w:rFonts w:ascii="Arial" w:hAnsi="Arial" w:cs="Arial"/>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545CDA14" w14:textId="77777777" w:rsidR="00FE27E7" w:rsidRPr="008D67D2" w:rsidRDefault="00FE27E7" w:rsidP="00E2258D">
            <w:pPr>
              <w:jc w:val="center"/>
              <w:rPr>
                <w:rFonts w:ascii="Arial" w:hAnsi="Arial"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270CD5" w14:textId="77777777" w:rsidR="00FE27E7" w:rsidRPr="00F81989" w:rsidRDefault="00FE27E7" w:rsidP="00E2258D">
            <w:pPr>
              <w:jc w:val="center"/>
              <w:rPr>
                <w:rFonts w:ascii="Arial" w:hAnsi="Arial" w:cs="Arial"/>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3A23F982" w14:textId="77777777" w:rsidR="00FE27E7" w:rsidRPr="008D67D2" w:rsidRDefault="00FE27E7" w:rsidP="00E2258D">
            <w:pPr>
              <w:jc w:val="center"/>
              <w:rPr>
                <w:rFonts w:ascii="Arial" w:hAnsi="Arial"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27B790" w14:textId="77777777" w:rsidR="00FE27E7" w:rsidRPr="00F81989" w:rsidRDefault="00FE27E7" w:rsidP="00E2258D">
            <w:pPr>
              <w:jc w:val="center"/>
              <w:rPr>
                <w:rFonts w:ascii="Arial" w:hAnsi="Arial" w:cs="Arial"/>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3BB9BFCB" w14:textId="77777777" w:rsidR="00FE27E7" w:rsidRPr="008D67D2" w:rsidRDefault="00FE27E7" w:rsidP="00E2258D">
            <w:pPr>
              <w:jc w:val="center"/>
              <w:rPr>
                <w:rFonts w:ascii="Arial" w:hAnsi="Arial"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FF963A" w14:textId="77777777" w:rsidR="00FE27E7" w:rsidRPr="00F81989" w:rsidRDefault="00FE27E7" w:rsidP="00E2258D">
            <w:pPr>
              <w:jc w:val="center"/>
              <w:rPr>
                <w:rFonts w:ascii="Arial" w:hAnsi="Arial" w:cs="Arial"/>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6B3313D9" w14:textId="77777777" w:rsidR="00FE27E7" w:rsidRPr="008D67D2" w:rsidRDefault="00FE27E7" w:rsidP="00DE0109">
            <w:pPr>
              <w:rPr>
                <w:rFonts w:ascii="Arial" w:hAnsi="Arial" w:cs="Arial"/>
              </w:rPr>
            </w:pPr>
          </w:p>
        </w:tc>
      </w:tr>
      <w:tr w:rsidR="00FE27E7" w:rsidRPr="008D67D2" w14:paraId="60A7F451" w14:textId="77777777" w:rsidTr="00DE5899">
        <w:trPr>
          <w:jc w:val="center"/>
        </w:trPr>
        <w:tc>
          <w:tcPr>
            <w:tcW w:w="1115" w:type="dxa"/>
            <w:tcBorders>
              <w:left w:val="single" w:sz="12" w:space="0" w:color="1F4E79" w:themeColor="accent1" w:themeShade="80"/>
              <w:bottom w:val="single" w:sz="12" w:space="0" w:color="1F4E79" w:themeColor="accent1" w:themeShade="80"/>
            </w:tcBorders>
            <w:vAlign w:val="center"/>
          </w:tcPr>
          <w:p w14:paraId="4B0AAFA1" w14:textId="77777777" w:rsidR="00FE27E7" w:rsidRPr="008D67D2" w:rsidRDefault="00FE27E7" w:rsidP="00DE0109">
            <w:pPr>
              <w:jc w:val="right"/>
              <w:rPr>
                <w:rFonts w:ascii="Arial" w:hAnsi="Arial" w:cs="Arial"/>
                <w:b/>
                <w:sz w:val="8"/>
                <w:szCs w:val="8"/>
              </w:rPr>
            </w:pPr>
          </w:p>
        </w:tc>
        <w:tc>
          <w:tcPr>
            <w:tcW w:w="253" w:type="dxa"/>
            <w:tcBorders>
              <w:top w:val="single" w:sz="4" w:space="0" w:color="auto"/>
              <w:bottom w:val="single" w:sz="12" w:space="0" w:color="1F4E79" w:themeColor="accent1" w:themeShade="80"/>
            </w:tcBorders>
            <w:vAlign w:val="center"/>
          </w:tcPr>
          <w:p w14:paraId="74007E90" w14:textId="77777777" w:rsidR="00FE27E7" w:rsidRPr="008D67D2" w:rsidRDefault="00FE27E7" w:rsidP="00DE0109">
            <w:pPr>
              <w:jc w:val="right"/>
              <w:rPr>
                <w:rFonts w:ascii="Arial" w:hAnsi="Arial" w:cs="Arial"/>
                <w:b/>
                <w:sz w:val="8"/>
                <w:szCs w:val="8"/>
              </w:rPr>
            </w:pPr>
          </w:p>
        </w:tc>
        <w:tc>
          <w:tcPr>
            <w:tcW w:w="251" w:type="dxa"/>
            <w:gridSpan w:val="2"/>
            <w:tcBorders>
              <w:top w:val="single" w:sz="4" w:space="0" w:color="auto"/>
              <w:bottom w:val="single" w:sz="12" w:space="0" w:color="1F4E79" w:themeColor="accent1" w:themeShade="80"/>
            </w:tcBorders>
            <w:vAlign w:val="center"/>
          </w:tcPr>
          <w:p w14:paraId="52045AAA" w14:textId="77777777" w:rsidR="00FE27E7" w:rsidRPr="008D67D2" w:rsidRDefault="00FE27E7" w:rsidP="00DE0109">
            <w:pPr>
              <w:jc w:val="right"/>
              <w:rPr>
                <w:rFonts w:ascii="Arial" w:hAnsi="Arial" w:cs="Arial"/>
                <w:b/>
                <w:sz w:val="8"/>
                <w:szCs w:val="8"/>
              </w:rPr>
            </w:pPr>
          </w:p>
        </w:tc>
        <w:tc>
          <w:tcPr>
            <w:tcW w:w="254" w:type="dxa"/>
            <w:tcBorders>
              <w:top w:val="single" w:sz="4" w:space="0" w:color="auto"/>
              <w:bottom w:val="single" w:sz="12" w:space="0" w:color="1F4E79" w:themeColor="accent1" w:themeShade="80"/>
            </w:tcBorders>
            <w:vAlign w:val="center"/>
          </w:tcPr>
          <w:p w14:paraId="0C170B72" w14:textId="77777777" w:rsidR="00FE27E7" w:rsidRPr="008D67D2" w:rsidRDefault="00FE27E7" w:rsidP="00DE0109">
            <w:pPr>
              <w:jc w:val="right"/>
              <w:rPr>
                <w:rFonts w:ascii="Arial" w:hAnsi="Arial" w:cs="Arial"/>
                <w:b/>
                <w:sz w:val="8"/>
                <w:szCs w:val="8"/>
              </w:rPr>
            </w:pPr>
          </w:p>
        </w:tc>
        <w:tc>
          <w:tcPr>
            <w:tcW w:w="253" w:type="dxa"/>
            <w:gridSpan w:val="2"/>
            <w:tcBorders>
              <w:top w:val="single" w:sz="4" w:space="0" w:color="auto"/>
              <w:bottom w:val="single" w:sz="12" w:space="0" w:color="1F4E79" w:themeColor="accent1" w:themeShade="80"/>
            </w:tcBorders>
            <w:vAlign w:val="center"/>
          </w:tcPr>
          <w:p w14:paraId="6B1EC62A" w14:textId="77777777" w:rsidR="00FE27E7" w:rsidRPr="008D67D2" w:rsidRDefault="00FE27E7" w:rsidP="00DE0109">
            <w:pPr>
              <w:jc w:val="right"/>
              <w:rPr>
                <w:rFonts w:ascii="Arial" w:hAnsi="Arial" w:cs="Arial"/>
                <w:b/>
                <w:sz w:val="8"/>
                <w:szCs w:val="8"/>
              </w:rPr>
            </w:pPr>
          </w:p>
        </w:tc>
        <w:tc>
          <w:tcPr>
            <w:tcW w:w="268" w:type="dxa"/>
            <w:gridSpan w:val="2"/>
            <w:tcBorders>
              <w:top w:val="single" w:sz="4" w:space="0" w:color="auto"/>
              <w:bottom w:val="single" w:sz="12" w:space="0" w:color="1F4E79" w:themeColor="accent1" w:themeShade="80"/>
            </w:tcBorders>
            <w:vAlign w:val="center"/>
          </w:tcPr>
          <w:p w14:paraId="16A52A7A" w14:textId="77777777" w:rsidR="00FE27E7" w:rsidRPr="008D67D2" w:rsidRDefault="00FE27E7" w:rsidP="00DE0109">
            <w:pPr>
              <w:jc w:val="right"/>
              <w:rPr>
                <w:rFonts w:ascii="Arial" w:hAnsi="Arial" w:cs="Arial"/>
                <w:b/>
                <w:sz w:val="8"/>
                <w:szCs w:val="8"/>
              </w:rPr>
            </w:pPr>
          </w:p>
        </w:tc>
        <w:tc>
          <w:tcPr>
            <w:tcW w:w="264" w:type="dxa"/>
            <w:gridSpan w:val="2"/>
            <w:tcBorders>
              <w:top w:val="single" w:sz="4" w:space="0" w:color="auto"/>
              <w:bottom w:val="single" w:sz="12" w:space="0" w:color="1F4E79" w:themeColor="accent1" w:themeShade="80"/>
            </w:tcBorders>
            <w:vAlign w:val="center"/>
          </w:tcPr>
          <w:p w14:paraId="595B4F7A" w14:textId="77777777" w:rsidR="00FE27E7" w:rsidRPr="008D67D2" w:rsidRDefault="00FE27E7" w:rsidP="00DE0109">
            <w:pPr>
              <w:jc w:val="right"/>
              <w:rPr>
                <w:rFonts w:ascii="Arial" w:hAnsi="Arial" w:cs="Arial"/>
                <w:b/>
                <w:sz w:val="8"/>
                <w:szCs w:val="8"/>
              </w:rPr>
            </w:pPr>
          </w:p>
        </w:tc>
        <w:tc>
          <w:tcPr>
            <w:tcW w:w="336" w:type="dxa"/>
            <w:gridSpan w:val="2"/>
            <w:tcBorders>
              <w:bottom w:val="single" w:sz="12" w:space="0" w:color="1F4E79" w:themeColor="accent1" w:themeShade="80"/>
            </w:tcBorders>
          </w:tcPr>
          <w:p w14:paraId="1F04EE43"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B354C3F" w14:textId="77777777" w:rsidR="00FE27E7" w:rsidRPr="008D67D2" w:rsidRDefault="00FE27E7" w:rsidP="00DE0109">
            <w:pPr>
              <w:rPr>
                <w:rFonts w:ascii="Arial" w:hAnsi="Arial" w:cs="Arial"/>
                <w:sz w:val="8"/>
                <w:szCs w:val="8"/>
              </w:rPr>
            </w:pPr>
          </w:p>
        </w:tc>
        <w:tc>
          <w:tcPr>
            <w:tcW w:w="287" w:type="dxa"/>
            <w:gridSpan w:val="2"/>
            <w:tcBorders>
              <w:top w:val="single" w:sz="4" w:space="0" w:color="auto"/>
              <w:bottom w:val="single" w:sz="12" w:space="0" w:color="1F4E79" w:themeColor="accent1" w:themeShade="80"/>
            </w:tcBorders>
          </w:tcPr>
          <w:p w14:paraId="66BAC06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5756154"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323A8C9"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A0EF59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AF19CFF" w14:textId="77777777" w:rsidR="00FE27E7" w:rsidRPr="008D67D2" w:rsidRDefault="00FE27E7" w:rsidP="00DE0109">
            <w:pPr>
              <w:rPr>
                <w:rFonts w:ascii="Arial" w:hAnsi="Arial" w:cs="Arial"/>
                <w:sz w:val="8"/>
                <w:szCs w:val="8"/>
              </w:rPr>
            </w:pPr>
          </w:p>
        </w:tc>
        <w:tc>
          <w:tcPr>
            <w:tcW w:w="285" w:type="dxa"/>
            <w:tcBorders>
              <w:bottom w:val="single" w:sz="12" w:space="0" w:color="1F4E79" w:themeColor="accent1" w:themeShade="80"/>
            </w:tcBorders>
          </w:tcPr>
          <w:p w14:paraId="42209A02"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77C1217B" w14:textId="77777777" w:rsidR="00FE27E7" w:rsidRPr="008D67D2" w:rsidRDefault="00FE27E7" w:rsidP="00DE0109">
            <w:pPr>
              <w:rPr>
                <w:rFonts w:ascii="Arial" w:hAnsi="Arial" w:cs="Arial"/>
                <w:sz w:val="8"/>
                <w:szCs w:val="8"/>
              </w:rPr>
            </w:pPr>
          </w:p>
        </w:tc>
        <w:tc>
          <w:tcPr>
            <w:tcW w:w="336" w:type="dxa"/>
            <w:gridSpan w:val="2"/>
            <w:tcBorders>
              <w:top w:val="single" w:sz="4" w:space="0" w:color="auto"/>
              <w:bottom w:val="single" w:sz="12" w:space="0" w:color="1F4E79" w:themeColor="accent1" w:themeShade="80"/>
            </w:tcBorders>
          </w:tcPr>
          <w:p w14:paraId="472E54F5" w14:textId="77777777" w:rsidR="00FE27E7" w:rsidRPr="008D67D2" w:rsidRDefault="00FE27E7" w:rsidP="00DE0109">
            <w:pPr>
              <w:rPr>
                <w:rFonts w:ascii="Arial" w:hAnsi="Arial" w:cs="Arial"/>
                <w:sz w:val="8"/>
                <w:szCs w:val="8"/>
              </w:rPr>
            </w:pPr>
          </w:p>
        </w:tc>
        <w:tc>
          <w:tcPr>
            <w:tcW w:w="282" w:type="dxa"/>
            <w:gridSpan w:val="2"/>
            <w:tcBorders>
              <w:top w:val="single" w:sz="4" w:space="0" w:color="auto"/>
              <w:bottom w:val="single" w:sz="12" w:space="0" w:color="1F4E79" w:themeColor="accent1" w:themeShade="80"/>
            </w:tcBorders>
          </w:tcPr>
          <w:p w14:paraId="577E1CC9"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1C23266F" w14:textId="77777777" w:rsidR="00FE27E7" w:rsidRPr="008D67D2" w:rsidRDefault="00FE27E7" w:rsidP="00DE0109">
            <w:pPr>
              <w:rPr>
                <w:rFonts w:ascii="Arial" w:hAnsi="Arial" w:cs="Arial"/>
                <w:sz w:val="8"/>
                <w:szCs w:val="8"/>
              </w:rPr>
            </w:pPr>
          </w:p>
        </w:tc>
        <w:tc>
          <w:tcPr>
            <w:tcW w:w="253" w:type="dxa"/>
            <w:tcBorders>
              <w:top w:val="single" w:sz="4" w:space="0" w:color="auto"/>
              <w:bottom w:val="single" w:sz="12" w:space="0" w:color="1F4E79" w:themeColor="accent1" w:themeShade="80"/>
            </w:tcBorders>
          </w:tcPr>
          <w:p w14:paraId="0B863AE2"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378D9950"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4E3F6828"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18B950E" w14:textId="77777777" w:rsidR="00FE27E7" w:rsidRPr="008D67D2" w:rsidRDefault="00FE27E7" w:rsidP="00DE0109">
            <w:pPr>
              <w:rPr>
                <w:rFonts w:ascii="Arial" w:hAnsi="Arial" w:cs="Arial"/>
                <w:sz w:val="8"/>
                <w:szCs w:val="8"/>
              </w:rPr>
            </w:pPr>
          </w:p>
        </w:tc>
        <w:tc>
          <w:tcPr>
            <w:tcW w:w="253" w:type="dxa"/>
            <w:gridSpan w:val="3"/>
            <w:tcBorders>
              <w:top w:val="single" w:sz="4" w:space="0" w:color="auto"/>
              <w:bottom w:val="single" w:sz="12" w:space="0" w:color="1F4E79" w:themeColor="accent1" w:themeShade="80"/>
            </w:tcBorders>
          </w:tcPr>
          <w:p w14:paraId="12E221B7" w14:textId="77777777" w:rsidR="00FE27E7" w:rsidRPr="008D67D2" w:rsidRDefault="00FE27E7" w:rsidP="00DE0109">
            <w:pPr>
              <w:rPr>
                <w:rFonts w:ascii="Arial" w:hAnsi="Arial" w:cs="Arial"/>
                <w:sz w:val="8"/>
                <w:szCs w:val="8"/>
              </w:rPr>
            </w:pPr>
          </w:p>
        </w:tc>
        <w:tc>
          <w:tcPr>
            <w:tcW w:w="246" w:type="dxa"/>
            <w:gridSpan w:val="2"/>
            <w:tcBorders>
              <w:top w:val="single" w:sz="4" w:space="0" w:color="auto"/>
              <w:bottom w:val="single" w:sz="12" w:space="0" w:color="1F4E79" w:themeColor="accent1" w:themeShade="80"/>
            </w:tcBorders>
          </w:tcPr>
          <w:p w14:paraId="0834250D" w14:textId="77777777" w:rsidR="00FE27E7" w:rsidRPr="008D67D2" w:rsidRDefault="00FE27E7" w:rsidP="00DE0109">
            <w:pPr>
              <w:rPr>
                <w:rFonts w:ascii="Arial" w:hAnsi="Arial" w:cs="Arial"/>
                <w:sz w:val="8"/>
                <w:szCs w:val="8"/>
              </w:rPr>
            </w:pPr>
          </w:p>
        </w:tc>
        <w:tc>
          <w:tcPr>
            <w:tcW w:w="276" w:type="dxa"/>
            <w:gridSpan w:val="2"/>
            <w:tcBorders>
              <w:bottom w:val="single" w:sz="12" w:space="0" w:color="1F4E79" w:themeColor="accent1" w:themeShade="80"/>
            </w:tcBorders>
          </w:tcPr>
          <w:p w14:paraId="537E26B5" w14:textId="77777777" w:rsidR="00FE27E7" w:rsidRPr="008D67D2" w:rsidRDefault="00FE27E7" w:rsidP="00DE0109">
            <w:pPr>
              <w:rPr>
                <w:rFonts w:ascii="Arial" w:hAnsi="Arial" w:cs="Arial"/>
                <w:sz w:val="8"/>
                <w:szCs w:val="8"/>
              </w:rPr>
            </w:pPr>
          </w:p>
        </w:tc>
        <w:tc>
          <w:tcPr>
            <w:tcW w:w="354" w:type="dxa"/>
            <w:gridSpan w:val="2"/>
            <w:tcBorders>
              <w:top w:val="single" w:sz="4" w:space="0" w:color="auto"/>
              <w:bottom w:val="single" w:sz="12" w:space="0" w:color="1F4E79" w:themeColor="accent1" w:themeShade="80"/>
            </w:tcBorders>
          </w:tcPr>
          <w:p w14:paraId="299FD66E"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3F20A48"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7816192" w14:textId="77777777" w:rsidR="00FE27E7" w:rsidRPr="008D67D2" w:rsidRDefault="00FE27E7" w:rsidP="00DE0109">
            <w:pPr>
              <w:rPr>
                <w:rFonts w:ascii="Arial" w:hAnsi="Arial" w:cs="Arial"/>
                <w:sz w:val="8"/>
                <w:szCs w:val="8"/>
              </w:rPr>
            </w:pPr>
          </w:p>
        </w:tc>
        <w:tc>
          <w:tcPr>
            <w:tcW w:w="331" w:type="dxa"/>
            <w:gridSpan w:val="2"/>
            <w:tcBorders>
              <w:top w:val="single" w:sz="4" w:space="0" w:color="auto"/>
              <w:bottom w:val="single" w:sz="12" w:space="0" w:color="1F4E79" w:themeColor="accent1" w:themeShade="80"/>
            </w:tcBorders>
          </w:tcPr>
          <w:p w14:paraId="2988E9CB" w14:textId="77777777" w:rsidR="00FE27E7" w:rsidRPr="008D67D2" w:rsidRDefault="00FE27E7" w:rsidP="00DE0109">
            <w:pPr>
              <w:rPr>
                <w:rFonts w:ascii="Arial" w:hAnsi="Arial" w:cs="Arial"/>
                <w:sz w:val="8"/>
                <w:szCs w:val="8"/>
              </w:rPr>
            </w:pPr>
          </w:p>
        </w:tc>
        <w:tc>
          <w:tcPr>
            <w:tcW w:w="322" w:type="dxa"/>
            <w:gridSpan w:val="2"/>
            <w:tcBorders>
              <w:top w:val="single" w:sz="4" w:space="0" w:color="auto"/>
              <w:bottom w:val="single" w:sz="12" w:space="0" w:color="1F4E79" w:themeColor="accent1" w:themeShade="80"/>
            </w:tcBorders>
          </w:tcPr>
          <w:p w14:paraId="047DDCBA" w14:textId="77777777" w:rsidR="00FE27E7" w:rsidRPr="008D67D2" w:rsidRDefault="00FE27E7" w:rsidP="00DE0109">
            <w:pPr>
              <w:rPr>
                <w:rFonts w:ascii="Arial" w:hAnsi="Arial" w:cs="Arial"/>
                <w:sz w:val="8"/>
                <w:szCs w:val="8"/>
              </w:rPr>
            </w:pPr>
          </w:p>
        </w:tc>
        <w:tc>
          <w:tcPr>
            <w:tcW w:w="316" w:type="dxa"/>
            <w:gridSpan w:val="2"/>
            <w:tcBorders>
              <w:top w:val="single" w:sz="4" w:space="0" w:color="auto"/>
              <w:bottom w:val="single" w:sz="12" w:space="0" w:color="1F4E79" w:themeColor="accent1" w:themeShade="80"/>
            </w:tcBorders>
          </w:tcPr>
          <w:p w14:paraId="6B898616"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15E9F4E1"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4B640B05" w14:textId="77777777" w:rsidR="00FE27E7" w:rsidRPr="008D67D2" w:rsidRDefault="00FE27E7" w:rsidP="00DE0109">
            <w:pPr>
              <w:rPr>
                <w:rFonts w:ascii="Arial" w:hAnsi="Arial" w:cs="Arial"/>
                <w:sz w:val="8"/>
                <w:szCs w:val="8"/>
              </w:rPr>
            </w:pPr>
          </w:p>
        </w:tc>
        <w:tc>
          <w:tcPr>
            <w:tcW w:w="302" w:type="dxa"/>
            <w:tcBorders>
              <w:top w:val="single" w:sz="4" w:space="0" w:color="auto"/>
              <w:bottom w:val="single" w:sz="12" w:space="0" w:color="1F4E79" w:themeColor="accent1" w:themeShade="80"/>
            </w:tcBorders>
          </w:tcPr>
          <w:p w14:paraId="580789E5" w14:textId="77777777" w:rsidR="00FE27E7" w:rsidRPr="008D67D2" w:rsidRDefault="00FE27E7" w:rsidP="00DE0109">
            <w:pPr>
              <w:rPr>
                <w:rFonts w:ascii="Arial" w:hAnsi="Arial" w:cs="Arial"/>
                <w:sz w:val="8"/>
                <w:szCs w:val="8"/>
              </w:rPr>
            </w:pPr>
          </w:p>
        </w:tc>
        <w:tc>
          <w:tcPr>
            <w:tcW w:w="253" w:type="dxa"/>
            <w:tcBorders>
              <w:bottom w:val="single" w:sz="12" w:space="0" w:color="1F4E79" w:themeColor="accent1" w:themeShade="80"/>
              <w:right w:val="single" w:sz="12" w:space="0" w:color="1F4E79" w:themeColor="accent1" w:themeShade="80"/>
            </w:tcBorders>
          </w:tcPr>
          <w:p w14:paraId="3441F02E" w14:textId="77777777" w:rsidR="00FE27E7" w:rsidRPr="008D67D2" w:rsidRDefault="00FE27E7" w:rsidP="00DE0109">
            <w:pPr>
              <w:rPr>
                <w:rFonts w:ascii="Arial" w:hAnsi="Arial" w:cs="Arial"/>
                <w:sz w:val="8"/>
                <w:szCs w:val="8"/>
              </w:rPr>
            </w:pPr>
          </w:p>
        </w:tc>
      </w:tr>
    </w:tbl>
    <w:p w14:paraId="198DF256" w14:textId="77777777" w:rsidR="00DF38A2" w:rsidRPr="00FA1DA8" w:rsidRDefault="00DF38A2" w:rsidP="00530C98">
      <w:pPr>
        <w:pStyle w:val="Ttulo10"/>
        <w:tabs>
          <w:tab w:val="left" w:pos="709"/>
        </w:tabs>
        <w:jc w:val="left"/>
        <w:rPr>
          <w:rFonts w:ascii="Verdana" w:hAnsi="Verdana"/>
          <w:sz w:val="2"/>
          <w:szCs w:val="2"/>
          <w:lang w:val="es-BO"/>
        </w:rPr>
      </w:pPr>
    </w:p>
    <w:p w14:paraId="68AA5C39" w14:textId="52B97F3B" w:rsidR="002C09D7" w:rsidRPr="00DF38A2"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6"/>
    </w:p>
    <w:p w14:paraId="4C1E03D5" w14:textId="77777777" w:rsidR="00306F5A" w:rsidRDefault="00306F5A" w:rsidP="00306F5A">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3685E702" w14:textId="77777777" w:rsidR="00306F5A" w:rsidRDefault="00306F5A" w:rsidP="00306F5A">
      <w:pPr>
        <w:jc w:val="both"/>
        <w:rPr>
          <w:rFonts w:ascii="Verdana" w:hAnsi="Verdana" w:cs="Tahoma"/>
          <w:i/>
          <w:sz w:val="16"/>
          <w:szCs w:val="16"/>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253"/>
        <w:gridCol w:w="134"/>
        <w:gridCol w:w="134"/>
        <w:gridCol w:w="317"/>
        <w:gridCol w:w="138"/>
        <w:gridCol w:w="399"/>
        <w:gridCol w:w="134"/>
        <w:gridCol w:w="536"/>
        <w:gridCol w:w="134"/>
        <w:gridCol w:w="134"/>
        <w:gridCol w:w="403"/>
        <w:gridCol w:w="134"/>
        <w:gridCol w:w="401"/>
        <w:gridCol w:w="134"/>
        <w:gridCol w:w="134"/>
        <w:gridCol w:w="3374"/>
        <w:gridCol w:w="134"/>
      </w:tblGrid>
      <w:tr w:rsidR="00306F5A" w:rsidRPr="00DE5899" w14:paraId="65E75D19" w14:textId="77777777" w:rsidTr="00DE5899">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9FC0F64" w14:textId="3D79A4C9"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color w:val="FFFFFF" w:themeColor="background1"/>
                <w:sz w:val="16"/>
                <w:szCs w:val="16"/>
                <w:lang w:val="es-BO"/>
              </w:rPr>
              <w:t>CRONOGRAMA DE PLAZOS</w:t>
            </w:r>
          </w:p>
        </w:tc>
      </w:tr>
      <w:tr w:rsidR="00306F5A" w:rsidRPr="00DE5899" w14:paraId="5CF834D1" w14:textId="77777777" w:rsidTr="00DE5899">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77EB65E4" w14:textId="77777777"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1CB0C58E"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4979773"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699FFD5" w14:textId="77777777" w:rsidR="00306F5A" w:rsidRPr="00DE5899" w:rsidRDefault="00306F5A" w:rsidP="00DE5899">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306F5A" w:rsidRPr="00DE5899" w14:paraId="53367F52" w14:textId="77777777" w:rsidTr="00D832A6">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90F16BC" w14:textId="77777777"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E7F7DA" w14:textId="6D3CC77F" w:rsidR="00306F5A" w:rsidRPr="00DE5899" w:rsidRDefault="00B26981"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Publicación e Invitación</w:t>
            </w:r>
            <w:r w:rsidR="00306F5A" w:rsidRPr="00DE5899">
              <w:rPr>
                <w:rFonts w:ascii="Verdana" w:hAnsi="Verdana" w:cs="Arial"/>
                <w:sz w:val="14"/>
                <w:szCs w:val="14"/>
                <w:lang w:val="es-BO"/>
              </w:rPr>
              <w:t xml:space="preserve">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1C1998"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0ECD4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7E64707"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3FCBC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1278A0C1"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BBC65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6B489E4"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271AAF98"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45CF23CC"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369D3130"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774BD61"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6491FBE4"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4F7948DF"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7AED7431"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028F6C3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956EC" w14:textId="77777777" w:rsidTr="00D832A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CBF5FB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4C86BD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7DDE7F5"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8551B" w14:textId="25B2648B" w:rsidR="00306F5A" w:rsidRPr="00DE5899" w:rsidRDefault="00FD2E82" w:rsidP="00A45DD8">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4" w:type="pct"/>
            <w:tcBorders>
              <w:top w:val="nil"/>
              <w:left w:val="single" w:sz="4" w:space="0" w:color="auto"/>
              <w:bottom w:val="nil"/>
              <w:right w:val="single" w:sz="4" w:space="0" w:color="auto"/>
            </w:tcBorders>
            <w:shd w:val="clear" w:color="auto" w:fill="auto"/>
            <w:vAlign w:val="center"/>
          </w:tcPr>
          <w:p w14:paraId="3B85C20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7067FF" w14:textId="44231701"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14526DFE"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26046" w14:textId="6A93108B" w:rsidR="00306F5A" w:rsidRPr="00DE5899" w:rsidRDefault="00383D3C" w:rsidP="00D1757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28441D5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5826907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A81C4E1"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F6AD1CA"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FFF1B5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8C95E40"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6031C88A"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E749BF" w14:textId="77777777" w:rsidR="00306F5A" w:rsidRPr="00DE5899" w:rsidRDefault="00306F5A" w:rsidP="00DE5899">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740508A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424E7E4"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F83908"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9B0C292"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D253B0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85622CE"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B821991"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91BBC9F"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81FFDC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E585361"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D8362A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46CF6F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34B2817"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54DC35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4B90F0"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50400BD"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59CF2F6"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121767C"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2BCB6DA9" w14:textId="77777777" w:rsidR="00306F5A" w:rsidRPr="00DE5899" w:rsidRDefault="00306F5A" w:rsidP="00DE5899">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363AADA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A5C798C"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2A9614" w14:textId="6EC907E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CC57A1"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A4A9794"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AA5C54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48F388D"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5792C5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4A64159"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925BAF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782621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6FF99CFD"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6087C30" w14:textId="77777777" w:rsidR="00306F5A" w:rsidRPr="00DE5899" w:rsidRDefault="00306F5A" w:rsidP="00E270A2">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E91150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EE09458"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8A7D5E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9C5C1E7"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2ACA397" w14:textId="77777777" w:rsidR="00306F5A" w:rsidRPr="00DE5899" w:rsidRDefault="00306F5A" w:rsidP="00DE5899">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140CCE8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4B21B65"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8AFBB89"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8BA622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53E415"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61CDC7" w14:textId="5EE630B9" w:rsidR="00306F5A" w:rsidRPr="00DE5899" w:rsidRDefault="00877D88" w:rsidP="00D832A6">
            <w:pPr>
              <w:adjustRightInd w:val="0"/>
              <w:snapToGrid w:val="0"/>
              <w:jc w:val="center"/>
              <w:rPr>
                <w:rFonts w:ascii="Verdana" w:hAnsi="Verdana" w:cs="Arial"/>
                <w:sz w:val="14"/>
                <w:szCs w:val="14"/>
                <w:lang w:val="es-BO"/>
              </w:rPr>
            </w:pPr>
            <w:r>
              <w:rPr>
                <w:rFonts w:ascii="Verdana" w:hAnsi="Verdana" w:cs="Arial"/>
                <w:sz w:val="14"/>
                <w:szCs w:val="14"/>
                <w:lang w:val="es-BO"/>
              </w:rPr>
              <w:t>2</w:t>
            </w:r>
            <w:r w:rsidR="00FD2E82">
              <w:rPr>
                <w:rFonts w:ascii="Verdana" w:hAnsi="Verdana" w:cs="Arial"/>
                <w:sz w:val="14"/>
                <w:szCs w:val="14"/>
                <w:lang w:val="es-BO"/>
              </w:rPr>
              <w:t>3</w:t>
            </w:r>
          </w:p>
        </w:tc>
        <w:tc>
          <w:tcPr>
            <w:tcW w:w="74" w:type="pct"/>
            <w:tcBorders>
              <w:top w:val="nil"/>
              <w:left w:val="single" w:sz="4" w:space="0" w:color="auto"/>
              <w:bottom w:val="nil"/>
              <w:right w:val="single" w:sz="4" w:space="0" w:color="auto"/>
            </w:tcBorders>
            <w:shd w:val="clear" w:color="auto" w:fill="auto"/>
            <w:vAlign w:val="center"/>
          </w:tcPr>
          <w:p w14:paraId="351FFE18"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3BE67" w14:textId="35FD2DDD"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388C4D89"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74B9F" w14:textId="4A406F6C" w:rsidR="00306F5A" w:rsidRPr="00DE5899" w:rsidRDefault="00383D3C"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66CFE3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2E612360"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6F7D5" w14:textId="70BAA10A"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72" w:type="pct"/>
            <w:tcBorders>
              <w:top w:val="nil"/>
              <w:left w:val="single" w:sz="4" w:space="0" w:color="auto"/>
              <w:bottom w:val="nil"/>
              <w:right w:val="single" w:sz="4" w:space="0" w:color="auto"/>
            </w:tcBorders>
            <w:shd w:val="clear" w:color="auto" w:fill="auto"/>
            <w:vAlign w:val="center"/>
          </w:tcPr>
          <w:p w14:paraId="3DAE9E0A"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1C28B" w14:textId="0CDA80F6"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4BC13153"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D8E2D78"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733925" w14:textId="4F8BF079" w:rsidR="00306F5A" w:rsidRPr="00DE5899" w:rsidRDefault="007F7615" w:rsidP="005820E9">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w:t>
            </w:r>
            <w:proofErr w:type="spellStart"/>
            <w:r w:rsidRPr="00DE5899">
              <w:rPr>
                <w:rFonts w:ascii="Verdana" w:hAnsi="Verdana" w:cs="Arial"/>
                <w:sz w:val="14"/>
                <w:szCs w:val="14"/>
              </w:rPr>
              <w:t>Unica</w:t>
            </w:r>
            <w:proofErr w:type="spellEnd"/>
            <w:r w:rsidRPr="00DE5899">
              <w:rPr>
                <w:rFonts w:ascii="Verdana" w:hAnsi="Verdana" w:cs="Arial"/>
                <w:sz w:val="14"/>
                <w:szCs w:val="14"/>
              </w:rPr>
              <w:t xml:space="preserve"> de la AISEM</w:t>
            </w:r>
            <w:r w:rsidR="00EC7B2F" w:rsidRPr="00DE5899">
              <w:rPr>
                <w:rFonts w:ascii="Verdana" w:hAnsi="Verdana" w:cs="Arial"/>
                <w:sz w:val="14"/>
                <w:szCs w:val="14"/>
              </w:rPr>
              <w:t>,</w:t>
            </w:r>
            <w:r w:rsidRPr="00DE5899">
              <w:rPr>
                <w:rFonts w:ascii="Verdana" w:hAnsi="Verdana" w:cs="Arial"/>
                <w:sz w:val="14"/>
                <w:szCs w:val="14"/>
              </w:rPr>
              <w:t xml:space="preserve"> ubicada en la</w:t>
            </w:r>
            <w:r w:rsidR="00EC7B2F" w:rsidRPr="00DE5899">
              <w:rPr>
                <w:rFonts w:ascii="Verdana" w:hAnsi="Verdana" w:cs="Arial"/>
                <w:sz w:val="14"/>
                <w:szCs w:val="14"/>
              </w:rPr>
              <w:t xml:space="preserve"> Calle Víctor Sanjinés N°2678 Zona Sopocachi (Plaza España), Edificio Barcelona, Piso 6</w:t>
            </w:r>
            <w:r w:rsidRPr="00DE5899">
              <w:rPr>
                <w:rFonts w:ascii="Verdana" w:hAnsi="Verdana" w:cs="Arial"/>
                <w:sz w:val="14"/>
                <w:szCs w:val="14"/>
              </w:rPr>
              <w:t>.</w:t>
            </w:r>
            <w:r w:rsidR="00EC7B2F" w:rsidRPr="00DE5899">
              <w:rPr>
                <w:rFonts w:ascii="Verdana" w:hAnsi="Verdana" w:cs="Arial"/>
                <w:sz w:val="14"/>
                <w:szCs w:val="14"/>
              </w:rPr>
              <w:t xml:space="preserve"> </w:t>
            </w:r>
          </w:p>
        </w:tc>
        <w:tc>
          <w:tcPr>
            <w:tcW w:w="72" w:type="pct"/>
            <w:vMerge/>
            <w:tcBorders>
              <w:left w:val="single" w:sz="4" w:space="0" w:color="auto"/>
            </w:tcBorders>
            <w:shd w:val="clear" w:color="auto" w:fill="auto"/>
            <w:vAlign w:val="center"/>
          </w:tcPr>
          <w:p w14:paraId="79643780"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7945728" w14:textId="77777777" w:rsidTr="00D832A6">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D1A8C4"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9442E1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7A8D563"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30F1740"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4FBB562"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76A673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3806711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2C429C"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F0445A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1F199A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CA037B1"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985589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BA48A26"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2549FD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857C6A"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302988C"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5A2F983" w14:textId="77777777" w:rsidR="00306F5A" w:rsidRPr="00DE5899" w:rsidRDefault="00306F5A" w:rsidP="00DE5899">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584AC5D5"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0A2251E"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E0625D" w14:textId="287AF434"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2A528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01AD604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353966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8BEBF7F"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8C54B4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3E571A1"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445062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708F541"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2DB5B394"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2EB6FD1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3D17803E"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99FA92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D294D2F"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482BBE6"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266F2665" w14:textId="77777777" w:rsidR="00306F5A" w:rsidRPr="00DE5899" w:rsidRDefault="00306F5A" w:rsidP="00DE5899">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1120C13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5BC4EFD"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776AF36"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F2C971C"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CAE0DF9"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AEC96" w14:textId="06575A04" w:rsidR="00306F5A" w:rsidRPr="00DE5899" w:rsidRDefault="00D26BF7" w:rsidP="00D832A6">
            <w:pPr>
              <w:adjustRightInd w:val="0"/>
              <w:snapToGrid w:val="0"/>
              <w:jc w:val="center"/>
              <w:rPr>
                <w:rFonts w:ascii="Verdana" w:hAnsi="Verdana" w:cs="Arial"/>
                <w:sz w:val="14"/>
                <w:szCs w:val="14"/>
                <w:lang w:val="es-BO"/>
              </w:rPr>
            </w:pPr>
            <w:r>
              <w:rPr>
                <w:rFonts w:ascii="Verdana" w:hAnsi="Verdana" w:cs="Arial"/>
                <w:sz w:val="14"/>
                <w:szCs w:val="14"/>
                <w:lang w:val="es-BO"/>
              </w:rPr>
              <w:t>2</w:t>
            </w:r>
            <w:r w:rsidR="00FD2E82">
              <w:rPr>
                <w:rFonts w:ascii="Verdana" w:hAnsi="Verdana" w:cs="Arial"/>
                <w:sz w:val="14"/>
                <w:szCs w:val="14"/>
                <w:lang w:val="es-BO"/>
              </w:rPr>
              <w:t>8</w:t>
            </w:r>
          </w:p>
        </w:tc>
        <w:tc>
          <w:tcPr>
            <w:tcW w:w="74" w:type="pct"/>
            <w:tcBorders>
              <w:top w:val="nil"/>
              <w:left w:val="single" w:sz="4" w:space="0" w:color="auto"/>
              <w:bottom w:val="nil"/>
              <w:right w:val="single" w:sz="4" w:space="0" w:color="auto"/>
            </w:tcBorders>
            <w:shd w:val="clear" w:color="auto" w:fill="auto"/>
            <w:vAlign w:val="center"/>
          </w:tcPr>
          <w:p w14:paraId="77331C5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249EE" w14:textId="04A5F9D2"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646B2F10"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F95F89" w14:textId="556E716B"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3FD30C1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1E83E257"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EF37B" w14:textId="544BEB45" w:rsidR="00306F5A" w:rsidRPr="00DE5899" w:rsidRDefault="008B0791" w:rsidP="005820E9">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3B1F8149"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FB1EC" w14:textId="777CEA6E" w:rsidR="00306F5A" w:rsidRPr="00DE5899" w:rsidRDefault="008B0791" w:rsidP="00E270A2">
            <w:pPr>
              <w:adjustRightInd w:val="0"/>
              <w:snapToGrid w:val="0"/>
              <w:jc w:val="center"/>
              <w:rPr>
                <w:rFonts w:ascii="Verdana" w:hAnsi="Verdana" w:cs="Arial"/>
                <w:sz w:val="14"/>
                <w:szCs w:val="14"/>
                <w:lang w:val="es-BO"/>
              </w:rPr>
            </w:pPr>
            <w:r>
              <w:rPr>
                <w:rFonts w:ascii="Verdana" w:hAnsi="Verdana" w:cs="Arial"/>
                <w:sz w:val="14"/>
                <w:szCs w:val="14"/>
                <w:lang w:val="es-BO"/>
              </w:rPr>
              <w:t>0</w:t>
            </w:r>
            <w:r w:rsidR="005820E9">
              <w:rPr>
                <w:rFonts w:ascii="Verdana" w:hAnsi="Verdana" w:cs="Arial"/>
                <w:sz w:val="14"/>
                <w:szCs w:val="14"/>
                <w:lang w:val="es-BO"/>
              </w:rPr>
              <w:t>0</w:t>
            </w:r>
          </w:p>
        </w:tc>
        <w:tc>
          <w:tcPr>
            <w:tcW w:w="72" w:type="pct"/>
            <w:tcBorders>
              <w:top w:val="nil"/>
              <w:left w:val="single" w:sz="4" w:space="0" w:color="auto"/>
              <w:bottom w:val="nil"/>
              <w:right w:val="single" w:sz="12" w:space="0" w:color="auto"/>
            </w:tcBorders>
            <w:shd w:val="clear" w:color="auto" w:fill="auto"/>
            <w:vAlign w:val="center"/>
          </w:tcPr>
          <w:p w14:paraId="694993DB"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6BA32B1"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5F6E9" w14:textId="444E5C24" w:rsidR="00CC4388" w:rsidRPr="00DE5899" w:rsidRDefault="009461E5" w:rsidP="00CC4388">
            <w:pPr>
              <w:rPr>
                <w:rFonts w:ascii="Verdana" w:hAnsi="Verdana" w:cs="Arial"/>
                <w:b/>
                <w:sz w:val="14"/>
                <w:szCs w:val="14"/>
                <w:u w:val="single"/>
              </w:rPr>
            </w:pPr>
            <w:r>
              <w:rPr>
                <w:rFonts w:ascii="Verdana" w:hAnsi="Verdana" w:cs="Arial"/>
                <w:b/>
                <w:sz w:val="14"/>
                <w:szCs w:val="14"/>
                <w:u w:val="single"/>
              </w:rPr>
              <w:t>DE</w:t>
            </w:r>
            <w:r w:rsidR="00CC4388" w:rsidRPr="00DE5899">
              <w:rPr>
                <w:rFonts w:ascii="Verdana" w:hAnsi="Verdana" w:cs="Arial"/>
                <w:b/>
                <w:sz w:val="14"/>
                <w:szCs w:val="14"/>
                <w:u w:val="single"/>
              </w:rPr>
              <w:t xml:space="preserve"> FORMA PRESENCIAL</w:t>
            </w:r>
          </w:p>
          <w:p w14:paraId="70378CFC" w14:textId="33D0658F" w:rsidR="00306F5A" w:rsidRPr="00DE5899" w:rsidRDefault="00D17570" w:rsidP="00DE5899">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1E2893D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15A014B"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2EF601"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8A08A1C"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1DF36D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B482B7F"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AB9B355"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12171A9"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B12398F"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53702A1"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A6CD8F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CCC6CF3"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97C6B5D"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52F946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D5CB6B8"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8DA640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D3BEFFB"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F7233B2"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1B36006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01B9D62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239EA751"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F073A4" w14:textId="3816C0ED"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911972"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489ED1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A59CB4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1D710B1"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2A84A3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D33F9BE"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E00DF1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27B52DD"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3026DC80"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DE5E9C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8463183"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7E64D9A"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93BCCB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6292BB3"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747E33E3"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28997E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564DDCF" w14:textId="77777777" w:rsidTr="00D832A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1885A5C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5A362EA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6BA837DF"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4E3D" w14:textId="35BA42A5" w:rsidR="00306F5A" w:rsidRPr="00DE5899" w:rsidRDefault="00FD2E82" w:rsidP="00D832A6">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4" w:type="pct"/>
            <w:vMerge w:val="restart"/>
            <w:tcBorders>
              <w:top w:val="nil"/>
              <w:left w:val="single" w:sz="4" w:space="0" w:color="auto"/>
              <w:right w:val="single" w:sz="4" w:space="0" w:color="auto"/>
            </w:tcBorders>
            <w:shd w:val="clear" w:color="auto" w:fill="auto"/>
            <w:vAlign w:val="center"/>
          </w:tcPr>
          <w:p w14:paraId="1BEA471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B6EBEB" w14:textId="560BB913" w:rsidR="00306F5A" w:rsidRPr="00DE5899" w:rsidRDefault="00FD2E82"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vMerge w:val="restart"/>
            <w:tcBorders>
              <w:top w:val="nil"/>
              <w:left w:val="single" w:sz="4" w:space="0" w:color="auto"/>
              <w:right w:val="single" w:sz="4" w:space="0" w:color="auto"/>
            </w:tcBorders>
            <w:shd w:val="clear" w:color="auto" w:fill="auto"/>
            <w:vAlign w:val="center"/>
          </w:tcPr>
          <w:p w14:paraId="55855BAE"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AFCB9" w14:textId="11C48717"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3E5E2F3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3E46C52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3C07018D"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3D34C85"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C2B836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7C5CCE4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0F6234B1" w14:textId="77777777" w:rsidR="00306F5A" w:rsidRPr="00DE5899" w:rsidRDefault="00306F5A" w:rsidP="00E270A2">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458C151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2A11BBF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6BC49C" w14:textId="77777777" w:rsidTr="00D832A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99DF0F8"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B32185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1BDD5917"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15AF8EC4"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0B04ACA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D60460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16B5FB3"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F4311C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B0C9D5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4DFBCBA2"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4FBFE59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FD700C9"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4645E45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02554508"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C460792"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459D2057"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7EE923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C4D1D25"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6267D7"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D3694C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1F63889"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DE3BA0F"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3465A692"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AB3EFB4"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3FF9CD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031A746"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2BEAEBD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E67696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04398BF"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C47827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E652071"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89A69A3"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6D3833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B5D5ECD"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80A8A1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67601687"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58E80AA8" w14:textId="77777777" w:rsidTr="00D832A6">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64080E" w14:textId="5E357052" w:rsidR="00306F5A" w:rsidRPr="00DE5899" w:rsidRDefault="00B26981" w:rsidP="00E270A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95E56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68EF5AB"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57352A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436869E"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AD72CD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BE04552"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5D00F0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9DCD71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834172C"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1169C4F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1B5B9E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3A9B70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0DF2E6F" w14:textId="77777777" w:rsidR="00306F5A" w:rsidRPr="00DE5899" w:rsidRDefault="00306F5A" w:rsidP="00E270A2">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7D051636" w14:textId="77777777" w:rsidR="00306F5A" w:rsidRPr="00DE5899" w:rsidRDefault="00306F5A" w:rsidP="00E270A2">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4732172B" w14:textId="77777777" w:rsidR="00306F5A" w:rsidRPr="00DE5899" w:rsidRDefault="00306F5A" w:rsidP="00E270A2">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67AFA8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33D362" w14:textId="77777777" w:rsidTr="00D832A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58EDC63E" w14:textId="77777777" w:rsidR="00306F5A" w:rsidRPr="00DE5899" w:rsidRDefault="00306F5A" w:rsidP="00E270A2">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4DB11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534DEC1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78F70" w14:textId="78DDA2E1" w:rsidR="00306F5A" w:rsidRPr="00DE5899" w:rsidRDefault="00FD2E82" w:rsidP="00E270A2">
            <w:pPr>
              <w:adjustRightInd w:val="0"/>
              <w:snapToGrid w:val="0"/>
              <w:jc w:val="center"/>
              <w:rPr>
                <w:rFonts w:ascii="Verdana" w:hAnsi="Verdana" w:cs="Arial"/>
                <w:sz w:val="14"/>
                <w:szCs w:val="14"/>
                <w:lang w:val="es-BO"/>
              </w:rPr>
            </w:pPr>
            <w:r>
              <w:rPr>
                <w:rFonts w:ascii="Verdana" w:hAnsi="Verdana" w:cs="Arial"/>
                <w:sz w:val="14"/>
                <w:szCs w:val="14"/>
                <w:lang w:val="es-BO"/>
              </w:rPr>
              <w:t>3</w:t>
            </w:r>
          </w:p>
        </w:tc>
        <w:tc>
          <w:tcPr>
            <w:tcW w:w="74" w:type="pct"/>
            <w:vMerge w:val="restart"/>
            <w:tcBorders>
              <w:top w:val="nil"/>
              <w:left w:val="single" w:sz="4" w:space="0" w:color="auto"/>
              <w:right w:val="single" w:sz="4" w:space="0" w:color="auto"/>
            </w:tcBorders>
            <w:shd w:val="clear" w:color="auto" w:fill="auto"/>
            <w:vAlign w:val="center"/>
          </w:tcPr>
          <w:p w14:paraId="72F6AE6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D82DA" w14:textId="3062A30D" w:rsidR="00306F5A" w:rsidRPr="00DE5899" w:rsidRDefault="00877D88"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vMerge w:val="restart"/>
            <w:tcBorders>
              <w:top w:val="nil"/>
              <w:left w:val="single" w:sz="4" w:space="0" w:color="auto"/>
              <w:right w:val="single" w:sz="4" w:space="0" w:color="auto"/>
            </w:tcBorders>
            <w:shd w:val="clear" w:color="auto" w:fill="auto"/>
            <w:vAlign w:val="center"/>
          </w:tcPr>
          <w:p w14:paraId="5BE1D28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55EC65" w14:textId="60222341"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585A9B6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707DD64"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73C4FBA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66F70397"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D51B47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3284EF54"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30DE48E7"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5A9F8229"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4513A3C"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62A7390" w14:textId="77777777" w:rsidTr="00D832A6">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E412A4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5007B5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1E881791"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65FCC52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2D2555B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0C555B4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419C069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9B6A1FC"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0E70F81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EE994DF"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0200E9AF"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8119AAA"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56675F8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56C87A82"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6410BD78"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7141822D"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792BF38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F99DF60"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9E946F" w14:textId="062C43B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B13500"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84B1032"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2B94E25"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9F79E35"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B7D3D01"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E9A42D4"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F029569"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12AA12D"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3B7638DA"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16FE68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7CEC8383"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87E46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3F525E87"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60139E8"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08176375"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44F41B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7A1B2E4"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D1B5F68"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E280A9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12B6621"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9AB98" w14:textId="1D3BBBE2" w:rsidR="00306F5A" w:rsidRPr="00DE5899" w:rsidRDefault="00FD2E82" w:rsidP="00E270A2">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4" w:type="pct"/>
            <w:tcBorders>
              <w:top w:val="nil"/>
              <w:left w:val="single" w:sz="4" w:space="0" w:color="auto"/>
              <w:bottom w:val="nil"/>
              <w:right w:val="single" w:sz="4" w:space="0" w:color="auto"/>
            </w:tcBorders>
            <w:shd w:val="clear" w:color="auto" w:fill="auto"/>
            <w:vAlign w:val="center"/>
          </w:tcPr>
          <w:p w14:paraId="1D38DB7C"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48ED67" w14:textId="6279477A" w:rsidR="00306F5A" w:rsidRPr="00DE5899" w:rsidRDefault="00D26BF7" w:rsidP="009F1D8F">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6DC85B96"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6E7B29" w14:textId="2468E7DE" w:rsidR="00306F5A" w:rsidRPr="00DE5899" w:rsidRDefault="00306F5A" w:rsidP="00E861A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w:t>
            </w:r>
            <w:r w:rsidR="00E861A1" w:rsidRPr="00DE5899">
              <w:rPr>
                <w:rFonts w:ascii="Verdana" w:hAnsi="Verdana" w:cs="Arial"/>
                <w:color w:val="0000FF"/>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3B779C80"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76BBB4B6"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109EA2" w14:textId="0C8656C9"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0AA271B7"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F12A30" w14:textId="560084AD"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02EC2977"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8FF6C49"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E9ECE3" w14:textId="7BC7E287"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5E318C11" w14:textId="77777777" w:rsidR="00306F5A" w:rsidRPr="00DE5899" w:rsidRDefault="00306F5A" w:rsidP="00704080">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2DD74C9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B25CE16" w14:textId="77777777" w:rsidTr="00D832A6">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8A899"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148D24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1B76E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529DC85"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1FD907D"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079CF1C4"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2AF3A453"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5FF3DFDD"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29E007B7"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1294B69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E2CD6A1"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4932C54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BC789D1"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70FED9E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BFAA851"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A182230"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AE46187"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567E6CEE"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09A5AAD"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6003DA" w14:textId="1DDC2AF2"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807E36" w14:textId="6894B4F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sidR="00EC46CF">
              <w:rPr>
                <w:rFonts w:ascii="Verdana" w:hAnsi="Verdana" w:cs="Arial"/>
                <w:sz w:val="14"/>
                <w:szCs w:val="14"/>
                <w:lang w:val="es-BO"/>
              </w:rPr>
              <w:t>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676CA6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6401475"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35D9F12"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9AC7C2F"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92500A7"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B96B786"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00B53A4"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D948AC0"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69BCF3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269B810"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CC72F7B"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0754A37"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EACF339"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7BFBCA57"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58E56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47EDAF9"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C956C52"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B697EF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937FF2D"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4574" w14:textId="1E952D59" w:rsidR="00306F5A" w:rsidRPr="00DE5899" w:rsidRDefault="00B77BFF" w:rsidP="00D832A6">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4" w:type="pct"/>
            <w:tcBorders>
              <w:top w:val="nil"/>
              <w:left w:val="single" w:sz="4" w:space="0" w:color="auto"/>
              <w:bottom w:val="nil"/>
              <w:right w:val="single" w:sz="4" w:space="0" w:color="auto"/>
            </w:tcBorders>
            <w:shd w:val="clear" w:color="auto" w:fill="auto"/>
            <w:vAlign w:val="center"/>
          </w:tcPr>
          <w:p w14:paraId="10864065"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612096" w14:textId="47C771C9" w:rsidR="00306F5A" w:rsidRPr="00DE5899" w:rsidRDefault="00D26BF7" w:rsidP="00E270A2">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6E2BCF50"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BD3271" w14:textId="13FAA0EE" w:rsidR="00306F5A" w:rsidRPr="00DE5899" w:rsidRDefault="00306F5A" w:rsidP="00E861A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w:t>
            </w:r>
            <w:r w:rsidR="00E861A1" w:rsidRPr="00DE5899">
              <w:rPr>
                <w:rFonts w:ascii="Verdana" w:hAnsi="Verdana" w:cs="Arial"/>
                <w:color w:val="0000FF"/>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7244CE9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4B7A518"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62F6" w14:textId="6E4CA71D"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EC7B2F" w:rsidRPr="00DE5899">
              <w:rPr>
                <w:rFonts w:ascii="Verdana" w:hAnsi="Verdana" w:cs="Arial"/>
                <w:sz w:val="14"/>
                <w:szCs w:val="14"/>
                <w:lang w:val="es-BO"/>
              </w:rPr>
              <w:t>0</w:t>
            </w:r>
          </w:p>
        </w:tc>
        <w:tc>
          <w:tcPr>
            <w:tcW w:w="72" w:type="pct"/>
            <w:tcBorders>
              <w:top w:val="nil"/>
              <w:left w:val="single" w:sz="4" w:space="0" w:color="auto"/>
              <w:bottom w:val="nil"/>
              <w:right w:val="single" w:sz="4" w:space="0" w:color="auto"/>
            </w:tcBorders>
            <w:shd w:val="clear" w:color="auto" w:fill="auto"/>
            <w:vAlign w:val="center"/>
          </w:tcPr>
          <w:p w14:paraId="14F237A9"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DFC07" w14:textId="3179C808"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69CA63C5"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462647F"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B60D24" w14:textId="57D88DDB"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6C22EFF9" w14:textId="18BC1C8C" w:rsidR="00306F5A" w:rsidRPr="00DE5899" w:rsidRDefault="009461E5" w:rsidP="00704080">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135D11C1"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2FE97F"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A375B2"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E7159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A34193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BB8719B"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DEB0F3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0DB47F6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6087C5D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53BDB0E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2F379788"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02BD168D"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B16C00B"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2D22EE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45E3AA4"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5DFCA6E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09BD98A"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5F55302"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1F7E3F5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9505DEB"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104FC560"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1D80E8" w14:textId="0F1837E0"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E720F8"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3E89806"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D1CCE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519F1E9"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F62570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AB18A26"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80DAF2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04E207"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65FFA3C"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B0FCBE2"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80D48C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0AE1CE3"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297109A"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8649926"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653F8EE"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E81B02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DAB7355"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F53BB5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A4776D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2A6D559"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7680" w14:textId="5A3F6751" w:rsidR="00306F5A" w:rsidRPr="00DE5899" w:rsidRDefault="00D26BF7" w:rsidP="00E270A2">
            <w:pPr>
              <w:adjustRightInd w:val="0"/>
              <w:snapToGrid w:val="0"/>
              <w:jc w:val="center"/>
              <w:rPr>
                <w:rFonts w:ascii="Verdana" w:hAnsi="Verdana" w:cs="Arial"/>
                <w:sz w:val="14"/>
                <w:szCs w:val="14"/>
                <w:lang w:val="es-BO"/>
              </w:rPr>
            </w:pPr>
            <w:r>
              <w:rPr>
                <w:rFonts w:ascii="Verdana" w:hAnsi="Verdana" w:cs="Arial"/>
                <w:sz w:val="14"/>
                <w:szCs w:val="14"/>
                <w:lang w:val="es-BO"/>
              </w:rPr>
              <w:t>1</w:t>
            </w:r>
            <w:r w:rsidR="00145CE8">
              <w:rPr>
                <w:rFonts w:ascii="Verdana" w:hAnsi="Verdana" w:cs="Arial"/>
                <w:sz w:val="14"/>
                <w:szCs w:val="14"/>
                <w:lang w:val="es-BO"/>
              </w:rPr>
              <w:t>6</w:t>
            </w:r>
          </w:p>
        </w:tc>
        <w:tc>
          <w:tcPr>
            <w:tcW w:w="74" w:type="pct"/>
            <w:tcBorders>
              <w:top w:val="nil"/>
              <w:left w:val="single" w:sz="4" w:space="0" w:color="auto"/>
              <w:bottom w:val="nil"/>
              <w:right w:val="single" w:sz="4" w:space="0" w:color="auto"/>
            </w:tcBorders>
            <w:shd w:val="clear" w:color="auto" w:fill="auto"/>
            <w:vAlign w:val="center"/>
          </w:tcPr>
          <w:p w14:paraId="0DF5C4B3"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87C359" w14:textId="1EF02FB4"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7B5DE945"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B0841" w14:textId="3642A673" w:rsidR="00306F5A" w:rsidRPr="00DE5899" w:rsidRDefault="00306F5A" w:rsidP="00E861A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E861A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7408A01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9F39E6E"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2119B6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884B103"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587A91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06DB702"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3C12ACA8"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33767649"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62A48C6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1287351" w14:textId="77777777" w:rsidTr="00D832A6">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745FE5"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C8F89C4"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9A4F9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8F7E612"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9423F9F"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D8F6CA2"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124773B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A2E3C45"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ACAFD4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863814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C64787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56EFD2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DF254F3"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4B1C65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11FBAE"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3F0E50D"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B900F53"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50A8A756"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AF597A9" w14:textId="77777777" w:rsidTr="00D832A6">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DCEBE7" w14:textId="68BC5778"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3152D1F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514DAA6D" w14:textId="77777777" w:rsidR="00306F5A" w:rsidRPr="00DE5899" w:rsidRDefault="00306F5A" w:rsidP="00E270A2">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B8FEC31" w14:textId="60E3AF42" w:rsidR="00306F5A" w:rsidRPr="00D832A6" w:rsidRDefault="00D832A6" w:rsidP="00D832A6">
            <w:pPr>
              <w:adjustRightInd w:val="0"/>
              <w:snapToGrid w:val="0"/>
              <w:rPr>
                <w:rFonts w:ascii="Verdana" w:hAnsi="Verdana"/>
                <w:i/>
                <w:sz w:val="14"/>
                <w:szCs w:val="14"/>
                <w:lang w:val="es-BO"/>
              </w:rPr>
            </w:pPr>
            <w:r w:rsidRPr="00D832A6">
              <w:rPr>
                <w:rFonts w:ascii="Verdana" w:hAnsi="Verdana"/>
                <w:i/>
                <w:sz w:val="14"/>
                <w:szCs w:val="14"/>
                <w:lang w:val="es-BO"/>
              </w:rPr>
              <w:t>Día</w:t>
            </w:r>
          </w:p>
        </w:tc>
        <w:tc>
          <w:tcPr>
            <w:tcW w:w="74" w:type="pct"/>
            <w:tcBorders>
              <w:top w:val="nil"/>
              <w:left w:val="nil"/>
              <w:bottom w:val="nil"/>
              <w:right w:val="nil"/>
            </w:tcBorders>
            <w:shd w:val="clear" w:color="auto" w:fill="auto"/>
            <w:vAlign w:val="center"/>
          </w:tcPr>
          <w:p w14:paraId="4B64F069"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7A67D976"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7D0E8497"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3101977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251C2E0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51FC506"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ED64D4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E5F44F5"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7E52C4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DE00E8F"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279B6655" w14:textId="77777777" w:rsidR="00306F5A" w:rsidRPr="00DE5899" w:rsidRDefault="00306F5A" w:rsidP="00E270A2">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0FB19151"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A207A03" w14:textId="77777777" w:rsidR="00306F5A" w:rsidRPr="00DE5899" w:rsidRDefault="00306F5A" w:rsidP="00E270A2">
            <w:pPr>
              <w:adjustRightInd w:val="0"/>
              <w:snapToGrid w:val="0"/>
              <w:rPr>
                <w:rFonts w:ascii="Verdana" w:hAnsi="Verdana" w:cs="Arial"/>
                <w:sz w:val="14"/>
                <w:szCs w:val="14"/>
                <w:lang w:val="es-BO"/>
              </w:rPr>
            </w:pPr>
          </w:p>
        </w:tc>
      </w:tr>
      <w:tr w:rsidR="00306F5A" w:rsidRPr="00DE5899" w14:paraId="709C2FA0"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AC80EAD"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7E7EC5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762E295"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9B3636" w14:textId="54A02BED" w:rsidR="00306F5A" w:rsidRPr="00DE5899" w:rsidRDefault="00145CE8" w:rsidP="00E270A2">
            <w:pPr>
              <w:adjustRightInd w:val="0"/>
              <w:snapToGrid w:val="0"/>
              <w:jc w:val="center"/>
              <w:rPr>
                <w:rFonts w:ascii="Verdana" w:hAnsi="Verdana" w:cs="Arial"/>
                <w:sz w:val="14"/>
                <w:szCs w:val="14"/>
                <w:lang w:val="es-BO"/>
              </w:rPr>
            </w:pPr>
            <w:r>
              <w:rPr>
                <w:rFonts w:ascii="Verdana" w:hAnsi="Verdana" w:cs="Arial"/>
                <w:sz w:val="14"/>
                <w:szCs w:val="14"/>
                <w:lang w:val="es-BO"/>
              </w:rPr>
              <w:t>18</w:t>
            </w:r>
          </w:p>
        </w:tc>
        <w:tc>
          <w:tcPr>
            <w:tcW w:w="74" w:type="pct"/>
            <w:tcBorders>
              <w:top w:val="nil"/>
              <w:left w:val="single" w:sz="4" w:space="0" w:color="auto"/>
              <w:bottom w:val="nil"/>
              <w:right w:val="single" w:sz="4" w:space="0" w:color="auto"/>
            </w:tcBorders>
            <w:shd w:val="clear" w:color="auto" w:fill="auto"/>
            <w:vAlign w:val="center"/>
          </w:tcPr>
          <w:p w14:paraId="587B856A"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BA1E82" w14:textId="0DFF4FF0"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2031236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775B8" w14:textId="22664897"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3CDBC4C6"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618AADB"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B5F85F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A3894E"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D76C1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95AD119"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3C149A01"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7D64DDBE"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219BC9D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C2607" w14:textId="77777777" w:rsidTr="00D832A6">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DBEF22"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A71B54E"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74555E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9FCDC86"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4A4F291"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76FAA879"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091E174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26FD93B"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7ED8F7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FA68D3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3838876"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816F3D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395DBFF"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7258B6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6617FA8"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56AFAF7"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642AB2A4"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5514206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6F13924"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BB91C4" w14:textId="0B338DC0" w:rsidR="00306F5A" w:rsidRPr="00DE5899" w:rsidRDefault="00306F5A" w:rsidP="00B26981">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D3E107"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16C7CB7"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9F97B0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2F0BF64"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8EB13A2"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D5CD916"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E00F36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586FBDA"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678CBEF"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33485D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40FF3FCE"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B3F8C64"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FF9A7E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7AB1F02"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AD184B0"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32DC42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6C6A20" w14:textId="77777777" w:rsidTr="00D832A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F29FCD6"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78D560A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CE9C860"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B8DF52" w14:textId="1BC49E0E" w:rsidR="00306F5A" w:rsidRPr="00DE5899" w:rsidRDefault="00B77BFF" w:rsidP="00D832A6">
            <w:pPr>
              <w:adjustRightInd w:val="0"/>
              <w:snapToGrid w:val="0"/>
              <w:jc w:val="center"/>
              <w:rPr>
                <w:rFonts w:ascii="Verdana" w:hAnsi="Verdana" w:cs="Arial"/>
                <w:sz w:val="14"/>
                <w:szCs w:val="14"/>
                <w:lang w:val="es-BO"/>
              </w:rPr>
            </w:pPr>
            <w:r>
              <w:rPr>
                <w:rFonts w:ascii="Verdana" w:hAnsi="Verdana" w:cs="Arial"/>
                <w:sz w:val="14"/>
                <w:szCs w:val="14"/>
                <w:lang w:val="es-BO"/>
              </w:rPr>
              <w:t>2</w:t>
            </w:r>
            <w:r w:rsidR="00145CE8">
              <w:rPr>
                <w:rFonts w:ascii="Verdana" w:hAnsi="Verdana" w:cs="Arial"/>
                <w:sz w:val="14"/>
                <w:szCs w:val="14"/>
                <w:lang w:val="es-BO"/>
              </w:rPr>
              <w:t>0</w:t>
            </w:r>
          </w:p>
        </w:tc>
        <w:tc>
          <w:tcPr>
            <w:tcW w:w="74" w:type="pct"/>
            <w:vMerge w:val="restart"/>
            <w:tcBorders>
              <w:top w:val="nil"/>
              <w:left w:val="single" w:sz="4" w:space="0" w:color="auto"/>
              <w:right w:val="single" w:sz="4" w:space="0" w:color="auto"/>
            </w:tcBorders>
            <w:shd w:val="clear" w:color="auto" w:fill="auto"/>
            <w:vAlign w:val="center"/>
          </w:tcPr>
          <w:p w14:paraId="125C1B78"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6736D" w14:textId="3B7F4ECD"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vMerge w:val="restart"/>
            <w:tcBorders>
              <w:top w:val="nil"/>
              <w:left w:val="single" w:sz="4" w:space="0" w:color="auto"/>
              <w:right w:val="single" w:sz="4" w:space="0" w:color="auto"/>
            </w:tcBorders>
            <w:shd w:val="clear" w:color="auto" w:fill="auto"/>
            <w:vAlign w:val="center"/>
          </w:tcPr>
          <w:p w14:paraId="10D71C9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01689" w14:textId="35509368"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D27E13" w:rsidRPr="00DE5899">
              <w:rPr>
                <w:rFonts w:ascii="Verdana" w:hAnsi="Verdana" w:cs="Arial"/>
                <w:sz w:val="14"/>
                <w:szCs w:val="14"/>
                <w:lang w:val="es-BO"/>
              </w:rPr>
              <w:t>4</w:t>
            </w:r>
          </w:p>
        </w:tc>
        <w:tc>
          <w:tcPr>
            <w:tcW w:w="72" w:type="pct"/>
            <w:vMerge w:val="restart"/>
            <w:tcBorders>
              <w:top w:val="nil"/>
              <w:left w:val="single" w:sz="4" w:space="0" w:color="auto"/>
              <w:right w:val="single" w:sz="12" w:space="0" w:color="auto"/>
            </w:tcBorders>
            <w:shd w:val="clear" w:color="auto" w:fill="auto"/>
            <w:vAlign w:val="center"/>
          </w:tcPr>
          <w:p w14:paraId="121D4529"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07F30300"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10C6C6F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34CB6212"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797E27C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77C9C673"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2CF2809"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303F974B"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129BF0AA"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AAF13B3" w14:textId="77777777" w:rsidTr="00D832A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1300239"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59D232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6FDBD0B8"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5EE32405"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4AE9B35A"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02924DE1"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41C25D78"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888AF4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0EB9B3E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05376EBA"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3A9F85D3"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14DDC898"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1B653A0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56ED01E"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5732D8A0"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4AD6823"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1B80E3C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9E2FF9C"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937BAA"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FC071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4A8F17F"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0455D71"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101E9CC2"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17076C0"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5288670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5E5A27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5962DC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D6826B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FA2A72E"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DF461F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35FC4F4"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C13BEA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C84CEE0"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E013D8A"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40A2D2FD"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4185177D"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0BA05B17"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74DE6A" w14:textId="7D6F31D0"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853AB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C2A266B"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810A99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246F413"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70E5E2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D3F1BE4"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91DE13C"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A566162"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3EE2DB59"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2005AAA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470301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EF1CC61"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0D3A7FE8"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8499285"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986A45F"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1D5CC93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272ADD"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1D32A7E" w14:textId="77777777" w:rsidR="00306F5A" w:rsidRPr="00DE5899" w:rsidRDefault="00306F5A" w:rsidP="00E270A2">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D11F2E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4A03433"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FF6FC7" w14:textId="10CB941D" w:rsidR="00306F5A" w:rsidRPr="00DE5899" w:rsidRDefault="00145CE8" w:rsidP="00B77BFF">
            <w:pPr>
              <w:adjustRightInd w:val="0"/>
              <w:snapToGrid w:val="0"/>
              <w:rPr>
                <w:rFonts w:ascii="Verdana" w:hAnsi="Verdana" w:cs="Arial"/>
                <w:sz w:val="14"/>
                <w:szCs w:val="14"/>
                <w:lang w:val="es-BO"/>
              </w:rPr>
            </w:pPr>
            <w:r>
              <w:rPr>
                <w:rFonts w:ascii="Verdana" w:hAnsi="Verdana" w:cs="Arial"/>
                <w:sz w:val="14"/>
                <w:szCs w:val="14"/>
                <w:lang w:val="es-BO"/>
              </w:rPr>
              <w:t>27</w:t>
            </w:r>
          </w:p>
        </w:tc>
        <w:tc>
          <w:tcPr>
            <w:tcW w:w="74" w:type="pct"/>
            <w:tcBorders>
              <w:top w:val="nil"/>
              <w:left w:val="single" w:sz="4" w:space="0" w:color="auto"/>
              <w:bottom w:val="nil"/>
              <w:right w:val="single" w:sz="4" w:space="0" w:color="auto"/>
            </w:tcBorders>
            <w:shd w:val="clear" w:color="auto" w:fill="auto"/>
            <w:vAlign w:val="center"/>
          </w:tcPr>
          <w:p w14:paraId="22700AD3"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BF8D9" w14:textId="0013C0D2" w:rsidR="00306F5A" w:rsidRPr="00DE5899" w:rsidRDefault="007A16F4"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46667F83"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36A6E5" w14:textId="6CD8E8A9"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7CAD850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7D4E4E3"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D5DAAD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D6EB8F0"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BB9C50D"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0C952EC"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67F015A"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51639676"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7490129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E269FC5"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A436AE"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1D2753F"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1E8C90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A74F4E7"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3E3F000"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A7AFEA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7B89020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2205FF9"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F0EB69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27F7E3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01B03F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774D73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871AF80"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C669CC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798C7D1"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B369B1B"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38E93027"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64E91DB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71905A06"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CC26AE" w14:textId="6A29F996"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F49A15"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6C7EC4C"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EC1033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DA431A3"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F1114F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D5DAD35"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DCA988E"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04B524E"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14A1688F"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F34F0EC"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D0B3F55"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389A98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339471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768BC76"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812A773"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5EAEC38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343DA5F" w14:textId="77777777" w:rsidTr="00D832A6">
        <w:trPr>
          <w:trHeight w:val="266"/>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49DA90AA" w14:textId="77777777" w:rsidR="00306F5A" w:rsidRPr="00DE5899" w:rsidRDefault="00306F5A" w:rsidP="00E270A2">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0ECA698" w14:textId="77777777" w:rsidR="00306F5A" w:rsidRPr="00DE5899" w:rsidRDefault="00306F5A" w:rsidP="00E270A2">
            <w:pPr>
              <w:adjustRightInd w:val="0"/>
              <w:snapToGrid w:val="0"/>
              <w:jc w:val="right"/>
              <w:rPr>
                <w:rFonts w:ascii="Verdana" w:hAnsi="Verdana" w:cs="Arial"/>
                <w:b/>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1BFF114"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9080A0" w14:textId="3FDC3458" w:rsidR="00306F5A" w:rsidRPr="00DE5899" w:rsidRDefault="00145CE8" w:rsidP="00E270A2">
            <w:pPr>
              <w:adjustRightInd w:val="0"/>
              <w:snapToGrid w:val="0"/>
              <w:jc w:val="center"/>
              <w:rPr>
                <w:rFonts w:ascii="Verdana" w:hAnsi="Verdana" w:cs="Arial"/>
                <w:sz w:val="14"/>
                <w:szCs w:val="14"/>
                <w:lang w:val="es-BO"/>
              </w:rPr>
            </w:pPr>
            <w:r>
              <w:rPr>
                <w:rFonts w:ascii="Verdana" w:hAnsi="Verdana" w:cs="Arial"/>
                <w:sz w:val="14"/>
                <w:szCs w:val="14"/>
                <w:lang w:val="es-BO"/>
              </w:rPr>
              <w:t>7</w:t>
            </w:r>
          </w:p>
        </w:tc>
        <w:tc>
          <w:tcPr>
            <w:tcW w:w="74" w:type="pct"/>
            <w:tcBorders>
              <w:top w:val="nil"/>
              <w:left w:val="single" w:sz="4" w:space="0" w:color="auto"/>
              <w:bottom w:val="nil"/>
              <w:right w:val="single" w:sz="4" w:space="0" w:color="auto"/>
            </w:tcBorders>
            <w:shd w:val="clear" w:color="auto" w:fill="auto"/>
            <w:vAlign w:val="center"/>
          </w:tcPr>
          <w:p w14:paraId="21A37DC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1CF451" w14:textId="1464FE71" w:rsidR="00306F5A" w:rsidRPr="00DE5899" w:rsidRDefault="00D26BF7"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29D583AB"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91275" w14:textId="19D6AE7F"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65B5FC7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1A2C1FD"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BF8C43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18BC8B3"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A9F2B4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74C4218"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43908F53"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1BD73FB1"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2BB3294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F6F967" w14:textId="77777777" w:rsidTr="000A555C">
        <w:trPr>
          <w:trHeight w:val="63"/>
        </w:trPr>
        <w:tc>
          <w:tcPr>
            <w:tcW w:w="163"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2775ACA4" w14:textId="77777777" w:rsidR="00306F5A" w:rsidRPr="00DE5899" w:rsidRDefault="00306F5A" w:rsidP="00E270A2">
            <w:pPr>
              <w:adjustRightInd w:val="0"/>
              <w:snapToGrid w:val="0"/>
              <w:jc w:val="right"/>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86CE572" w14:textId="77777777" w:rsidR="00306F5A" w:rsidRPr="00DE5899" w:rsidRDefault="00306F5A" w:rsidP="00E270A2">
            <w:pPr>
              <w:adjustRightInd w:val="0"/>
              <w:snapToGrid w:val="0"/>
              <w:jc w:val="right"/>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bottom"/>
          </w:tcPr>
          <w:p w14:paraId="34AB2666" w14:textId="77777777" w:rsidR="00306F5A" w:rsidRPr="00DE5899" w:rsidRDefault="00306F5A" w:rsidP="00E270A2">
            <w:pPr>
              <w:adjustRightInd w:val="0"/>
              <w:snapToGrid w:val="0"/>
              <w:jc w:val="right"/>
              <w:rPr>
                <w:rFonts w:ascii="Verdana" w:hAnsi="Verdana" w:cs="Arial"/>
                <w:b/>
                <w:sz w:val="4"/>
                <w:szCs w:val="4"/>
                <w:lang w:val="es-BO"/>
              </w:rPr>
            </w:pPr>
          </w:p>
        </w:tc>
        <w:tc>
          <w:tcPr>
            <w:tcW w:w="72" w:type="pct"/>
            <w:tcBorders>
              <w:top w:val="nil"/>
              <w:left w:val="single" w:sz="12" w:space="0" w:color="auto"/>
              <w:bottom w:val="nil"/>
              <w:right w:val="nil"/>
            </w:tcBorders>
            <w:shd w:val="clear" w:color="auto" w:fill="auto"/>
            <w:vAlign w:val="center"/>
          </w:tcPr>
          <w:p w14:paraId="24ECE4AF"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2F0DC7F2" w14:textId="77777777" w:rsidR="00306F5A" w:rsidRPr="00DE5899" w:rsidRDefault="00306F5A" w:rsidP="00E270A2">
            <w:pPr>
              <w:adjustRightInd w:val="0"/>
              <w:snapToGrid w:val="0"/>
              <w:jc w:val="center"/>
              <w:rPr>
                <w:rFonts w:ascii="Verdana" w:hAnsi="Verdana" w:cs="Arial"/>
                <w:sz w:val="4"/>
                <w:szCs w:val="4"/>
                <w:lang w:val="es-BO"/>
              </w:rPr>
            </w:pPr>
          </w:p>
        </w:tc>
        <w:tc>
          <w:tcPr>
            <w:tcW w:w="74" w:type="pct"/>
            <w:tcBorders>
              <w:top w:val="nil"/>
              <w:left w:val="nil"/>
              <w:bottom w:val="nil"/>
              <w:right w:val="nil"/>
            </w:tcBorders>
            <w:shd w:val="clear" w:color="auto" w:fill="auto"/>
            <w:vAlign w:val="center"/>
          </w:tcPr>
          <w:p w14:paraId="3EBC557F" w14:textId="77777777" w:rsidR="00306F5A" w:rsidRPr="00DE5899" w:rsidRDefault="00306F5A" w:rsidP="00E270A2">
            <w:pPr>
              <w:adjustRightInd w:val="0"/>
              <w:snapToGrid w:val="0"/>
              <w:jc w:val="center"/>
              <w:rPr>
                <w:rFonts w:ascii="Verdana" w:hAnsi="Verdana" w:cs="Arial"/>
                <w:sz w:val="4"/>
                <w:szCs w:val="4"/>
                <w:lang w:val="es-BO"/>
              </w:rPr>
            </w:pPr>
          </w:p>
        </w:tc>
        <w:tc>
          <w:tcPr>
            <w:tcW w:w="214" w:type="pct"/>
            <w:tcBorders>
              <w:top w:val="nil"/>
              <w:left w:val="nil"/>
              <w:bottom w:val="nil"/>
              <w:right w:val="nil"/>
            </w:tcBorders>
            <w:shd w:val="clear" w:color="auto" w:fill="auto"/>
            <w:vAlign w:val="center"/>
          </w:tcPr>
          <w:p w14:paraId="5A28C70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nil"/>
              <w:right w:val="nil"/>
            </w:tcBorders>
            <w:shd w:val="clear" w:color="auto" w:fill="auto"/>
            <w:vAlign w:val="center"/>
          </w:tcPr>
          <w:p w14:paraId="6967FB82" w14:textId="77777777" w:rsidR="00306F5A" w:rsidRPr="00DE5899" w:rsidRDefault="00306F5A" w:rsidP="00E270A2">
            <w:pPr>
              <w:adjustRightInd w:val="0"/>
              <w:snapToGrid w:val="0"/>
              <w:jc w:val="center"/>
              <w:rPr>
                <w:rFonts w:ascii="Verdana" w:hAnsi="Verdana" w:cs="Arial"/>
                <w:sz w:val="4"/>
                <w:szCs w:val="4"/>
                <w:lang w:val="es-BO"/>
              </w:rPr>
            </w:pPr>
          </w:p>
        </w:tc>
        <w:tc>
          <w:tcPr>
            <w:tcW w:w="287" w:type="pct"/>
            <w:tcBorders>
              <w:top w:val="nil"/>
              <w:left w:val="nil"/>
              <w:bottom w:val="nil"/>
              <w:right w:val="nil"/>
            </w:tcBorders>
            <w:shd w:val="clear" w:color="auto" w:fill="auto"/>
            <w:vAlign w:val="center"/>
          </w:tcPr>
          <w:p w14:paraId="55288B42"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0F734570"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tcPr>
          <w:p w14:paraId="543B80B9" w14:textId="77777777" w:rsidR="00306F5A" w:rsidRPr="00DE5899" w:rsidRDefault="00306F5A" w:rsidP="00E270A2">
            <w:pPr>
              <w:adjustRightInd w:val="0"/>
              <w:snapToGrid w:val="0"/>
              <w:jc w:val="center"/>
              <w:rPr>
                <w:rFonts w:ascii="Verdana" w:hAnsi="Verdana" w:cs="Arial"/>
                <w:sz w:val="4"/>
                <w:szCs w:val="4"/>
                <w:lang w:val="es-BO"/>
              </w:rPr>
            </w:pPr>
          </w:p>
        </w:tc>
        <w:tc>
          <w:tcPr>
            <w:tcW w:w="216" w:type="pct"/>
            <w:tcBorders>
              <w:top w:val="nil"/>
              <w:left w:val="nil"/>
              <w:bottom w:val="nil"/>
              <w:right w:val="nil"/>
            </w:tcBorders>
            <w:shd w:val="clear" w:color="auto" w:fill="auto"/>
            <w:vAlign w:val="center"/>
          </w:tcPr>
          <w:p w14:paraId="09C62B67"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nil"/>
              <w:right w:val="nil"/>
            </w:tcBorders>
            <w:shd w:val="clear" w:color="auto" w:fill="auto"/>
            <w:vAlign w:val="center"/>
          </w:tcPr>
          <w:p w14:paraId="127BBB01" w14:textId="77777777" w:rsidR="00306F5A" w:rsidRPr="00DE5899" w:rsidRDefault="00306F5A" w:rsidP="00E270A2">
            <w:pPr>
              <w:adjustRightInd w:val="0"/>
              <w:snapToGrid w:val="0"/>
              <w:jc w:val="center"/>
              <w:rPr>
                <w:rFonts w:ascii="Verdana" w:hAnsi="Verdana" w:cs="Arial"/>
                <w:sz w:val="4"/>
                <w:szCs w:val="4"/>
                <w:lang w:val="es-BO"/>
              </w:rPr>
            </w:pPr>
          </w:p>
        </w:tc>
        <w:tc>
          <w:tcPr>
            <w:tcW w:w="215" w:type="pct"/>
            <w:tcBorders>
              <w:top w:val="nil"/>
              <w:left w:val="nil"/>
              <w:bottom w:val="nil"/>
              <w:right w:val="nil"/>
            </w:tcBorders>
            <w:shd w:val="clear" w:color="auto" w:fill="auto"/>
            <w:vAlign w:val="center"/>
          </w:tcPr>
          <w:p w14:paraId="2FC1CBC3"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38B2CCBC"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E651A6B"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47B357B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single" w:sz="4" w:space="0" w:color="auto"/>
              <w:left w:val="nil"/>
              <w:bottom w:val="single" w:sz="4" w:space="0" w:color="auto"/>
            </w:tcBorders>
            <w:shd w:val="clear" w:color="auto" w:fill="auto"/>
            <w:vAlign w:val="center"/>
          </w:tcPr>
          <w:p w14:paraId="4638969E" w14:textId="77777777" w:rsidR="00306F5A" w:rsidRPr="00DE5899" w:rsidRDefault="00306F5A" w:rsidP="00E270A2">
            <w:pPr>
              <w:adjustRightInd w:val="0"/>
              <w:snapToGrid w:val="0"/>
              <w:rPr>
                <w:rFonts w:ascii="Verdana" w:hAnsi="Verdana" w:cs="Arial"/>
                <w:sz w:val="4"/>
                <w:szCs w:val="4"/>
                <w:lang w:val="es-BO"/>
              </w:rPr>
            </w:pPr>
          </w:p>
        </w:tc>
      </w:tr>
      <w:bookmarkEnd w:id="74"/>
      <w:tr w:rsidR="000A555C" w:rsidRPr="00DE5899" w14:paraId="7CA6A803" w14:textId="77777777" w:rsidTr="00D832A6">
        <w:trPr>
          <w:trHeight w:val="63"/>
        </w:trPr>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964575" w14:textId="77777777" w:rsidR="000A555C" w:rsidRPr="00DE5899" w:rsidRDefault="000A555C" w:rsidP="00E270A2">
            <w:pPr>
              <w:adjustRightInd w:val="0"/>
              <w:snapToGrid w:val="0"/>
              <w:jc w:val="right"/>
              <w:rPr>
                <w:rFonts w:ascii="Verdana" w:hAnsi="Verdana" w:cs="Arial"/>
                <w:sz w:val="4"/>
                <w:szCs w:val="4"/>
                <w:lang w:val="es-BO"/>
              </w:rPr>
            </w:pPr>
          </w:p>
        </w:tc>
        <w:tc>
          <w:tcPr>
            <w:tcW w:w="1207" w:type="pct"/>
            <w:tcBorders>
              <w:top w:val="nil"/>
              <w:left w:val="single" w:sz="12" w:space="0" w:color="auto"/>
              <w:bottom w:val="single" w:sz="12" w:space="0" w:color="auto"/>
              <w:right w:val="nil"/>
            </w:tcBorders>
            <w:shd w:val="clear" w:color="auto" w:fill="auto"/>
            <w:vAlign w:val="bottom"/>
          </w:tcPr>
          <w:p w14:paraId="20F39CB5" w14:textId="77777777" w:rsidR="000A555C" w:rsidRPr="00DE5899" w:rsidRDefault="000A555C" w:rsidP="00E270A2">
            <w:pPr>
              <w:adjustRightInd w:val="0"/>
              <w:snapToGrid w:val="0"/>
              <w:jc w:val="right"/>
              <w:rPr>
                <w:rFonts w:ascii="Verdana" w:hAnsi="Verdana" w:cs="Arial"/>
                <w:sz w:val="4"/>
                <w:szCs w:val="4"/>
                <w:lang w:val="es-BO"/>
              </w:rPr>
            </w:pPr>
          </w:p>
        </w:tc>
        <w:tc>
          <w:tcPr>
            <w:tcW w:w="72" w:type="pct"/>
            <w:tcBorders>
              <w:top w:val="nil"/>
              <w:left w:val="nil"/>
              <w:bottom w:val="single" w:sz="12" w:space="0" w:color="auto"/>
              <w:right w:val="single" w:sz="12" w:space="0" w:color="auto"/>
            </w:tcBorders>
            <w:shd w:val="clear" w:color="auto" w:fill="auto"/>
            <w:vAlign w:val="bottom"/>
          </w:tcPr>
          <w:p w14:paraId="3CCF8154" w14:textId="77777777" w:rsidR="000A555C" w:rsidRPr="00DE5899" w:rsidRDefault="000A555C" w:rsidP="00E270A2">
            <w:pPr>
              <w:adjustRightInd w:val="0"/>
              <w:snapToGrid w:val="0"/>
              <w:jc w:val="right"/>
              <w:rPr>
                <w:rFonts w:ascii="Verdana" w:hAnsi="Verdana" w:cs="Arial"/>
                <w:b/>
                <w:sz w:val="4"/>
                <w:szCs w:val="4"/>
                <w:lang w:val="es-BO"/>
              </w:rPr>
            </w:pPr>
          </w:p>
        </w:tc>
        <w:tc>
          <w:tcPr>
            <w:tcW w:w="72" w:type="pct"/>
            <w:tcBorders>
              <w:top w:val="nil"/>
              <w:left w:val="single" w:sz="12" w:space="0" w:color="auto"/>
              <w:bottom w:val="single" w:sz="12" w:space="0" w:color="auto"/>
              <w:right w:val="nil"/>
            </w:tcBorders>
            <w:shd w:val="clear" w:color="auto" w:fill="auto"/>
            <w:vAlign w:val="center"/>
          </w:tcPr>
          <w:p w14:paraId="7FA1487B" w14:textId="77777777" w:rsidR="000A555C" w:rsidRPr="00DE5899" w:rsidRDefault="000A555C" w:rsidP="00E270A2">
            <w:pPr>
              <w:adjustRightInd w:val="0"/>
              <w:snapToGrid w:val="0"/>
              <w:jc w:val="center"/>
              <w:rPr>
                <w:rFonts w:ascii="Verdana" w:hAnsi="Verdana" w:cs="Arial"/>
                <w:sz w:val="4"/>
                <w:szCs w:val="4"/>
                <w:lang w:val="es-BO"/>
              </w:rPr>
            </w:pPr>
          </w:p>
        </w:tc>
        <w:tc>
          <w:tcPr>
            <w:tcW w:w="170" w:type="pct"/>
            <w:tcBorders>
              <w:top w:val="nil"/>
              <w:left w:val="nil"/>
              <w:bottom w:val="single" w:sz="12" w:space="0" w:color="auto"/>
              <w:right w:val="nil"/>
            </w:tcBorders>
            <w:shd w:val="clear" w:color="auto" w:fill="auto"/>
            <w:vAlign w:val="center"/>
          </w:tcPr>
          <w:p w14:paraId="69669622" w14:textId="77777777" w:rsidR="000A555C" w:rsidRPr="00DE5899" w:rsidRDefault="000A555C" w:rsidP="00E270A2">
            <w:pPr>
              <w:adjustRightInd w:val="0"/>
              <w:snapToGrid w:val="0"/>
              <w:jc w:val="center"/>
              <w:rPr>
                <w:rFonts w:ascii="Verdana" w:hAnsi="Verdana" w:cs="Arial"/>
                <w:sz w:val="4"/>
                <w:szCs w:val="4"/>
                <w:lang w:val="es-BO"/>
              </w:rPr>
            </w:pPr>
          </w:p>
        </w:tc>
        <w:tc>
          <w:tcPr>
            <w:tcW w:w="74" w:type="pct"/>
            <w:tcBorders>
              <w:top w:val="nil"/>
              <w:left w:val="nil"/>
              <w:bottom w:val="single" w:sz="12" w:space="0" w:color="auto"/>
              <w:right w:val="nil"/>
            </w:tcBorders>
            <w:shd w:val="clear" w:color="auto" w:fill="auto"/>
            <w:vAlign w:val="center"/>
          </w:tcPr>
          <w:p w14:paraId="1F9A9582" w14:textId="77777777" w:rsidR="000A555C" w:rsidRPr="00DE5899" w:rsidRDefault="000A555C" w:rsidP="00E270A2">
            <w:pPr>
              <w:adjustRightInd w:val="0"/>
              <w:snapToGrid w:val="0"/>
              <w:jc w:val="center"/>
              <w:rPr>
                <w:rFonts w:ascii="Verdana" w:hAnsi="Verdana" w:cs="Arial"/>
                <w:sz w:val="4"/>
                <w:szCs w:val="4"/>
                <w:lang w:val="es-BO"/>
              </w:rPr>
            </w:pPr>
          </w:p>
        </w:tc>
        <w:tc>
          <w:tcPr>
            <w:tcW w:w="214" w:type="pct"/>
            <w:tcBorders>
              <w:top w:val="nil"/>
              <w:left w:val="nil"/>
              <w:bottom w:val="single" w:sz="12" w:space="0" w:color="auto"/>
              <w:right w:val="nil"/>
            </w:tcBorders>
            <w:shd w:val="clear" w:color="auto" w:fill="auto"/>
            <w:vAlign w:val="center"/>
          </w:tcPr>
          <w:p w14:paraId="08665912" w14:textId="77777777" w:rsidR="000A555C" w:rsidRPr="00DE5899" w:rsidRDefault="000A555C"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nil"/>
            </w:tcBorders>
            <w:shd w:val="clear" w:color="auto" w:fill="auto"/>
            <w:vAlign w:val="center"/>
          </w:tcPr>
          <w:p w14:paraId="5973CDE5" w14:textId="77777777" w:rsidR="000A555C" w:rsidRPr="00DE5899" w:rsidRDefault="000A555C" w:rsidP="00E270A2">
            <w:pPr>
              <w:adjustRightInd w:val="0"/>
              <w:snapToGrid w:val="0"/>
              <w:jc w:val="center"/>
              <w:rPr>
                <w:rFonts w:ascii="Verdana" w:hAnsi="Verdana" w:cs="Arial"/>
                <w:sz w:val="4"/>
                <w:szCs w:val="4"/>
                <w:lang w:val="es-BO"/>
              </w:rPr>
            </w:pPr>
          </w:p>
        </w:tc>
        <w:tc>
          <w:tcPr>
            <w:tcW w:w="287" w:type="pct"/>
            <w:tcBorders>
              <w:top w:val="nil"/>
              <w:left w:val="nil"/>
              <w:bottom w:val="single" w:sz="12" w:space="0" w:color="auto"/>
              <w:right w:val="nil"/>
            </w:tcBorders>
            <w:shd w:val="clear" w:color="auto" w:fill="auto"/>
            <w:vAlign w:val="center"/>
          </w:tcPr>
          <w:p w14:paraId="4AAEB989" w14:textId="77777777" w:rsidR="000A555C" w:rsidRPr="00DE5899" w:rsidRDefault="000A555C"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single" w:sz="12" w:space="0" w:color="auto"/>
            </w:tcBorders>
            <w:shd w:val="clear" w:color="auto" w:fill="auto"/>
            <w:vAlign w:val="center"/>
          </w:tcPr>
          <w:p w14:paraId="2C109377" w14:textId="77777777" w:rsidR="000A555C" w:rsidRPr="00DE5899" w:rsidRDefault="000A555C"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single" w:sz="12" w:space="0" w:color="auto"/>
              <w:right w:val="nil"/>
            </w:tcBorders>
          </w:tcPr>
          <w:p w14:paraId="12F5F5C7" w14:textId="77777777" w:rsidR="000A555C" w:rsidRPr="00DE5899" w:rsidRDefault="000A555C" w:rsidP="00E270A2">
            <w:pPr>
              <w:adjustRightInd w:val="0"/>
              <w:snapToGrid w:val="0"/>
              <w:jc w:val="center"/>
              <w:rPr>
                <w:rFonts w:ascii="Verdana" w:hAnsi="Verdana" w:cs="Arial"/>
                <w:sz w:val="4"/>
                <w:szCs w:val="4"/>
                <w:lang w:val="es-BO"/>
              </w:rPr>
            </w:pPr>
          </w:p>
        </w:tc>
        <w:tc>
          <w:tcPr>
            <w:tcW w:w="216" w:type="pct"/>
            <w:tcBorders>
              <w:top w:val="nil"/>
              <w:left w:val="nil"/>
              <w:bottom w:val="single" w:sz="12" w:space="0" w:color="auto"/>
              <w:right w:val="nil"/>
            </w:tcBorders>
            <w:shd w:val="clear" w:color="auto" w:fill="auto"/>
            <w:vAlign w:val="center"/>
          </w:tcPr>
          <w:p w14:paraId="00E299F4" w14:textId="77777777" w:rsidR="000A555C" w:rsidRPr="00DE5899" w:rsidRDefault="000A555C"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nil"/>
            </w:tcBorders>
            <w:shd w:val="clear" w:color="auto" w:fill="auto"/>
            <w:vAlign w:val="center"/>
          </w:tcPr>
          <w:p w14:paraId="1038E422" w14:textId="77777777" w:rsidR="000A555C" w:rsidRPr="00DE5899" w:rsidRDefault="000A555C" w:rsidP="00E270A2">
            <w:pPr>
              <w:adjustRightInd w:val="0"/>
              <w:snapToGrid w:val="0"/>
              <w:jc w:val="center"/>
              <w:rPr>
                <w:rFonts w:ascii="Verdana" w:hAnsi="Verdana" w:cs="Arial"/>
                <w:sz w:val="4"/>
                <w:szCs w:val="4"/>
                <w:lang w:val="es-BO"/>
              </w:rPr>
            </w:pPr>
          </w:p>
        </w:tc>
        <w:tc>
          <w:tcPr>
            <w:tcW w:w="215" w:type="pct"/>
            <w:tcBorders>
              <w:top w:val="nil"/>
              <w:left w:val="nil"/>
              <w:bottom w:val="single" w:sz="12" w:space="0" w:color="auto"/>
              <w:right w:val="nil"/>
            </w:tcBorders>
            <w:shd w:val="clear" w:color="auto" w:fill="auto"/>
            <w:vAlign w:val="center"/>
          </w:tcPr>
          <w:p w14:paraId="7194B28F" w14:textId="77777777" w:rsidR="000A555C" w:rsidRPr="00DE5899" w:rsidRDefault="000A555C"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single" w:sz="12" w:space="0" w:color="auto"/>
            </w:tcBorders>
            <w:shd w:val="clear" w:color="auto" w:fill="auto"/>
            <w:vAlign w:val="center"/>
          </w:tcPr>
          <w:p w14:paraId="709304DB" w14:textId="77777777" w:rsidR="000A555C" w:rsidRPr="00DE5899" w:rsidRDefault="000A555C"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single" w:sz="12" w:space="0" w:color="auto"/>
              <w:right w:val="nil"/>
            </w:tcBorders>
            <w:shd w:val="clear" w:color="auto" w:fill="auto"/>
            <w:vAlign w:val="center"/>
          </w:tcPr>
          <w:p w14:paraId="532E332E" w14:textId="77777777" w:rsidR="000A555C" w:rsidRPr="00DE5899" w:rsidRDefault="000A555C" w:rsidP="00E270A2">
            <w:pPr>
              <w:adjustRightInd w:val="0"/>
              <w:snapToGrid w:val="0"/>
              <w:jc w:val="center"/>
              <w:rPr>
                <w:rFonts w:ascii="Verdana" w:hAnsi="Verdana" w:cs="Arial"/>
                <w:sz w:val="4"/>
                <w:szCs w:val="4"/>
                <w:lang w:val="es-BO"/>
              </w:rPr>
            </w:pPr>
          </w:p>
        </w:tc>
        <w:tc>
          <w:tcPr>
            <w:tcW w:w="1808" w:type="pct"/>
            <w:tcBorders>
              <w:top w:val="nil"/>
              <w:left w:val="nil"/>
              <w:bottom w:val="single" w:sz="12" w:space="0" w:color="auto"/>
              <w:right w:val="nil"/>
            </w:tcBorders>
            <w:shd w:val="clear" w:color="auto" w:fill="auto"/>
            <w:vAlign w:val="center"/>
          </w:tcPr>
          <w:p w14:paraId="2E6E3BA9" w14:textId="77777777" w:rsidR="000A555C" w:rsidRPr="00DE5899" w:rsidRDefault="000A555C" w:rsidP="00E270A2">
            <w:pPr>
              <w:adjustRightInd w:val="0"/>
              <w:snapToGrid w:val="0"/>
              <w:jc w:val="center"/>
              <w:rPr>
                <w:rFonts w:ascii="Verdana" w:hAnsi="Verdana" w:cs="Arial"/>
                <w:sz w:val="4"/>
                <w:szCs w:val="4"/>
                <w:lang w:val="es-BO"/>
              </w:rPr>
            </w:pPr>
          </w:p>
        </w:tc>
        <w:tc>
          <w:tcPr>
            <w:tcW w:w="72" w:type="pct"/>
            <w:tcBorders>
              <w:top w:val="single" w:sz="4" w:space="0" w:color="auto"/>
              <w:left w:val="nil"/>
              <w:bottom w:val="single" w:sz="12" w:space="0" w:color="auto"/>
            </w:tcBorders>
            <w:shd w:val="clear" w:color="auto" w:fill="auto"/>
            <w:vAlign w:val="center"/>
          </w:tcPr>
          <w:p w14:paraId="55F394F7" w14:textId="77777777" w:rsidR="000A555C" w:rsidRPr="00DE5899" w:rsidRDefault="000A555C" w:rsidP="00E270A2">
            <w:pPr>
              <w:adjustRightInd w:val="0"/>
              <w:snapToGrid w:val="0"/>
              <w:rPr>
                <w:rFonts w:ascii="Verdana" w:hAnsi="Verdana" w:cs="Arial"/>
                <w:sz w:val="4"/>
                <w:szCs w:val="4"/>
                <w:lang w:val="es-BO"/>
              </w:rPr>
            </w:pPr>
          </w:p>
        </w:tc>
      </w:tr>
    </w:tbl>
    <w:p w14:paraId="2B87C51B" w14:textId="1B6D145A" w:rsidR="000A555C" w:rsidRDefault="000A555C" w:rsidP="000A555C">
      <w:pPr>
        <w:pStyle w:val="Ttulo10"/>
        <w:tabs>
          <w:tab w:val="left" w:pos="709"/>
        </w:tabs>
        <w:ind w:left="709"/>
        <w:jc w:val="left"/>
        <w:rPr>
          <w:rFonts w:ascii="Verdana" w:hAnsi="Verdana"/>
          <w:sz w:val="18"/>
          <w:szCs w:val="18"/>
          <w:lang w:val="es-BO"/>
        </w:rPr>
      </w:pPr>
      <w:bookmarkStart w:id="77" w:name="_Toc94725489"/>
      <w:bookmarkStart w:id="78" w:name="_Hlk174093522"/>
    </w:p>
    <w:p w14:paraId="42B27140" w14:textId="77777777" w:rsidR="000A555C" w:rsidRDefault="000A555C">
      <w:pPr>
        <w:rPr>
          <w:rFonts w:ascii="Verdana" w:hAnsi="Verdana"/>
          <w:b/>
          <w:bCs/>
          <w:kern w:val="28"/>
          <w:sz w:val="18"/>
          <w:szCs w:val="18"/>
          <w:lang w:val="es-BO" w:eastAsia="x-none"/>
        </w:rPr>
      </w:pPr>
      <w:r>
        <w:rPr>
          <w:rFonts w:ascii="Verdana" w:hAnsi="Verdana"/>
          <w:sz w:val="18"/>
          <w:szCs w:val="18"/>
          <w:lang w:val="es-BO"/>
        </w:rPr>
        <w:br w:type="page"/>
      </w:r>
    </w:p>
    <w:p w14:paraId="05D9E84F" w14:textId="20886497" w:rsidR="00203893" w:rsidRPr="000C6821" w:rsidRDefault="00203893" w:rsidP="00E521E5">
      <w:pPr>
        <w:pStyle w:val="Ttulo10"/>
        <w:numPr>
          <w:ilvl w:val="0"/>
          <w:numId w:val="23"/>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77"/>
      <w:r w:rsidR="008E110B" w:rsidRPr="000C6821">
        <w:rPr>
          <w:rFonts w:ascii="Verdana" w:hAnsi="Verdana"/>
          <w:sz w:val="18"/>
          <w:szCs w:val="18"/>
          <w:lang w:val="es-BO"/>
        </w:rPr>
        <w:t xml:space="preserve"> </w:t>
      </w:r>
    </w:p>
    <w:p w14:paraId="1D49A77D" w14:textId="77777777" w:rsidR="00AA2C46" w:rsidRDefault="00AA2C46">
      <w:pPr>
        <w:rPr>
          <w:rFonts w:ascii="Verdana" w:hAnsi="Verdana"/>
          <w:sz w:val="18"/>
          <w:szCs w:val="18"/>
          <w:lang w:val="es-BO"/>
        </w:rPr>
      </w:pPr>
    </w:p>
    <w:p w14:paraId="66C4AD98" w14:textId="77777777" w:rsidR="00AA2C46" w:rsidRPr="00FA1DA8" w:rsidRDefault="00AA2C46" w:rsidP="00FA1D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jc w:val="center"/>
        <w:rPr>
          <w:rFonts w:ascii="Century Gothic" w:hAnsi="Century Gothic"/>
          <w:b/>
          <w:bCs/>
          <w:color w:val="FFFFFF" w:themeColor="background1"/>
        </w:rPr>
      </w:pPr>
      <w:r w:rsidRPr="00FA1DA8">
        <w:rPr>
          <w:rFonts w:ascii="Century Gothic" w:hAnsi="Century Gothic"/>
          <w:b/>
          <w:bCs/>
          <w:color w:val="FFFFFF" w:themeColor="background1"/>
        </w:rPr>
        <w:t>ESPECIFICACIONES TÉCNICAS</w:t>
      </w:r>
    </w:p>
    <w:p w14:paraId="22447D48" w14:textId="35CE7EC1" w:rsidR="00AA2C46" w:rsidRPr="006C43DB" w:rsidRDefault="00AA2C46" w:rsidP="00FA1DA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entury Gothic" w:hAnsi="Century Gothic" w:cs="Arial"/>
          <w:b/>
          <w:i/>
          <w:iCs/>
          <w:sz w:val="16"/>
          <w:szCs w:val="16"/>
          <w:lang w:val="es-BO"/>
        </w:rPr>
      </w:pPr>
      <w:r w:rsidRPr="006C43DB">
        <w:rPr>
          <w:rFonts w:ascii="Century Gothic" w:hAnsi="Century Gothic" w:cs="Arial"/>
          <w:b/>
          <w:i/>
          <w:iCs/>
          <w:sz w:val="16"/>
          <w:szCs w:val="16"/>
          <w:lang w:val="es-BO"/>
        </w:rPr>
        <w:t>“</w:t>
      </w:r>
      <w:r w:rsidR="00FA1DA8" w:rsidRPr="00FA1DA8">
        <w:rPr>
          <w:rFonts w:ascii="Century Gothic" w:hAnsi="Century Gothic" w:cs="Arial"/>
          <w:b/>
          <w:i/>
          <w:iCs/>
          <w:sz w:val="16"/>
          <w:szCs w:val="16"/>
          <w:lang w:val="es-BO"/>
        </w:rPr>
        <w:t>ADQUISICION DE EQUIPAMIENTO INDUSTRIAL PARA EL HOSPITAL DE SEGUNDO NIVEL CARMEN LOPEZ DEL MUNICIPIO DE AIQUILE DEPARTAMENTO DE COCHABAMBA</w:t>
      </w:r>
      <w:r w:rsidR="00FA1DA8">
        <w:rPr>
          <w:rFonts w:ascii="Century Gothic" w:hAnsi="Century Gothic" w:cs="Arial"/>
          <w:b/>
          <w:i/>
          <w:iCs/>
          <w:sz w:val="16"/>
          <w:szCs w:val="16"/>
          <w:lang w:val="es-BO"/>
        </w:rPr>
        <w:t>”</w:t>
      </w:r>
    </w:p>
    <w:p w14:paraId="6346F609" w14:textId="1A05AE5D" w:rsidR="008C6254" w:rsidRPr="006C43DB" w:rsidRDefault="008C6254" w:rsidP="008C6254">
      <w:pPr>
        <w:jc w:val="center"/>
        <w:rPr>
          <w:rFonts w:ascii="Century Gothic" w:hAnsi="Century Gothic" w:cs="Arial"/>
          <w:b/>
          <w:i/>
          <w:iCs/>
          <w:sz w:val="16"/>
          <w:szCs w:val="16"/>
          <w:lang w:val="es-BO"/>
        </w:rPr>
      </w:pPr>
      <w:r>
        <w:rPr>
          <w:rFonts w:ascii="Century Gothic" w:hAnsi="Century Gothic" w:cs="Arial"/>
          <w:b/>
          <w:i/>
          <w:iCs/>
          <w:sz w:val="16"/>
          <w:szCs w:val="16"/>
          <w:lang w:val="es-BO"/>
        </w:rPr>
        <w:t>”</w:t>
      </w:r>
    </w:p>
    <w:p w14:paraId="34598FFC" w14:textId="77777777" w:rsidR="008C6254" w:rsidRPr="00B15B56" w:rsidRDefault="008C6254" w:rsidP="008C6254">
      <w:pPr>
        <w:jc w:val="center"/>
        <w:rPr>
          <w:rFonts w:ascii="Century Gothic" w:hAnsi="Century Gothic"/>
          <w:sz w:val="16"/>
          <w:szCs w:val="16"/>
        </w:rPr>
      </w:pPr>
    </w:p>
    <w:tbl>
      <w:tblPr>
        <w:tblStyle w:val="106"/>
        <w:tblW w:w="9210"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00" w:firstRow="0" w:lastRow="0" w:firstColumn="0" w:lastColumn="0" w:noHBand="0" w:noVBand="1"/>
      </w:tblPr>
      <w:tblGrid>
        <w:gridCol w:w="1842"/>
        <w:gridCol w:w="7368"/>
      </w:tblGrid>
      <w:tr w:rsidR="008C6254" w:rsidRPr="00746963" w14:paraId="6A0CF37F" w14:textId="77777777" w:rsidTr="008C6254">
        <w:trPr>
          <w:trHeight w:val="321"/>
        </w:trPr>
        <w:tc>
          <w:tcPr>
            <w:tcW w:w="9210" w:type="dxa"/>
            <w:gridSpan w:val="2"/>
            <w:shd w:val="clear" w:color="auto" w:fill="CFE2F3"/>
            <w:vAlign w:val="center"/>
          </w:tcPr>
          <w:p w14:paraId="6AF592C8"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r w:rsidRPr="006C43DB">
              <w:rPr>
                <w:rFonts w:ascii="Century Gothic" w:eastAsia="Century Gothic" w:hAnsi="Century Gothic" w:cs="Century Gothic"/>
                <w:b/>
                <w:color w:val="000000"/>
                <w:sz w:val="16"/>
                <w:szCs w:val="16"/>
                <w:lang w:val="es-BO"/>
              </w:rPr>
              <w:t xml:space="preserve">ÍTEM Nª1: COCINA </w:t>
            </w:r>
            <w:r>
              <w:rPr>
                <w:rFonts w:ascii="Century Gothic" w:eastAsia="Century Gothic" w:hAnsi="Century Gothic" w:cs="Century Gothic"/>
                <w:b/>
                <w:color w:val="000000"/>
                <w:sz w:val="16"/>
                <w:szCs w:val="16"/>
                <w:lang w:val="es-BO"/>
              </w:rPr>
              <w:t>INDUSTRIAL CON HORNO</w:t>
            </w:r>
          </w:p>
        </w:tc>
      </w:tr>
      <w:tr w:rsidR="008C6254" w:rsidRPr="00746963" w14:paraId="766EC41C" w14:textId="77777777" w:rsidTr="008C6254">
        <w:trPr>
          <w:trHeight w:val="321"/>
        </w:trPr>
        <w:tc>
          <w:tcPr>
            <w:tcW w:w="1842" w:type="dxa"/>
            <w:shd w:val="clear" w:color="auto" w:fill="CFE2F3"/>
            <w:vAlign w:val="center"/>
          </w:tcPr>
          <w:p w14:paraId="0DE63E4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w:t>
            </w:r>
          </w:p>
        </w:tc>
        <w:tc>
          <w:tcPr>
            <w:tcW w:w="7368" w:type="dxa"/>
            <w:shd w:val="clear" w:color="auto" w:fill="CFE2F3"/>
            <w:vAlign w:val="center"/>
          </w:tcPr>
          <w:p w14:paraId="54EF2BC3" w14:textId="77777777" w:rsidR="008C6254" w:rsidRPr="00CA7BF8" w:rsidRDefault="008C6254" w:rsidP="008C6254">
            <w:pPr>
              <w:spacing w:line="276" w:lineRule="auto"/>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8C6254" w:rsidRPr="00746963" w14:paraId="7A674597" w14:textId="77777777" w:rsidTr="008C6254">
        <w:trPr>
          <w:trHeight w:val="321"/>
        </w:trPr>
        <w:tc>
          <w:tcPr>
            <w:tcW w:w="9210" w:type="dxa"/>
            <w:gridSpan w:val="2"/>
            <w:shd w:val="clear" w:color="auto" w:fill="CFE2F3"/>
            <w:vAlign w:val="center"/>
          </w:tcPr>
          <w:p w14:paraId="12665212" w14:textId="77777777" w:rsidR="008C6254" w:rsidRPr="00CA7BF8" w:rsidRDefault="008C6254" w:rsidP="008C6254">
            <w:pPr>
              <w:spacing w:line="276" w:lineRule="auto"/>
              <w:jc w:val="center"/>
              <w:rPr>
                <w:rFonts w:ascii="Century Gothic" w:eastAsia="Century Gothic" w:hAnsi="Century Gothic" w:cs="Century Gothic"/>
                <w:b/>
                <w:i/>
                <w:i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50E045D1" w14:textId="77777777" w:rsidTr="008C6254">
        <w:trPr>
          <w:trHeight w:val="321"/>
        </w:trPr>
        <w:tc>
          <w:tcPr>
            <w:tcW w:w="1842" w:type="dxa"/>
            <w:shd w:val="clear" w:color="auto" w:fill="CFE2F3"/>
            <w:vAlign w:val="center"/>
          </w:tcPr>
          <w:p w14:paraId="66E5B5E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368" w:type="dxa"/>
            <w:shd w:val="clear" w:color="auto" w:fill="CFE2F3"/>
            <w:vAlign w:val="center"/>
          </w:tcPr>
          <w:p w14:paraId="157F54AE"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w:t>
            </w:r>
            <w:r>
              <w:rPr>
                <w:rFonts w:ascii="Century Gothic" w:eastAsia="Century Gothic" w:hAnsi="Century Gothic" w:cs="Century Gothic"/>
                <w:color w:val="000000"/>
                <w:sz w:val="16"/>
                <w:szCs w:val="16"/>
              </w:rPr>
              <w:t>r</w:t>
            </w:r>
          </w:p>
        </w:tc>
      </w:tr>
      <w:tr w:rsidR="008C6254" w14:paraId="1D97D3DC" w14:textId="77777777" w:rsidTr="008C6254">
        <w:trPr>
          <w:trHeight w:val="321"/>
        </w:trPr>
        <w:tc>
          <w:tcPr>
            <w:tcW w:w="1842" w:type="dxa"/>
            <w:shd w:val="clear" w:color="auto" w:fill="CFE2F3"/>
            <w:vAlign w:val="center"/>
          </w:tcPr>
          <w:p w14:paraId="46E33C0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368" w:type="dxa"/>
            <w:shd w:val="clear" w:color="auto" w:fill="CFE2F3"/>
            <w:vAlign w:val="center"/>
          </w:tcPr>
          <w:p w14:paraId="16823E2C"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1B948965" w14:textId="77777777" w:rsidTr="008C6254">
        <w:trPr>
          <w:trHeight w:val="321"/>
        </w:trPr>
        <w:tc>
          <w:tcPr>
            <w:tcW w:w="1842" w:type="dxa"/>
            <w:shd w:val="clear" w:color="auto" w:fill="CFE2F3"/>
            <w:vAlign w:val="center"/>
          </w:tcPr>
          <w:p w14:paraId="64A7696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368" w:type="dxa"/>
            <w:shd w:val="clear" w:color="auto" w:fill="CFE2F3"/>
            <w:vAlign w:val="center"/>
          </w:tcPr>
          <w:p w14:paraId="05835D07"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26BC61B7" w14:textId="77777777" w:rsidTr="008C6254">
        <w:trPr>
          <w:trHeight w:val="321"/>
        </w:trPr>
        <w:tc>
          <w:tcPr>
            <w:tcW w:w="1842" w:type="dxa"/>
            <w:shd w:val="clear" w:color="auto" w:fill="CFE2F3"/>
            <w:vAlign w:val="center"/>
          </w:tcPr>
          <w:p w14:paraId="2C67B5D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368" w:type="dxa"/>
            <w:shd w:val="clear" w:color="auto" w:fill="CFE2F3"/>
            <w:vAlign w:val="center"/>
          </w:tcPr>
          <w:p w14:paraId="21B7E441"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1FA93A82" w14:textId="77777777" w:rsidTr="008C6254">
        <w:trPr>
          <w:trHeight w:val="321"/>
        </w:trPr>
        <w:tc>
          <w:tcPr>
            <w:tcW w:w="1842" w:type="dxa"/>
            <w:shd w:val="clear" w:color="auto" w:fill="auto"/>
            <w:vAlign w:val="center"/>
          </w:tcPr>
          <w:p w14:paraId="23FD63A0"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68" w:type="dxa"/>
            <w:shd w:val="clear" w:color="auto" w:fill="auto"/>
            <w:vAlign w:val="center"/>
          </w:tcPr>
          <w:p w14:paraId="4AE3C92A"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8C6254" w:rsidRPr="00746963" w14:paraId="4E42327E" w14:textId="77777777" w:rsidTr="008C6254">
        <w:trPr>
          <w:trHeight w:val="346"/>
        </w:trPr>
        <w:tc>
          <w:tcPr>
            <w:tcW w:w="1842" w:type="dxa"/>
            <w:vMerge w:val="restart"/>
            <w:shd w:val="clear" w:color="auto" w:fill="auto"/>
            <w:vAlign w:val="center"/>
          </w:tcPr>
          <w:p w14:paraId="3A36566F" w14:textId="77777777" w:rsidR="008C6254" w:rsidRPr="00835336" w:rsidRDefault="008C6254" w:rsidP="008C6254">
            <w:pPr>
              <w:spacing w:line="276" w:lineRule="auto"/>
              <w:jc w:val="center"/>
              <w:rPr>
                <w:rFonts w:ascii="Century Gothic" w:eastAsia="Century Gothic" w:hAnsi="Century Gothic" w:cs="Century Gothic"/>
                <w:b/>
                <w:color w:val="000000"/>
                <w:sz w:val="16"/>
                <w:szCs w:val="16"/>
                <w:highlight w:val="yellow"/>
              </w:rPr>
            </w:pPr>
            <w:r w:rsidRPr="00FF4E1F">
              <w:rPr>
                <w:rFonts w:ascii="Century Gothic" w:eastAsia="Century Gothic" w:hAnsi="Century Gothic" w:cs="Century Gothic"/>
                <w:b/>
                <w:color w:val="000000"/>
                <w:sz w:val="16"/>
                <w:szCs w:val="16"/>
              </w:rPr>
              <w:t>Características</w:t>
            </w:r>
            <w:r w:rsidRPr="00FF4E1F">
              <w:rPr>
                <w:rFonts w:ascii="Century Gothic" w:eastAsia="Century Gothic" w:hAnsi="Century Gothic" w:cs="Century Gothic"/>
                <w:b/>
                <w:color w:val="000000"/>
                <w:sz w:val="16"/>
                <w:szCs w:val="16"/>
              </w:rPr>
              <w:br/>
              <w:t>técnicas</w:t>
            </w:r>
          </w:p>
        </w:tc>
        <w:tc>
          <w:tcPr>
            <w:tcW w:w="7368" w:type="dxa"/>
            <w:shd w:val="clear" w:color="auto" w:fill="auto"/>
            <w:vAlign w:val="center"/>
          </w:tcPr>
          <w:p w14:paraId="519EA58F" w14:textId="77777777" w:rsidR="008C6254" w:rsidRPr="00746963" w:rsidRDefault="008C6254" w:rsidP="008C6254">
            <w:pPr>
              <w:pStyle w:val="Prrafodelista"/>
              <w:numPr>
                <w:ilvl w:val="0"/>
                <w:numId w:val="97"/>
              </w:numPr>
              <w:spacing w:line="276" w:lineRule="auto"/>
              <w:contextualSpacing/>
              <w:rPr>
                <w:rFonts w:ascii="Century Gothic" w:eastAsia="Century Gothic" w:hAnsi="Century Gothic" w:cs="Century Gothic"/>
                <w:sz w:val="16"/>
                <w:szCs w:val="16"/>
                <w:lang w:val="es-BO"/>
              </w:rPr>
            </w:pPr>
            <w:r w:rsidRPr="00746963">
              <w:rPr>
                <w:rFonts w:ascii="Century Gothic" w:eastAsia="Century Gothic" w:hAnsi="Century Gothic" w:cs="Century Gothic"/>
                <w:sz w:val="16"/>
                <w:szCs w:val="16"/>
                <w:lang w:val="es-BO"/>
              </w:rPr>
              <w:t xml:space="preserve">Estructura externa e interna de </w:t>
            </w:r>
            <w:r w:rsidRPr="006C43DB">
              <w:rPr>
                <w:rFonts w:ascii="Century Gothic" w:eastAsia="Century Gothic" w:hAnsi="Century Gothic" w:cs="Century Gothic"/>
                <w:sz w:val="16"/>
                <w:szCs w:val="16"/>
                <w:lang w:val="es-BO"/>
              </w:rPr>
              <w:t>acero inoxidable</w:t>
            </w:r>
            <w:r>
              <w:rPr>
                <w:rFonts w:ascii="Century Gothic" w:eastAsia="Century Gothic" w:hAnsi="Century Gothic" w:cs="Century Gothic"/>
                <w:sz w:val="16"/>
                <w:szCs w:val="16"/>
                <w:lang w:val="es-BO"/>
              </w:rPr>
              <w:t>.</w:t>
            </w:r>
          </w:p>
        </w:tc>
      </w:tr>
      <w:tr w:rsidR="008C6254" w:rsidRPr="00746963" w14:paraId="4B49D683" w14:textId="77777777" w:rsidTr="008C6254">
        <w:trPr>
          <w:trHeight w:val="346"/>
        </w:trPr>
        <w:tc>
          <w:tcPr>
            <w:tcW w:w="1842" w:type="dxa"/>
            <w:vMerge/>
            <w:shd w:val="clear" w:color="auto" w:fill="auto"/>
            <w:vAlign w:val="center"/>
          </w:tcPr>
          <w:p w14:paraId="5C97F9EB" w14:textId="77777777" w:rsidR="008C6254" w:rsidRPr="00746963"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68" w:type="dxa"/>
            <w:shd w:val="clear" w:color="auto" w:fill="auto"/>
            <w:vAlign w:val="center"/>
          </w:tcPr>
          <w:p w14:paraId="4D5B86A9" w14:textId="77777777" w:rsidR="008C6254" w:rsidRPr="006C43DB" w:rsidRDefault="008C6254" w:rsidP="008C6254">
            <w:pPr>
              <w:pStyle w:val="Prrafodelista"/>
              <w:numPr>
                <w:ilvl w:val="0"/>
                <w:numId w:val="97"/>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sz w:val="16"/>
                <w:szCs w:val="16"/>
                <w:lang w:val="es-BO"/>
              </w:rPr>
              <w:t>Cocina industrial de seis hornillas con horno</w:t>
            </w:r>
          </w:p>
        </w:tc>
      </w:tr>
      <w:tr w:rsidR="008C6254" w:rsidRPr="006E2180" w14:paraId="3B598472" w14:textId="77777777" w:rsidTr="008C6254">
        <w:trPr>
          <w:trHeight w:val="346"/>
        </w:trPr>
        <w:tc>
          <w:tcPr>
            <w:tcW w:w="1842" w:type="dxa"/>
            <w:vMerge/>
            <w:shd w:val="clear" w:color="auto" w:fill="auto"/>
            <w:vAlign w:val="center"/>
          </w:tcPr>
          <w:p w14:paraId="6AB7469D"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highlight w:val="yellow"/>
                <w:lang w:val="es-BO"/>
              </w:rPr>
            </w:pPr>
          </w:p>
        </w:tc>
        <w:tc>
          <w:tcPr>
            <w:tcW w:w="7368" w:type="dxa"/>
            <w:shd w:val="clear" w:color="auto" w:fill="auto"/>
            <w:vAlign w:val="center"/>
          </w:tcPr>
          <w:p w14:paraId="141CEBE0" w14:textId="77777777" w:rsidR="008C6254" w:rsidRDefault="008C6254" w:rsidP="008C6254">
            <w:pPr>
              <w:pStyle w:val="Prrafodelista"/>
              <w:numPr>
                <w:ilvl w:val="0"/>
                <w:numId w:val="97"/>
              </w:numPr>
              <w:spacing w:line="276" w:lineRule="auto"/>
              <w:contextualSpacing/>
              <w:rPr>
                <w:rFonts w:ascii="Century Gothic" w:eastAsia="Century Gothic" w:hAnsi="Century Gothic" w:cs="Century Gothic"/>
                <w:sz w:val="16"/>
                <w:szCs w:val="16"/>
              </w:rPr>
            </w:pPr>
            <w:r>
              <w:rPr>
                <w:rFonts w:ascii="Century Gothic" w:eastAsia="Century Gothic" w:hAnsi="Century Gothic" w:cs="Century Gothic"/>
                <w:sz w:val="16"/>
                <w:szCs w:val="16"/>
              </w:rPr>
              <w:t>Quemadores:</w:t>
            </w:r>
          </w:p>
          <w:p w14:paraId="3491A700" w14:textId="77777777" w:rsidR="008C6254" w:rsidRDefault="008C6254" w:rsidP="009D3AD6">
            <w:pPr>
              <w:pStyle w:val="Prrafodelista"/>
              <w:numPr>
                <w:ilvl w:val="0"/>
                <w:numId w:val="121"/>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sz w:val="16"/>
                <w:szCs w:val="16"/>
                <w:lang w:val="es-BO"/>
              </w:rPr>
              <w:t xml:space="preserve">La cubierta del quemador piloto </w:t>
            </w:r>
            <w:proofErr w:type="spellStart"/>
            <w:r>
              <w:rPr>
                <w:rFonts w:ascii="Century Gothic" w:eastAsia="Century Gothic" w:hAnsi="Century Gothic" w:cs="Century Gothic"/>
                <w:sz w:val="16"/>
                <w:szCs w:val="16"/>
                <w:lang w:val="es-BO"/>
              </w:rPr>
              <w:t>concava</w:t>
            </w:r>
            <w:proofErr w:type="spellEnd"/>
            <w:r>
              <w:rPr>
                <w:rFonts w:ascii="Century Gothic" w:eastAsia="Century Gothic" w:hAnsi="Century Gothic" w:cs="Century Gothic"/>
                <w:sz w:val="16"/>
                <w:szCs w:val="16"/>
                <w:lang w:val="es-BO"/>
              </w:rPr>
              <w:t xml:space="preserve"> para evitar obstrucciones por derrames </w:t>
            </w:r>
            <w:proofErr w:type="spellStart"/>
            <w:r>
              <w:rPr>
                <w:rFonts w:ascii="Century Gothic" w:eastAsia="Century Gothic" w:hAnsi="Century Gothic" w:cs="Century Gothic"/>
                <w:sz w:val="16"/>
                <w:szCs w:val="16"/>
                <w:lang w:val="es-BO"/>
              </w:rPr>
              <w:t>extraible</w:t>
            </w:r>
            <w:proofErr w:type="spellEnd"/>
            <w:r>
              <w:rPr>
                <w:rFonts w:ascii="Century Gothic" w:eastAsia="Century Gothic" w:hAnsi="Century Gothic" w:cs="Century Gothic"/>
                <w:sz w:val="16"/>
                <w:szCs w:val="16"/>
                <w:lang w:val="es-BO"/>
              </w:rPr>
              <w:t xml:space="preserve"> y </w:t>
            </w:r>
            <w:proofErr w:type="spellStart"/>
            <w:r>
              <w:rPr>
                <w:rFonts w:ascii="Century Gothic" w:eastAsia="Century Gothic" w:hAnsi="Century Gothic" w:cs="Century Gothic"/>
                <w:sz w:val="16"/>
                <w:szCs w:val="16"/>
                <w:lang w:val="es-BO"/>
              </w:rPr>
              <w:t>facilmente</w:t>
            </w:r>
            <w:proofErr w:type="spellEnd"/>
            <w:r>
              <w:rPr>
                <w:rFonts w:ascii="Century Gothic" w:eastAsia="Century Gothic" w:hAnsi="Century Gothic" w:cs="Century Gothic"/>
                <w:sz w:val="16"/>
                <w:szCs w:val="16"/>
                <w:lang w:val="es-BO"/>
              </w:rPr>
              <w:t xml:space="preserve"> lavable.</w:t>
            </w:r>
          </w:p>
          <w:p w14:paraId="52C06E6F" w14:textId="77777777" w:rsidR="008C6254" w:rsidRPr="001D60C4" w:rsidRDefault="008C6254" w:rsidP="009D3AD6">
            <w:pPr>
              <w:pStyle w:val="Prrafodelista"/>
              <w:numPr>
                <w:ilvl w:val="0"/>
                <w:numId w:val="121"/>
              </w:numPr>
              <w:spacing w:line="276" w:lineRule="auto"/>
              <w:contextualSpacing/>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rPr>
              <w:t>Regulador de llama</w:t>
            </w:r>
          </w:p>
        </w:tc>
      </w:tr>
      <w:tr w:rsidR="008C6254" w:rsidRPr="00746963" w14:paraId="3F36C43D" w14:textId="77777777" w:rsidTr="008C6254">
        <w:trPr>
          <w:trHeight w:val="346"/>
        </w:trPr>
        <w:tc>
          <w:tcPr>
            <w:tcW w:w="1842" w:type="dxa"/>
            <w:vMerge/>
            <w:shd w:val="clear" w:color="auto" w:fill="auto"/>
            <w:vAlign w:val="center"/>
          </w:tcPr>
          <w:p w14:paraId="743AE75F"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68" w:type="dxa"/>
            <w:shd w:val="clear" w:color="auto" w:fill="auto"/>
            <w:vAlign w:val="center"/>
          </w:tcPr>
          <w:p w14:paraId="12CB1F2D" w14:textId="77777777" w:rsidR="008C6254" w:rsidRDefault="008C6254" w:rsidP="008C6254">
            <w:pPr>
              <w:pStyle w:val="Prrafodelista"/>
              <w:numPr>
                <w:ilvl w:val="0"/>
                <w:numId w:val="97"/>
              </w:numPr>
              <w:spacing w:line="276" w:lineRule="auto"/>
              <w:contextualSpacing/>
              <w:rPr>
                <w:rFonts w:ascii="Century Gothic" w:eastAsia="Century Gothic" w:hAnsi="Century Gothic" w:cs="Century Gothic"/>
                <w:sz w:val="16"/>
                <w:szCs w:val="16"/>
              </w:rPr>
            </w:pPr>
            <w:r>
              <w:rPr>
                <w:rFonts w:ascii="Century Gothic" w:eastAsia="Century Gothic" w:hAnsi="Century Gothic" w:cs="Century Gothic"/>
                <w:sz w:val="16"/>
                <w:szCs w:val="16"/>
              </w:rPr>
              <w:t>Horno:</w:t>
            </w:r>
          </w:p>
          <w:p w14:paraId="1577B7F9" w14:textId="77777777" w:rsidR="008C6254" w:rsidRPr="001D60C4" w:rsidRDefault="008C6254" w:rsidP="009D3AD6">
            <w:pPr>
              <w:pStyle w:val="Prrafodelista"/>
              <w:numPr>
                <w:ilvl w:val="0"/>
                <w:numId w:val="122"/>
              </w:numPr>
              <w:spacing w:line="276" w:lineRule="auto"/>
              <w:contextualSpacing/>
              <w:rPr>
                <w:rFonts w:ascii="Century Gothic" w:eastAsia="Century Gothic" w:hAnsi="Century Gothic" w:cs="Century Gothic"/>
                <w:sz w:val="16"/>
                <w:szCs w:val="16"/>
                <w:lang w:val="es-BO"/>
              </w:rPr>
            </w:pPr>
            <w:r w:rsidRPr="003D70A5">
              <w:rPr>
                <w:rFonts w:ascii="Century Gothic" w:eastAsia="Century Gothic" w:hAnsi="Century Gothic" w:cs="Century Gothic"/>
                <w:sz w:val="16"/>
                <w:szCs w:val="16"/>
                <w:lang w:val="es-BO"/>
              </w:rPr>
              <w:t>Capacidad del horno</w:t>
            </w:r>
            <w:r>
              <w:rPr>
                <w:rFonts w:ascii="Century Gothic" w:eastAsia="Century Gothic" w:hAnsi="Century Gothic" w:cs="Century Gothic"/>
                <w:sz w:val="16"/>
                <w:szCs w:val="16"/>
                <w:lang w:val="es-BO"/>
              </w:rPr>
              <w:t>, según fabricante.</w:t>
            </w:r>
          </w:p>
          <w:p w14:paraId="2CD98EE5" w14:textId="77777777" w:rsidR="008C6254" w:rsidRDefault="008C6254" w:rsidP="009D3AD6">
            <w:pPr>
              <w:pStyle w:val="Prrafodelista"/>
              <w:numPr>
                <w:ilvl w:val="0"/>
                <w:numId w:val="122"/>
              </w:numPr>
              <w:spacing w:line="276" w:lineRule="auto"/>
              <w:contextualSpacing/>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 xml:space="preserve">Parrilla de </w:t>
            </w:r>
            <w:proofErr w:type="spellStart"/>
            <w:r w:rsidRPr="006C43DB">
              <w:rPr>
                <w:rFonts w:ascii="Century Gothic" w:eastAsia="Century Gothic" w:hAnsi="Century Gothic" w:cs="Century Gothic"/>
                <w:sz w:val="16"/>
                <w:szCs w:val="16"/>
                <w:lang w:val="es-BO"/>
              </w:rPr>
              <w:t>fundicion</w:t>
            </w:r>
            <w:proofErr w:type="spellEnd"/>
            <w:r w:rsidRPr="006C43DB">
              <w:rPr>
                <w:rFonts w:ascii="Century Gothic" w:eastAsia="Century Gothic" w:hAnsi="Century Gothic" w:cs="Century Gothic"/>
                <w:sz w:val="16"/>
                <w:szCs w:val="16"/>
                <w:lang w:val="es-BO"/>
              </w:rPr>
              <w:t xml:space="preserve"> esmaltada con radios largos para trasladar las cacerolas dentro del horno.</w:t>
            </w:r>
          </w:p>
          <w:p w14:paraId="314BACF3" w14:textId="77777777" w:rsidR="008C6254" w:rsidRPr="00746963" w:rsidRDefault="008C6254" w:rsidP="009D3AD6">
            <w:pPr>
              <w:pStyle w:val="Prrafodelista"/>
              <w:numPr>
                <w:ilvl w:val="0"/>
                <w:numId w:val="122"/>
              </w:numPr>
              <w:spacing w:line="276" w:lineRule="auto"/>
              <w:contextualSpacing/>
              <w:rPr>
                <w:rFonts w:ascii="Century Gothic" w:eastAsia="Century Gothic" w:hAnsi="Century Gothic" w:cs="Century Gothic"/>
                <w:sz w:val="16"/>
                <w:szCs w:val="16"/>
                <w:lang w:val="es-BO"/>
              </w:rPr>
            </w:pPr>
            <w:proofErr w:type="spellStart"/>
            <w:r>
              <w:rPr>
                <w:rFonts w:ascii="Century Gothic" w:eastAsia="Century Gothic" w:hAnsi="Century Gothic" w:cs="Century Gothic"/>
                <w:sz w:val="16"/>
                <w:szCs w:val="16"/>
                <w:lang w:val="es-BO"/>
              </w:rPr>
              <w:t>Valvula</w:t>
            </w:r>
            <w:proofErr w:type="spellEnd"/>
            <w:r>
              <w:rPr>
                <w:rFonts w:ascii="Century Gothic" w:eastAsia="Century Gothic" w:hAnsi="Century Gothic" w:cs="Century Gothic"/>
                <w:sz w:val="16"/>
                <w:szCs w:val="16"/>
                <w:lang w:val="es-BO"/>
              </w:rPr>
              <w:t xml:space="preserve"> del horno automática y termopar de seguridad del gas.</w:t>
            </w:r>
          </w:p>
        </w:tc>
      </w:tr>
      <w:tr w:rsidR="008C6254" w:rsidRPr="00746963" w14:paraId="4E75A756" w14:textId="77777777" w:rsidTr="008C6254">
        <w:trPr>
          <w:trHeight w:val="346"/>
        </w:trPr>
        <w:tc>
          <w:tcPr>
            <w:tcW w:w="1842" w:type="dxa"/>
            <w:vMerge/>
            <w:shd w:val="clear" w:color="auto" w:fill="auto"/>
            <w:vAlign w:val="center"/>
          </w:tcPr>
          <w:p w14:paraId="33132975"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68" w:type="dxa"/>
            <w:shd w:val="clear" w:color="auto" w:fill="auto"/>
            <w:vAlign w:val="center"/>
          </w:tcPr>
          <w:p w14:paraId="012A4A6B" w14:textId="77777777" w:rsidR="008C6254" w:rsidRPr="00CA7BF8" w:rsidRDefault="008C6254" w:rsidP="008C6254">
            <w:pPr>
              <w:pStyle w:val="Prrafodelista"/>
              <w:numPr>
                <w:ilvl w:val="0"/>
                <w:numId w:val="97"/>
              </w:numPr>
              <w:spacing w:line="276" w:lineRule="auto"/>
              <w:contextualSpacing/>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Patas regulables en altura de acero inoxidable</w:t>
            </w:r>
          </w:p>
        </w:tc>
      </w:tr>
    </w:tbl>
    <w:tbl>
      <w:tblPr>
        <w:tblStyle w:val="1051"/>
        <w:tblW w:w="9204"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361"/>
      </w:tblGrid>
      <w:tr w:rsidR="008C6254" w:rsidRPr="00746963" w14:paraId="587E4418" w14:textId="77777777" w:rsidTr="008C6254">
        <w:trPr>
          <w:trHeight w:val="425"/>
        </w:trPr>
        <w:tc>
          <w:tcPr>
            <w:tcW w:w="9204" w:type="dxa"/>
            <w:gridSpan w:val="2"/>
            <w:shd w:val="clear" w:color="auto" w:fill="B4C6E7" w:themeFill="accent5" w:themeFillTint="66"/>
            <w:vAlign w:val="center"/>
          </w:tcPr>
          <w:p w14:paraId="12A17E7D"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02923533" w14:textId="77777777" w:rsidTr="008C6254">
        <w:trPr>
          <w:trHeight w:val="630"/>
        </w:trPr>
        <w:tc>
          <w:tcPr>
            <w:tcW w:w="1843" w:type="dxa"/>
            <w:vAlign w:val="center"/>
          </w:tcPr>
          <w:p w14:paraId="7F073FE1"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Condiciones ambientales</w:t>
            </w:r>
          </w:p>
        </w:tc>
        <w:tc>
          <w:tcPr>
            <w:tcW w:w="7361" w:type="dxa"/>
          </w:tcPr>
          <w:p w14:paraId="542AA1E8"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bien adjudicado deberá ser apto para funcionar en condiciones climáticas (temperatura, humedad y otros según corresponda) del Municipio de Aiquile </w:t>
            </w:r>
            <w:r w:rsidRPr="001D60C4">
              <w:rPr>
                <w:rFonts w:ascii="Century Gothic" w:hAnsi="Century Gothic"/>
                <w:b/>
                <w:bCs/>
                <w:sz w:val="16"/>
                <w:szCs w:val="16"/>
                <w:lang w:val="es-BO"/>
              </w:rPr>
              <w:t>(especificar).</w:t>
            </w:r>
          </w:p>
        </w:tc>
      </w:tr>
      <w:tr w:rsidR="008C6254" w:rsidRPr="00224339" w14:paraId="64D5F1BE" w14:textId="77777777" w:rsidTr="008C6254">
        <w:trPr>
          <w:trHeight w:val="2571"/>
        </w:trPr>
        <w:tc>
          <w:tcPr>
            <w:tcW w:w="1843" w:type="dxa"/>
            <w:vAlign w:val="center"/>
          </w:tcPr>
          <w:p w14:paraId="3E0F98EE"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Manuales</w:t>
            </w:r>
          </w:p>
        </w:tc>
        <w:tc>
          <w:tcPr>
            <w:tcW w:w="7361" w:type="dxa"/>
          </w:tcPr>
          <w:p w14:paraId="776AAD2A"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Junto con el bien,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los correspondientes manuales:</w:t>
            </w:r>
          </w:p>
          <w:p w14:paraId="528218C5" w14:textId="77777777" w:rsidR="008C6254" w:rsidRPr="001D60C4" w:rsidRDefault="008C6254" w:rsidP="008C6254">
            <w:pPr>
              <w:jc w:val="both"/>
              <w:rPr>
                <w:rFonts w:ascii="Century Gothic" w:hAnsi="Century Gothic"/>
                <w:sz w:val="16"/>
                <w:szCs w:val="16"/>
                <w:lang w:val="es-BO"/>
              </w:rPr>
            </w:pPr>
          </w:p>
          <w:p w14:paraId="63FD28C9" w14:textId="77777777" w:rsidR="008C6254" w:rsidRPr="001D60C4" w:rsidRDefault="008C6254" w:rsidP="008C6254">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de operación. </w:t>
            </w:r>
          </w:p>
          <w:p w14:paraId="0212A474" w14:textId="77777777" w:rsidR="008C6254" w:rsidRPr="001D60C4" w:rsidRDefault="008C6254" w:rsidP="008C6254">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técnico con contenidos mínimo: fallas recurrentes, alarmas, mantenimiento preventivo/correctivo, partes y accesorios), entre otros según corresponda. </w:t>
            </w:r>
          </w:p>
          <w:p w14:paraId="203BAC2B" w14:textId="77777777" w:rsidR="008C6254" w:rsidRPr="001D60C4" w:rsidRDefault="008C6254" w:rsidP="008C6254">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A su vez deberán adjuntar todos los manuales en medio magnético (pendrive o cd o </w:t>
            </w:r>
            <w:proofErr w:type="spellStart"/>
            <w:r w:rsidRPr="001D60C4">
              <w:rPr>
                <w:rFonts w:ascii="Century Gothic" w:hAnsi="Century Gothic"/>
                <w:sz w:val="16"/>
                <w:szCs w:val="16"/>
                <w:lang w:val="es-BO"/>
              </w:rPr>
              <w:t>dvd</w:t>
            </w:r>
            <w:proofErr w:type="spellEnd"/>
            <w:r w:rsidRPr="001D60C4">
              <w:rPr>
                <w:rFonts w:ascii="Century Gothic" w:hAnsi="Century Gothic"/>
                <w:sz w:val="16"/>
                <w:szCs w:val="16"/>
                <w:lang w:val="es-BO"/>
              </w:rPr>
              <w:t>)</w:t>
            </w:r>
          </w:p>
          <w:p w14:paraId="2C489FAD"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Cuando los manuales no estuvieran disponibles en idioma español,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un ejemplar traducido en dicho idioma</w:t>
            </w:r>
          </w:p>
          <w:p w14:paraId="79228736" w14:textId="77777777" w:rsidR="008C6254" w:rsidRPr="001D60C4" w:rsidRDefault="008C6254" w:rsidP="008C6254">
            <w:pPr>
              <w:rPr>
                <w:rFonts w:ascii="Century Gothic" w:hAnsi="Century Gothic"/>
                <w:b/>
                <w:sz w:val="16"/>
                <w:szCs w:val="16"/>
              </w:rPr>
            </w:pPr>
            <w:r w:rsidRPr="001D60C4">
              <w:rPr>
                <w:rFonts w:ascii="Century Gothic" w:hAnsi="Century Gothic"/>
                <w:sz w:val="16"/>
                <w:szCs w:val="16"/>
                <w:lang w:val="es-BO"/>
              </w:rPr>
              <w:br/>
            </w:r>
            <w:r w:rsidRPr="001D60C4">
              <w:rPr>
                <w:rFonts w:ascii="Century Gothic" w:hAnsi="Century Gothic"/>
                <w:b/>
                <w:sz w:val="16"/>
                <w:szCs w:val="16"/>
              </w:rPr>
              <w:t>(Manifestar aceptación)</w:t>
            </w:r>
          </w:p>
          <w:p w14:paraId="3CAA1AE1" w14:textId="77777777" w:rsidR="008C6254" w:rsidRPr="001D60C4" w:rsidRDefault="008C6254" w:rsidP="008C6254">
            <w:pPr>
              <w:rPr>
                <w:rFonts w:ascii="Century Gothic" w:hAnsi="Century Gothic"/>
                <w:sz w:val="16"/>
                <w:szCs w:val="16"/>
              </w:rPr>
            </w:pPr>
          </w:p>
        </w:tc>
      </w:tr>
      <w:tr w:rsidR="008C6254" w:rsidRPr="00C80D5B" w14:paraId="49874D24" w14:textId="77777777" w:rsidTr="008C6254">
        <w:trPr>
          <w:trHeight w:val="1266"/>
        </w:trPr>
        <w:tc>
          <w:tcPr>
            <w:tcW w:w="1843" w:type="dxa"/>
            <w:vAlign w:val="center"/>
          </w:tcPr>
          <w:p w14:paraId="7EA7F537"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Certificaciones</w:t>
            </w:r>
          </w:p>
        </w:tc>
        <w:tc>
          <w:tcPr>
            <w:tcW w:w="7361" w:type="dxa"/>
            <w:shd w:val="clear" w:color="auto" w:fill="auto"/>
          </w:tcPr>
          <w:p w14:paraId="0C772E1A"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presentar adjunto a su propuesta en fotocopia simple los siguientes certificados: </w:t>
            </w:r>
          </w:p>
          <w:p w14:paraId="53305D4E" w14:textId="77777777" w:rsidR="008C6254" w:rsidRPr="001D60C4" w:rsidRDefault="008C6254" w:rsidP="009D3AD6">
            <w:pPr>
              <w:pStyle w:val="Prrafodelista"/>
              <w:numPr>
                <w:ilvl w:val="0"/>
                <w:numId w:val="117"/>
              </w:numPr>
              <w:contextualSpacing/>
              <w:rPr>
                <w:sz w:val="16"/>
                <w:szCs w:val="16"/>
                <w:lang w:val="es-BO"/>
              </w:rPr>
            </w:pPr>
            <w:r w:rsidRPr="001D60C4">
              <w:rPr>
                <w:rFonts w:ascii="Century Gothic" w:hAnsi="Century Gothic"/>
                <w:sz w:val="16"/>
                <w:szCs w:val="16"/>
                <w:lang w:val="es-BO"/>
              </w:rPr>
              <w:t xml:space="preserve">Certificación internacional vigente CE (conformidad europea) y/ o certificación </w:t>
            </w:r>
            <w:proofErr w:type="spellStart"/>
            <w:r w:rsidRPr="001D60C4">
              <w:rPr>
                <w:rFonts w:ascii="Century Gothic" w:hAnsi="Century Gothic"/>
                <w:sz w:val="16"/>
                <w:szCs w:val="16"/>
                <w:lang w:val="es-BO"/>
              </w:rPr>
              <w:t>Iso</w:t>
            </w:r>
            <w:proofErr w:type="spellEnd"/>
            <w:r w:rsidRPr="001D60C4">
              <w:rPr>
                <w:rFonts w:ascii="Century Gothic" w:hAnsi="Century Gothic"/>
                <w:sz w:val="16"/>
                <w:szCs w:val="16"/>
                <w:lang w:val="es-BO"/>
              </w:rPr>
              <w:t xml:space="preserve"> 9001 vigente del bien ofertado.</w:t>
            </w:r>
          </w:p>
          <w:p w14:paraId="01786C94" w14:textId="77777777" w:rsidR="008C6254" w:rsidRPr="001D60C4" w:rsidRDefault="008C6254" w:rsidP="008C6254">
            <w:pPr>
              <w:jc w:val="both"/>
              <w:rPr>
                <w:rFonts w:ascii="Century Gothic" w:hAnsi="Century Gothic"/>
                <w:sz w:val="16"/>
                <w:szCs w:val="16"/>
                <w:lang w:val="es-BO"/>
              </w:rPr>
            </w:pPr>
          </w:p>
          <w:p w14:paraId="03EA2B2F"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EC5B75" w14:paraId="50B0E7E5" w14:textId="77777777" w:rsidTr="008C6254">
        <w:trPr>
          <w:trHeight w:val="708"/>
        </w:trPr>
        <w:tc>
          <w:tcPr>
            <w:tcW w:w="1843" w:type="dxa"/>
            <w:vAlign w:val="center"/>
          </w:tcPr>
          <w:p w14:paraId="66A743B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Mantenimiento preventivo</w:t>
            </w:r>
          </w:p>
        </w:tc>
        <w:tc>
          <w:tcPr>
            <w:tcW w:w="7361" w:type="dxa"/>
            <w:shd w:val="clear" w:color="auto" w:fill="auto"/>
          </w:tcPr>
          <w:p w14:paraId="39DD91B5"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Durante el periodo de cobertura de la garantía de fábrica:</w:t>
            </w:r>
          </w:p>
          <w:p w14:paraId="042B9883" w14:textId="77777777" w:rsidR="008C6254" w:rsidRPr="001D60C4" w:rsidRDefault="008C6254" w:rsidP="008C6254">
            <w:pPr>
              <w:jc w:val="both"/>
              <w:rPr>
                <w:rFonts w:ascii="Century Gothic" w:hAnsi="Century Gothic"/>
                <w:sz w:val="16"/>
                <w:szCs w:val="16"/>
                <w:lang w:val="es-BO"/>
              </w:rPr>
            </w:pPr>
          </w:p>
          <w:p w14:paraId="17867F35" w14:textId="77777777" w:rsidR="008C6254" w:rsidRPr="001D60C4"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w:t>
            </w:r>
            <w:r w:rsidRPr="001D60C4">
              <w:rPr>
                <w:rFonts w:ascii="Century Gothic" w:eastAsia="Century Gothic" w:hAnsi="Century Gothic" w:cs="Century Gothic"/>
                <w:b/>
                <w:sz w:val="16"/>
                <w:szCs w:val="16"/>
                <w:u w:val="single"/>
                <w:lang w:val="es-BO"/>
              </w:rPr>
              <w:t>carta de compromiso</w:t>
            </w:r>
            <w:r w:rsidRPr="001D60C4">
              <w:rPr>
                <w:rFonts w:ascii="Century Gothic" w:eastAsia="Century Gothic" w:hAnsi="Century Gothic" w:cs="Century Gothic"/>
                <w:sz w:val="16"/>
                <w:szCs w:val="16"/>
                <w:lang w:val="es-BO"/>
              </w:rPr>
              <w:t xml:space="preserve"> en el momento de la entrega del bien.</w:t>
            </w:r>
          </w:p>
          <w:p w14:paraId="1DCACEC6" w14:textId="77777777" w:rsidR="008C6254" w:rsidRPr="001D60C4" w:rsidRDefault="008C6254" w:rsidP="008C6254">
            <w:pPr>
              <w:pStyle w:val="Prrafodelista"/>
              <w:jc w:val="both"/>
              <w:rPr>
                <w:rFonts w:ascii="Century Gothic" w:eastAsia="Century Gothic" w:hAnsi="Century Gothic" w:cs="Century Gothic"/>
                <w:sz w:val="16"/>
                <w:szCs w:val="16"/>
                <w:lang w:val="es-BO"/>
              </w:rPr>
            </w:pPr>
          </w:p>
          <w:p w14:paraId="086B5674" w14:textId="77777777" w:rsidR="008C6254" w:rsidRPr="001D60C4"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18E04F6C" w14:textId="77777777" w:rsidR="008C6254" w:rsidRPr="001D60C4" w:rsidRDefault="008C6254" w:rsidP="008C6254">
            <w:pPr>
              <w:pStyle w:val="Prrafodelista"/>
              <w:ind w:left="360"/>
              <w:jc w:val="both"/>
              <w:rPr>
                <w:rFonts w:ascii="Century Gothic" w:eastAsia="Century Gothic" w:hAnsi="Century Gothic" w:cs="Century Gothic"/>
                <w:sz w:val="16"/>
                <w:szCs w:val="16"/>
                <w:lang w:val="es-BO"/>
              </w:rPr>
            </w:pPr>
          </w:p>
          <w:p w14:paraId="7053AD4F" w14:textId="77777777" w:rsidR="008C6254" w:rsidRPr="001D60C4"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tiene la obligación de presentar los reportes de mantenimientos al hospital durante el tiempo de </w:t>
            </w:r>
            <w:proofErr w:type="spellStart"/>
            <w:r w:rsidRPr="001D60C4">
              <w:rPr>
                <w:rFonts w:ascii="Century Gothic" w:eastAsia="Century Gothic" w:hAnsi="Century Gothic" w:cs="Century Gothic"/>
                <w:sz w:val="16"/>
                <w:szCs w:val="16"/>
                <w:lang w:val="es-BO"/>
              </w:rPr>
              <w:t>garantia</w:t>
            </w:r>
            <w:proofErr w:type="spellEnd"/>
            <w:r w:rsidRPr="001D60C4">
              <w:rPr>
                <w:rFonts w:ascii="Century Gothic" w:eastAsia="Century Gothic" w:hAnsi="Century Gothic" w:cs="Century Gothic"/>
                <w:sz w:val="16"/>
                <w:szCs w:val="16"/>
                <w:lang w:val="es-BO"/>
              </w:rPr>
              <w:t xml:space="preserve"> del bien.</w:t>
            </w:r>
          </w:p>
          <w:p w14:paraId="552CB00D" w14:textId="77777777" w:rsidR="008C6254" w:rsidRPr="001D60C4" w:rsidRDefault="008C6254" w:rsidP="008C6254">
            <w:pPr>
              <w:jc w:val="both"/>
              <w:rPr>
                <w:rFonts w:ascii="Century Gothic" w:hAnsi="Century Gothic"/>
                <w:sz w:val="16"/>
                <w:szCs w:val="16"/>
                <w:lang w:val="es-BO"/>
              </w:rPr>
            </w:pPr>
          </w:p>
          <w:p w14:paraId="2E6AC268"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hAnsi="Century Gothic"/>
                <w:b/>
                <w:bCs/>
                <w:sz w:val="16"/>
                <w:szCs w:val="16"/>
              </w:rPr>
              <w:t>(Manifestar aceptación)</w:t>
            </w:r>
          </w:p>
        </w:tc>
      </w:tr>
      <w:tr w:rsidR="008C6254" w:rsidRPr="009C4F48" w14:paraId="309DCA89" w14:textId="77777777" w:rsidTr="008C6254">
        <w:trPr>
          <w:trHeight w:val="1133"/>
        </w:trPr>
        <w:tc>
          <w:tcPr>
            <w:tcW w:w="1843" w:type="dxa"/>
            <w:vAlign w:val="center"/>
          </w:tcPr>
          <w:p w14:paraId="2DBD2D69" w14:textId="77777777" w:rsidR="008C6254" w:rsidRPr="00AC582E" w:rsidRDefault="008C6254" w:rsidP="008C6254">
            <w:pPr>
              <w:jc w:val="center"/>
              <w:rPr>
                <w:rFonts w:ascii="Century Gothic" w:eastAsia="Century Gothic" w:hAnsi="Century Gothic" w:cs="Century Gothic"/>
                <w:b/>
                <w:sz w:val="16"/>
                <w:szCs w:val="16"/>
              </w:rPr>
            </w:pPr>
            <w:r w:rsidRPr="00AC582E">
              <w:rPr>
                <w:rFonts w:ascii="Century Gothic" w:eastAsia="Century Gothic" w:hAnsi="Century Gothic" w:cs="Century Gothic"/>
                <w:b/>
                <w:sz w:val="16"/>
                <w:szCs w:val="16"/>
              </w:rPr>
              <w:t>Soporte técnico</w:t>
            </w:r>
          </w:p>
        </w:tc>
        <w:tc>
          <w:tcPr>
            <w:tcW w:w="7361" w:type="dxa"/>
          </w:tcPr>
          <w:p w14:paraId="4D83DA3A"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realizar soporte técnico al bien, para lo cual, al momento de la recepción,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que contemple lo siguiente:</w:t>
            </w:r>
          </w:p>
          <w:p w14:paraId="5657CF0A" w14:textId="77777777" w:rsidR="008C6254" w:rsidRPr="001D60C4" w:rsidRDefault="008C6254" w:rsidP="008C6254">
            <w:pPr>
              <w:jc w:val="both"/>
              <w:rPr>
                <w:rFonts w:ascii="Century Gothic" w:hAnsi="Century Gothic"/>
                <w:sz w:val="16"/>
                <w:szCs w:val="16"/>
                <w:lang w:val="es-BO"/>
              </w:rPr>
            </w:pPr>
          </w:p>
          <w:p w14:paraId="01AEA906"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t>Personal</w:t>
            </w:r>
            <w:r w:rsidRPr="001D60C4">
              <w:rPr>
                <w:rFonts w:ascii="Century Gothic" w:hAnsi="Century Gothic"/>
                <w:sz w:val="16"/>
                <w:szCs w:val="16"/>
                <w:lang w:val="es-BO"/>
              </w:rPr>
              <w:t xml:space="preserve">: se deberá adjuntar a la propuesta al menos un </w:t>
            </w:r>
            <w:proofErr w:type="spellStart"/>
            <w:r w:rsidRPr="001D60C4">
              <w:rPr>
                <w:rFonts w:ascii="Century Gothic" w:hAnsi="Century Gothic"/>
                <w:sz w:val="16"/>
                <w:szCs w:val="16"/>
                <w:lang w:val="es-BO"/>
              </w:rPr>
              <w:t>curriculum</w:t>
            </w:r>
            <w:proofErr w:type="spellEnd"/>
            <w:r w:rsidRPr="001D60C4">
              <w:rPr>
                <w:rFonts w:ascii="Century Gothic" w:hAnsi="Century Gothic"/>
                <w:sz w:val="16"/>
                <w:szCs w:val="16"/>
                <w:lang w:val="es-BO"/>
              </w:rPr>
              <w:t xml:space="preserve"> vitae, del o los ingenieros y/o técnicos para el soporte, con experiencia en equipamiento industrial.</w:t>
            </w:r>
          </w:p>
          <w:p w14:paraId="2496FE5C" w14:textId="77777777" w:rsidR="008C6254" w:rsidRPr="001D60C4" w:rsidRDefault="008C6254" w:rsidP="008C6254">
            <w:pPr>
              <w:pStyle w:val="Prrafodelista"/>
              <w:jc w:val="both"/>
              <w:rPr>
                <w:rFonts w:ascii="Century Gothic" w:hAnsi="Century Gothic"/>
                <w:sz w:val="16"/>
                <w:szCs w:val="16"/>
                <w:lang w:val="es-BO"/>
              </w:rPr>
            </w:pPr>
          </w:p>
          <w:p w14:paraId="4FA8C539"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t>Tiempo de respuesta</w:t>
            </w:r>
            <w:r w:rsidRPr="001D60C4">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1D60C4">
              <w:rPr>
                <w:rFonts w:ascii="Century Gothic" w:hAnsi="Century Gothic"/>
                <w:sz w:val="16"/>
                <w:szCs w:val="16"/>
                <w:lang w:val="es-BO"/>
              </w:rPr>
              <w:t>sera</w:t>
            </w:r>
            <w:proofErr w:type="spellEnd"/>
            <w:r w:rsidRPr="001D60C4">
              <w:rPr>
                <w:rFonts w:ascii="Century Gothic" w:hAnsi="Century Gothic"/>
                <w:sz w:val="16"/>
                <w:szCs w:val="16"/>
                <w:lang w:val="es-BO"/>
              </w:rPr>
              <w:t xml:space="preserve"> remitido al responsable del bien y al hospital, y debiendo</w:t>
            </w:r>
            <w:r w:rsidRPr="001D60C4">
              <w:rPr>
                <w:sz w:val="16"/>
                <w:szCs w:val="16"/>
                <w:lang w:val="es-BO"/>
              </w:rPr>
              <w:t xml:space="preserve"> </w:t>
            </w:r>
            <w:r w:rsidRPr="001D60C4">
              <w:rPr>
                <w:rFonts w:ascii="Century Gothic" w:hAnsi="Century Gothic"/>
                <w:sz w:val="16"/>
                <w:szCs w:val="16"/>
                <w:lang w:val="es-BO"/>
              </w:rPr>
              <w:t xml:space="preserve">solucionar y restablecer la operatividad en un periodo no mayor a quince (15) días calendario. </w:t>
            </w:r>
          </w:p>
          <w:p w14:paraId="18A2F639" w14:textId="77777777" w:rsidR="008C6254" w:rsidRPr="001D60C4" w:rsidRDefault="008C6254" w:rsidP="008C6254">
            <w:pPr>
              <w:pStyle w:val="Prrafodelista"/>
              <w:rPr>
                <w:rFonts w:ascii="Century Gothic" w:hAnsi="Century Gothic"/>
                <w:sz w:val="16"/>
                <w:szCs w:val="16"/>
                <w:lang w:val="es-BO"/>
              </w:rPr>
            </w:pPr>
          </w:p>
          <w:p w14:paraId="3ECCAC5E"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El proveedor, en caso de que el bien presente fallas durante el periodo de garantía de fábrica:</w:t>
            </w:r>
          </w:p>
          <w:p w14:paraId="4CFD6CD0" w14:textId="77777777" w:rsidR="008C6254" w:rsidRPr="001D60C4" w:rsidRDefault="008C6254" w:rsidP="008C6254">
            <w:pPr>
              <w:jc w:val="both"/>
              <w:rPr>
                <w:rFonts w:ascii="Century Gothic" w:hAnsi="Century Gothic"/>
                <w:sz w:val="16"/>
                <w:szCs w:val="16"/>
                <w:lang w:val="es-BO"/>
              </w:rPr>
            </w:pPr>
          </w:p>
          <w:p w14:paraId="31443929"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1D60C4">
              <w:rPr>
                <w:rFonts w:ascii="Century Gothic" w:hAnsi="Century Gothic"/>
                <w:sz w:val="16"/>
                <w:szCs w:val="16"/>
                <w:lang w:val="es-BO"/>
              </w:rPr>
              <w:t>esta</w:t>
            </w:r>
            <w:proofErr w:type="spellEnd"/>
            <w:r w:rsidRPr="001D60C4">
              <w:rPr>
                <w:rFonts w:ascii="Century Gothic" w:hAnsi="Century Gothic"/>
                <w:sz w:val="16"/>
                <w:szCs w:val="16"/>
                <w:lang w:val="es-BO"/>
              </w:rPr>
              <w:t xml:space="preserve"> en la obligación de sustituir el bien por otro nuevo con las mismas características o superiores. </w:t>
            </w:r>
          </w:p>
          <w:p w14:paraId="2151AC51" w14:textId="77777777" w:rsidR="008C6254" w:rsidRPr="001D60C4" w:rsidRDefault="008C6254" w:rsidP="008C6254">
            <w:pPr>
              <w:pStyle w:val="Prrafodelista"/>
              <w:jc w:val="both"/>
              <w:rPr>
                <w:rFonts w:ascii="Century Gothic" w:hAnsi="Century Gothic"/>
                <w:sz w:val="16"/>
                <w:szCs w:val="16"/>
                <w:lang w:val="es-BO"/>
              </w:rPr>
            </w:pPr>
          </w:p>
          <w:p w14:paraId="554C71C5"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70B5844E" w14:textId="77777777" w:rsidR="008C6254" w:rsidRPr="001D60C4" w:rsidRDefault="008C6254" w:rsidP="008C6254">
            <w:pPr>
              <w:pStyle w:val="Prrafodelista"/>
              <w:rPr>
                <w:rFonts w:ascii="Century Gothic" w:hAnsi="Century Gothic"/>
                <w:sz w:val="16"/>
                <w:szCs w:val="16"/>
                <w:lang w:val="es-BO"/>
              </w:rPr>
            </w:pPr>
          </w:p>
          <w:p w14:paraId="7EA19A32"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1D60C4">
              <w:rPr>
                <w:rFonts w:ascii="Century Gothic" w:hAnsi="Century Gothic"/>
                <w:sz w:val="16"/>
                <w:szCs w:val="16"/>
                <w:lang w:val="es-BO"/>
              </w:rPr>
              <w:t>Asimismo, se aclara que al momento de la entrega del bien nuevo se renovará la garantía de fábrica.</w:t>
            </w:r>
          </w:p>
          <w:p w14:paraId="18A565BB" w14:textId="77777777" w:rsidR="008C6254" w:rsidRPr="001D60C4" w:rsidRDefault="008C6254" w:rsidP="008C6254">
            <w:pPr>
              <w:pStyle w:val="Prrafodelista"/>
              <w:rPr>
                <w:rFonts w:ascii="Century Gothic" w:hAnsi="Century Gothic"/>
                <w:sz w:val="16"/>
                <w:szCs w:val="16"/>
                <w:lang w:val="es-BO"/>
              </w:rPr>
            </w:pPr>
          </w:p>
          <w:p w14:paraId="1C3C6A43" w14:textId="77777777" w:rsidR="008C6254" w:rsidRPr="001D60C4" w:rsidRDefault="008C6254" w:rsidP="008C6254">
            <w:pPr>
              <w:rPr>
                <w:sz w:val="16"/>
                <w:szCs w:val="16"/>
                <w:lang w:val="es-BO"/>
              </w:rPr>
            </w:pPr>
          </w:p>
          <w:p w14:paraId="54C55013" w14:textId="77777777" w:rsidR="008C6254" w:rsidRPr="001D60C4" w:rsidRDefault="008C6254" w:rsidP="008C6254">
            <w:pPr>
              <w:jc w:val="both"/>
              <w:rPr>
                <w:rFonts w:ascii="Century Gothic" w:hAnsi="Century Gothic"/>
                <w:sz w:val="16"/>
                <w:szCs w:val="16"/>
              </w:rPr>
            </w:pPr>
            <w:r w:rsidRPr="001D60C4">
              <w:rPr>
                <w:rFonts w:ascii="Century Gothic" w:hAnsi="Century Gothic"/>
                <w:b/>
                <w:bCs/>
                <w:sz w:val="16"/>
                <w:szCs w:val="16"/>
              </w:rPr>
              <w:t xml:space="preserve">(Manifestar aceptación) </w:t>
            </w:r>
          </w:p>
        </w:tc>
      </w:tr>
      <w:tr w:rsidR="008C6254" w:rsidRPr="001133B5" w14:paraId="3F1BF52C" w14:textId="77777777" w:rsidTr="008C6254">
        <w:trPr>
          <w:trHeight w:val="708"/>
        </w:trPr>
        <w:tc>
          <w:tcPr>
            <w:tcW w:w="1843" w:type="dxa"/>
            <w:vAlign w:val="center"/>
          </w:tcPr>
          <w:p w14:paraId="306FB73F"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 xml:space="preserve">Repuestos </w:t>
            </w:r>
            <w:r>
              <w:rPr>
                <w:rFonts w:ascii="Century Gothic" w:eastAsia="Century Gothic" w:hAnsi="Century Gothic" w:cs="Century Gothic"/>
                <w:b/>
                <w:sz w:val="16"/>
                <w:szCs w:val="16"/>
              </w:rPr>
              <w:t>y/o accesorios</w:t>
            </w:r>
          </w:p>
        </w:tc>
        <w:tc>
          <w:tcPr>
            <w:tcW w:w="7361" w:type="dxa"/>
          </w:tcPr>
          <w:p w14:paraId="48D5BEAF"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repuestos y accesorios para el correcto funcionamiento del bien, durante, y una vez vencido el periodo de garantía de fábrica, por el lapso de cinco (5) años o más. La provisión de los repuestos y accesorios debe realizarse en un plazo menor o igual a quince (15) días calendario, a solicitud del hospital. para cuyo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4B010E66" w14:textId="77777777" w:rsidR="008C6254" w:rsidRPr="001D60C4" w:rsidRDefault="008C6254" w:rsidP="008C6254">
            <w:pPr>
              <w:jc w:val="both"/>
              <w:rPr>
                <w:rFonts w:ascii="Century Gothic" w:hAnsi="Century Gothic"/>
                <w:sz w:val="16"/>
                <w:szCs w:val="16"/>
                <w:lang w:val="es-BO"/>
              </w:rPr>
            </w:pPr>
          </w:p>
          <w:p w14:paraId="02923C32"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hAnsi="Century Gothic"/>
                <w:b/>
                <w:bCs/>
                <w:sz w:val="16"/>
                <w:szCs w:val="16"/>
                <w:lang w:val="es-BO"/>
              </w:rPr>
              <w:t xml:space="preserve"> </w:t>
            </w:r>
            <w:r w:rsidRPr="001D60C4">
              <w:rPr>
                <w:rFonts w:ascii="Century Gothic" w:hAnsi="Century Gothic"/>
                <w:b/>
                <w:bCs/>
                <w:sz w:val="16"/>
                <w:szCs w:val="16"/>
              </w:rPr>
              <w:t>(Manifestar aceptación)</w:t>
            </w:r>
          </w:p>
        </w:tc>
      </w:tr>
      <w:tr w:rsidR="008C6254" w:rsidRPr="00381A07" w14:paraId="6162DBA7" w14:textId="77777777" w:rsidTr="008C6254">
        <w:trPr>
          <w:trHeight w:val="50"/>
        </w:trPr>
        <w:tc>
          <w:tcPr>
            <w:tcW w:w="1843" w:type="dxa"/>
            <w:vAlign w:val="center"/>
          </w:tcPr>
          <w:p w14:paraId="2E997CDE"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361" w:type="dxa"/>
          </w:tcPr>
          <w:p w14:paraId="51581FFF"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3CD06130" w14:textId="77777777" w:rsidR="008C6254" w:rsidRPr="001D60C4" w:rsidRDefault="008C6254" w:rsidP="008C6254">
            <w:pPr>
              <w:jc w:val="both"/>
              <w:rPr>
                <w:rFonts w:ascii="Century Gothic" w:hAnsi="Century Gothic"/>
                <w:sz w:val="16"/>
                <w:szCs w:val="16"/>
                <w:lang w:val="es-BO"/>
              </w:rPr>
            </w:pPr>
          </w:p>
          <w:p w14:paraId="212D4954"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hAnsi="Century Gothic"/>
                <w:b/>
                <w:bCs/>
                <w:sz w:val="16"/>
                <w:szCs w:val="16"/>
              </w:rPr>
              <w:t>(Manifestar aceptación)</w:t>
            </w:r>
          </w:p>
        </w:tc>
      </w:tr>
      <w:tr w:rsidR="008C6254" w:rsidRPr="001133B5" w14:paraId="1C0DDDC5" w14:textId="77777777" w:rsidTr="008C6254">
        <w:trPr>
          <w:trHeight w:val="841"/>
        </w:trPr>
        <w:tc>
          <w:tcPr>
            <w:tcW w:w="1843" w:type="dxa"/>
            <w:vAlign w:val="center"/>
          </w:tcPr>
          <w:p w14:paraId="28918217"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Capacitación</w:t>
            </w:r>
          </w:p>
        </w:tc>
        <w:tc>
          <w:tcPr>
            <w:tcW w:w="7361" w:type="dxa"/>
          </w:tcPr>
          <w:p w14:paraId="71387FD3"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A requerimiento de la AISEM y/o del </w:t>
            </w:r>
            <w:sdt>
              <w:sdtPr>
                <w:rPr>
                  <w:sz w:val="16"/>
                  <w:szCs w:val="16"/>
                </w:rPr>
                <w:tag w:val="goog_rdk_3"/>
                <w:id w:val="1658803845"/>
                <w:showingPlcHdr/>
              </w:sdtPr>
              <w:sdtContent>
                <w:r w:rsidRPr="001D60C4">
                  <w:rPr>
                    <w:sz w:val="16"/>
                    <w:szCs w:val="16"/>
                    <w:lang w:val="es-BO"/>
                  </w:rPr>
                  <w:t xml:space="preserve">     </w:t>
                </w:r>
              </w:sdtContent>
            </w:sdt>
            <w:r w:rsidRPr="001D60C4">
              <w:rPr>
                <w:rFonts w:ascii="Century Gothic" w:eastAsia="Century Gothic" w:hAnsi="Century Gothic" w:cs="Century Gothic"/>
                <w:sz w:val="16"/>
                <w:szCs w:val="16"/>
                <w:lang w:val="es-BO"/>
              </w:rPr>
              <w:t xml:space="preserve">hospital, dentro del periodo de cobertura de garantía de fábrica, el </w:t>
            </w:r>
            <w:r w:rsidRPr="001D60C4">
              <w:rPr>
                <w:rFonts w:ascii="Century Gothic" w:eastAsia="Century Gothic" w:hAnsi="Century Gothic" w:cs="Century Gothic"/>
                <w:b/>
                <w:sz w:val="16"/>
                <w:szCs w:val="16"/>
                <w:lang w:val="es-BO"/>
              </w:rPr>
              <w:t>proveedor</w:t>
            </w:r>
            <w:r w:rsidRPr="001D60C4">
              <w:rPr>
                <w:rFonts w:ascii="Century Gothic" w:eastAsia="Century Gothic" w:hAnsi="Century Gothic" w:cs="Century Gothic"/>
                <w:sz w:val="16"/>
                <w:szCs w:val="16"/>
                <w:lang w:val="es-BO"/>
              </w:rPr>
              <w:t xml:space="preserve"> deberá realizar capacitaciones de acuerdo con el siguiente detalle: </w:t>
            </w:r>
          </w:p>
          <w:p w14:paraId="1F8CA8D5" w14:textId="77777777" w:rsidR="008C6254" w:rsidRPr="001D60C4" w:rsidRDefault="008C6254" w:rsidP="008C6254">
            <w:pPr>
              <w:jc w:val="both"/>
              <w:rPr>
                <w:rFonts w:ascii="Century Gothic" w:eastAsia="Century Gothic" w:hAnsi="Century Gothic" w:cs="Century Gothic"/>
                <w:sz w:val="16"/>
                <w:szCs w:val="16"/>
                <w:lang w:val="es-BO"/>
              </w:rPr>
            </w:pPr>
          </w:p>
          <w:p w14:paraId="7235AB7F" w14:textId="77777777" w:rsidR="008C6254" w:rsidRPr="001D60C4"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10012937" w14:textId="77777777" w:rsidR="008C6254" w:rsidRPr="001D60C4" w:rsidRDefault="008C6254" w:rsidP="008C6254">
            <w:pPr>
              <w:jc w:val="both"/>
              <w:rPr>
                <w:rFonts w:ascii="Century Gothic" w:eastAsia="Century Gothic" w:hAnsi="Century Gothic" w:cs="Century Gothic"/>
                <w:sz w:val="16"/>
                <w:szCs w:val="16"/>
                <w:lang w:val="es-BO"/>
              </w:rPr>
            </w:pPr>
          </w:p>
          <w:p w14:paraId="1796E30C" w14:textId="77777777" w:rsidR="008C6254" w:rsidRPr="001D60C4"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1D60C4">
              <w:rPr>
                <w:rFonts w:ascii="Century Gothic" w:eastAsia="Century Gothic" w:hAnsi="Century Gothic" w:cs="Century Gothic"/>
                <w:sz w:val="16"/>
                <w:szCs w:val="16"/>
                <w:lang w:val="es-BO"/>
              </w:rPr>
              <w:t>deteccion</w:t>
            </w:r>
            <w:proofErr w:type="spellEnd"/>
            <w:r w:rsidRPr="001D60C4">
              <w:rPr>
                <w:rFonts w:ascii="Century Gothic" w:eastAsia="Century Gothic" w:hAnsi="Century Gothic" w:cs="Century Gothic"/>
                <w:sz w:val="16"/>
                <w:szCs w:val="16"/>
                <w:lang w:val="es-BO"/>
              </w:rPr>
              <w:t xml:space="preserve"> de fallas, al personal </w:t>
            </w:r>
            <w:proofErr w:type="spellStart"/>
            <w:r w:rsidRPr="001D60C4">
              <w:rPr>
                <w:rFonts w:ascii="Century Gothic" w:eastAsia="Century Gothic" w:hAnsi="Century Gothic" w:cs="Century Gothic"/>
                <w:sz w:val="16"/>
                <w:szCs w:val="16"/>
                <w:lang w:val="es-BO"/>
              </w:rPr>
              <w:t>tecnico</w:t>
            </w:r>
            <w:proofErr w:type="spellEnd"/>
            <w:r w:rsidRPr="001D60C4">
              <w:rPr>
                <w:rFonts w:ascii="Century Gothic" w:eastAsia="Century Gothic" w:hAnsi="Century Gothic" w:cs="Century Gothic"/>
                <w:sz w:val="16"/>
                <w:szCs w:val="16"/>
                <w:lang w:val="es-BO"/>
              </w:rPr>
              <w:t xml:space="preserve"> de la </w:t>
            </w:r>
            <w:proofErr w:type="spellStart"/>
            <w:r w:rsidRPr="001D60C4">
              <w:rPr>
                <w:rFonts w:ascii="Century Gothic" w:eastAsia="Century Gothic" w:hAnsi="Century Gothic" w:cs="Century Gothic"/>
                <w:sz w:val="16"/>
                <w:szCs w:val="16"/>
                <w:lang w:val="es-BO"/>
              </w:rPr>
              <w:t>institucion</w:t>
            </w:r>
            <w:proofErr w:type="spellEnd"/>
            <w:r w:rsidRPr="001D60C4">
              <w:rPr>
                <w:rFonts w:ascii="Century Gothic" w:eastAsia="Century Gothic" w:hAnsi="Century Gothic" w:cs="Century Gothic"/>
                <w:sz w:val="16"/>
                <w:szCs w:val="16"/>
                <w:lang w:val="es-BO"/>
              </w:rPr>
              <w:t xml:space="preserve">, incluye la </w:t>
            </w:r>
            <w:proofErr w:type="spellStart"/>
            <w:r w:rsidRPr="001D60C4">
              <w:rPr>
                <w:rFonts w:ascii="Century Gothic" w:eastAsia="Century Gothic" w:hAnsi="Century Gothic" w:cs="Century Gothic"/>
                <w:sz w:val="16"/>
                <w:szCs w:val="16"/>
                <w:lang w:val="es-BO"/>
              </w:rPr>
              <w:t>certificacion</w:t>
            </w:r>
            <w:proofErr w:type="spellEnd"/>
            <w:r w:rsidRPr="001D60C4">
              <w:rPr>
                <w:rFonts w:ascii="Century Gothic" w:eastAsia="Century Gothic" w:hAnsi="Century Gothic" w:cs="Century Gothic"/>
                <w:sz w:val="16"/>
                <w:szCs w:val="16"/>
                <w:lang w:val="es-BO"/>
              </w:rPr>
              <w:t xml:space="preserve"> en </w:t>
            </w:r>
            <w:proofErr w:type="spellStart"/>
            <w:r w:rsidRPr="001D60C4">
              <w:rPr>
                <w:rFonts w:ascii="Century Gothic" w:eastAsia="Century Gothic" w:hAnsi="Century Gothic" w:cs="Century Gothic"/>
                <w:sz w:val="16"/>
                <w:szCs w:val="16"/>
                <w:lang w:val="es-BO"/>
              </w:rPr>
              <w:t>fisico</w:t>
            </w:r>
            <w:proofErr w:type="spellEnd"/>
            <w:r w:rsidRPr="001D60C4">
              <w:rPr>
                <w:rFonts w:ascii="Century Gothic" w:eastAsia="Century Gothic" w:hAnsi="Century Gothic" w:cs="Century Gothic"/>
                <w:sz w:val="16"/>
                <w:szCs w:val="16"/>
                <w:lang w:val="es-BO"/>
              </w:rPr>
              <w:t xml:space="preserve"> para el personal capacitado</w:t>
            </w:r>
          </w:p>
          <w:p w14:paraId="12910274" w14:textId="77777777" w:rsidR="008C6254" w:rsidRPr="001D60C4" w:rsidRDefault="008C6254" w:rsidP="008C6254">
            <w:pPr>
              <w:pStyle w:val="Prrafodelista"/>
              <w:jc w:val="both"/>
              <w:rPr>
                <w:rFonts w:ascii="Century Gothic" w:eastAsia="Century Gothic" w:hAnsi="Century Gothic" w:cs="Century Gothic"/>
                <w:sz w:val="16"/>
                <w:szCs w:val="16"/>
                <w:lang w:val="es-BO"/>
              </w:rPr>
            </w:pPr>
          </w:p>
          <w:p w14:paraId="6017CD5E" w14:textId="77777777" w:rsidR="008C6254" w:rsidRPr="001D60C4" w:rsidRDefault="008C6254" w:rsidP="008C6254">
            <w:pPr>
              <w:jc w:val="both"/>
              <w:rPr>
                <w:rFonts w:ascii="Century Gothic" w:eastAsia="Century Gothic" w:hAnsi="Century Gothic" w:cs="Century Gothic"/>
                <w:color w:val="00000A"/>
                <w:sz w:val="16"/>
                <w:szCs w:val="16"/>
                <w:lang w:val="es-BO"/>
              </w:rPr>
            </w:pPr>
            <w:r w:rsidRPr="001D60C4">
              <w:rPr>
                <w:rFonts w:ascii="Century Gothic" w:hAnsi="Century Gothic"/>
                <w:sz w:val="16"/>
                <w:szCs w:val="16"/>
                <w:lang w:val="es-BO"/>
              </w:rPr>
              <w:t xml:space="preserve">Las capacitaciones deberán estar a cargo de personal calificado. </w:t>
            </w:r>
          </w:p>
          <w:p w14:paraId="0C2E75F4" w14:textId="77777777" w:rsidR="008C6254" w:rsidRPr="001D60C4" w:rsidRDefault="008C6254" w:rsidP="008C6254">
            <w:pPr>
              <w:pStyle w:val="Prrafodelista"/>
              <w:jc w:val="both"/>
              <w:rPr>
                <w:rFonts w:ascii="Century Gothic" w:eastAsia="Century Gothic" w:hAnsi="Century Gothic" w:cs="Century Gothic"/>
                <w:color w:val="00000A"/>
                <w:sz w:val="16"/>
                <w:szCs w:val="16"/>
                <w:lang w:val="es-BO"/>
              </w:rPr>
            </w:pPr>
          </w:p>
          <w:p w14:paraId="6D6FCD35"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Para tal efecto, al momento de la entrega del bien deberá presentar de forma obligatoria una </w:t>
            </w:r>
            <w:r w:rsidRPr="001D60C4">
              <w:rPr>
                <w:rFonts w:ascii="Century Gothic" w:eastAsia="Century Gothic" w:hAnsi="Century Gothic" w:cs="Century Gothic"/>
                <w:b/>
                <w:bCs/>
                <w:sz w:val="16"/>
                <w:szCs w:val="16"/>
                <w:u w:val="single"/>
                <w:lang w:val="es-BO"/>
              </w:rPr>
              <w:t>carta de compromiso</w:t>
            </w:r>
            <w:r w:rsidRPr="001D60C4">
              <w:rPr>
                <w:rFonts w:ascii="Century Gothic" w:eastAsia="Century Gothic" w:hAnsi="Century Gothic" w:cs="Century Gothic"/>
                <w:sz w:val="16"/>
                <w:szCs w:val="16"/>
                <w:lang w:val="es-BO"/>
              </w:rPr>
              <w:t xml:space="preserve"> de capacitación del bien contemplando lo señalado. </w:t>
            </w:r>
          </w:p>
          <w:p w14:paraId="7520539A" w14:textId="77777777" w:rsidR="008C6254" w:rsidRPr="001D60C4" w:rsidRDefault="008C6254" w:rsidP="008C6254">
            <w:pPr>
              <w:jc w:val="both"/>
              <w:rPr>
                <w:rFonts w:ascii="Century Gothic" w:eastAsia="Century Gothic" w:hAnsi="Century Gothic" w:cs="Century Gothic"/>
                <w:b/>
                <w:sz w:val="16"/>
                <w:szCs w:val="16"/>
                <w:lang w:val="es-BO"/>
              </w:rPr>
            </w:pPr>
            <w:r w:rsidRPr="001D60C4">
              <w:rPr>
                <w:rFonts w:ascii="Century Gothic" w:eastAsia="Century Gothic" w:hAnsi="Century Gothic" w:cs="Century Gothic"/>
                <w:sz w:val="16"/>
                <w:szCs w:val="16"/>
                <w:lang w:val="es-BO"/>
              </w:rPr>
              <w:br/>
              <w:t xml:space="preserve">Todos los gastos del proceso de capacitación serán asumidos por el </w:t>
            </w:r>
            <w:r w:rsidRPr="001D60C4">
              <w:rPr>
                <w:rFonts w:ascii="Century Gothic" w:eastAsia="Century Gothic" w:hAnsi="Century Gothic" w:cs="Century Gothic"/>
                <w:b/>
                <w:sz w:val="16"/>
                <w:szCs w:val="16"/>
                <w:lang w:val="es-BO"/>
              </w:rPr>
              <w:t>proveedor.</w:t>
            </w:r>
          </w:p>
          <w:p w14:paraId="743423C4" w14:textId="77777777" w:rsidR="008C6254" w:rsidRPr="001D60C4" w:rsidRDefault="008C6254" w:rsidP="008C6254">
            <w:pPr>
              <w:jc w:val="both"/>
              <w:rPr>
                <w:rFonts w:ascii="Century Gothic" w:eastAsia="Century Gothic" w:hAnsi="Century Gothic" w:cs="Century Gothic"/>
                <w:sz w:val="16"/>
                <w:szCs w:val="16"/>
                <w:lang w:val="es-BO"/>
              </w:rPr>
            </w:pPr>
          </w:p>
          <w:p w14:paraId="0F4D1AE8"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1133B5" w14:paraId="53F14359" w14:textId="77777777" w:rsidTr="008C6254">
        <w:trPr>
          <w:trHeight w:val="1266"/>
        </w:trPr>
        <w:tc>
          <w:tcPr>
            <w:tcW w:w="1843" w:type="dxa"/>
            <w:vAlign w:val="center"/>
          </w:tcPr>
          <w:p w14:paraId="5B019DD7"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Responsabilidad y obligaciones del proveedor</w:t>
            </w:r>
          </w:p>
        </w:tc>
        <w:tc>
          <w:tcPr>
            <w:tcW w:w="7361" w:type="dxa"/>
          </w:tcPr>
          <w:p w14:paraId="681121B0"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74463BF2"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4576990B"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1D60C4">
              <w:rPr>
                <w:rFonts w:ascii="Century Gothic" w:hAnsi="Century Gothic"/>
                <w:sz w:val="16"/>
                <w:szCs w:val="16"/>
                <w:lang w:val="es-BO"/>
              </w:rPr>
              <w:t>debera</w:t>
            </w:r>
            <w:proofErr w:type="spellEnd"/>
            <w:r w:rsidRPr="001D60C4">
              <w:rPr>
                <w:rFonts w:ascii="Century Gothic" w:hAnsi="Century Gothic"/>
                <w:sz w:val="16"/>
                <w:szCs w:val="16"/>
                <w:lang w:val="es-BO"/>
              </w:rPr>
              <w:t xml:space="preserve"> tener un perfil profesional en el </w:t>
            </w:r>
            <w:proofErr w:type="spellStart"/>
            <w:r w:rsidRPr="001D60C4">
              <w:rPr>
                <w:rFonts w:ascii="Century Gothic" w:hAnsi="Century Gothic"/>
                <w:sz w:val="16"/>
                <w:szCs w:val="16"/>
                <w:lang w:val="es-BO"/>
              </w:rPr>
              <w:t>area</w:t>
            </w:r>
            <w:proofErr w:type="spellEnd"/>
            <w:r w:rsidRPr="001D60C4">
              <w:rPr>
                <w:rFonts w:ascii="Century Gothic" w:hAnsi="Century Gothic"/>
                <w:sz w:val="16"/>
                <w:szCs w:val="16"/>
                <w:lang w:val="es-BO"/>
              </w:rPr>
              <w:t xml:space="preserve"> de equipos </w:t>
            </w:r>
            <w:proofErr w:type="spellStart"/>
            <w:r w:rsidRPr="001D60C4">
              <w:rPr>
                <w:rFonts w:ascii="Century Gothic" w:hAnsi="Century Gothic"/>
                <w:sz w:val="16"/>
                <w:szCs w:val="16"/>
                <w:lang w:val="es-BO"/>
              </w:rPr>
              <w:t>industrials</w:t>
            </w:r>
            <w:proofErr w:type="spellEnd"/>
            <w:r w:rsidRPr="001D60C4">
              <w:rPr>
                <w:rFonts w:ascii="Century Gothic" w:hAnsi="Century Gothic"/>
                <w:sz w:val="16"/>
                <w:szCs w:val="16"/>
                <w:lang w:val="es-BO"/>
              </w:rPr>
              <w:t>, capaz de resolver cualquier inconveniente.</w:t>
            </w:r>
            <w:r w:rsidRPr="001D60C4">
              <w:rPr>
                <w:rFonts w:ascii="Century Gothic" w:hAnsi="Century Gothic"/>
                <w:sz w:val="16"/>
                <w:szCs w:val="16"/>
                <w:lang w:val="es-BO"/>
              </w:rPr>
              <w:br/>
            </w:r>
          </w:p>
          <w:p w14:paraId="71DA04A6"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1133B5" w14:paraId="09FA7E86" w14:textId="77777777" w:rsidTr="008C6254">
        <w:trPr>
          <w:trHeight w:val="553"/>
        </w:trPr>
        <w:tc>
          <w:tcPr>
            <w:tcW w:w="1843" w:type="dxa"/>
            <w:vAlign w:val="center"/>
          </w:tcPr>
          <w:p w14:paraId="69B18EA9"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Garantía</w:t>
            </w:r>
            <w:r>
              <w:rPr>
                <w:rFonts w:ascii="Century Gothic" w:eastAsia="Century Gothic" w:hAnsi="Century Gothic" w:cs="Century Gothic"/>
                <w:b/>
                <w:sz w:val="16"/>
                <w:szCs w:val="16"/>
              </w:rPr>
              <w:t xml:space="preserve"> técnica</w:t>
            </w:r>
          </w:p>
        </w:tc>
        <w:tc>
          <w:tcPr>
            <w:tcW w:w="7361" w:type="dxa"/>
          </w:tcPr>
          <w:p w14:paraId="5BBAE7B9"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1D60C4">
              <w:rPr>
                <w:rFonts w:ascii="Century Gothic" w:hAnsi="Century Gothic"/>
                <w:b/>
                <w:bCs/>
                <w:sz w:val="16"/>
                <w:szCs w:val="16"/>
                <w:lang w:val="es-BO"/>
              </w:rPr>
              <w:t>dos (2) años</w:t>
            </w:r>
            <w:r w:rsidRPr="001D60C4">
              <w:rPr>
                <w:rFonts w:ascii="Century Gothic" w:hAnsi="Century Gothic"/>
                <w:sz w:val="16"/>
                <w:szCs w:val="16"/>
                <w:lang w:val="es-BO"/>
              </w:rPr>
              <w:t xml:space="preserve"> a partir de la puesta en marcha y realización de la primera capacitación del bien. </w:t>
            </w:r>
          </w:p>
          <w:p w14:paraId="2C58877D" w14:textId="77777777" w:rsidR="008C6254" w:rsidRPr="001D60C4" w:rsidRDefault="008C6254" w:rsidP="008C6254">
            <w:pPr>
              <w:jc w:val="both"/>
              <w:rPr>
                <w:rFonts w:ascii="Century Gothic" w:eastAsia="Century Gothic" w:hAnsi="Century Gothic" w:cs="Century Gothic"/>
                <w:sz w:val="16"/>
                <w:szCs w:val="16"/>
                <w:lang w:val="es-BO"/>
              </w:rPr>
            </w:pPr>
          </w:p>
          <w:p w14:paraId="5B5293BC"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9C4F48" w14:paraId="19F40AFE" w14:textId="77777777" w:rsidTr="008C6254">
        <w:trPr>
          <w:trHeight w:val="553"/>
        </w:trPr>
        <w:tc>
          <w:tcPr>
            <w:tcW w:w="9204" w:type="dxa"/>
            <w:gridSpan w:val="2"/>
            <w:shd w:val="clear" w:color="auto" w:fill="B4C6E7" w:themeFill="accent5" w:themeFillTint="66"/>
            <w:vAlign w:val="center"/>
          </w:tcPr>
          <w:p w14:paraId="69D48B61" w14:textId="77777777" w:rsidR="008C6254" w:rsidRPr="001D60C4" w:rsidRDefault="008C6254" w:rsidP="008C6254">
            <w:pPr>
              <w:jc w:val="center"/>
              <w:rPr>
                <w:rFonts w:ascii="Century Gothic" w:hAnsi="Century Gothic"/>
                <w:sz w:val="16"/>
                <w:szCs w:val="16"/>
              </w:rPr>
            </w:pPr>
            <w:r w:rsidRPr="001D60C4">
              <w:rPr>
                <w:rFonts w:ascii="Century Gothic" w:hAnsi="Century Gothic"/>
                <w:b/>
                <w:bCs/>
                <w:sz w:val="16"/>
                <w:szCs w:val="16"/>
              </w:rPr>
              <w:t>EXPERIENCIA DEL PROPONENTE</w:t>
            </w:r>
          </w:p>
        </w:tc>
      </w:tr>
      <w:tr w:rsidR="008C6254" w:rsidRPr="00B55FB3" w14:paraId="0242F09F" w14:textId="77777777" w:rsidTr="008C6254">
        <w:trPr>
          <w:trHeight w:val="2117"/>
        </w:trPr>
        <w:tc>
          <w:tcPr>
            <w:tcW w:w="1843" w:type="dxa"/>
            <w:vAlign w:val="center"/>
          </w:tcPr>
          <w:p w14:paraId="42566453"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361" w:type="dxa"/>
            <w:shd w:val="clear" w:color="auto" w:fill="auto"/>
          </w:tcPr>
          <w:p w14:paraId="0753AAE2" w14:textId="77777777" w:rsidR="008C6254" w:rsidRPr="001D60C4" w:rsidRDefault="008C6254" w:rsidP="008C6254">
            <w:pPr>
              <w:jc w:val="both"/>
              <w:rPr>
                <w:rFonts w:ascii="Century Gothic" w:hAnsi="Century Gothic"/>
                <w:sz w:val="16"/>
                <w:szCs w:val="16"/>
                <w:highlight w:val="yellow"/>
                <w:lang w:val="es-BO"/>
              </w:rPr>
            </w:pPr>
          </w:p>
          <w:p w14:paraId="2FCF54B4"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deberá acreditar experiencia de haber efectuado mínimamente </w:t>
            </w:r>
            <w:r w:rsidRPr="001D60C4">
              <w:rPr>
                <w:rFonts w:ascii="Century Gothic" w:hAnsi="Century Gothic"/>
                <w:b/>
                <w:sz w:val="16"/>
                <w:szCs w:val="16"/>
                <w:lang w:val="es-BO"/>
              </w:rPr>
              <w:t>tres (3)</w:t>
            </w:r>
            <w:r w:rsidRPr="001D60C4">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1D60C4">
              <w:rPr>
                <w:rFonts w:ascii="Century Gothic" w:hAnsi="Century Gothic"/>
                <w:b/>
                <w:sz w:val="16"/>
                <w:szCs w:val="16"/>
                <w:lang w:val="es-BO"/>
              </w:rPr>
              <w:t>cinco</w:t>
            </w:r>
            <w:r w:rsidRPr="001D60C4">
              <w:rPr>
                <w:rFonts w:ascii="Century Gothic" w:hAnsi="Century Gothic"/>
                <w:sz w:val="16"/>
                <w:szCs w:val="16"/>
                <w:lang w:val="es-BO"/>
              </w:rPr>
              <w:t xml:space="preserve"> </w:t>
            </w:r>
            <w:r w:rsidRPr="001D60C4">
              <w:rPr>
                <w:rFonts w:ascii="Century Gothic" w:hAnsi="Century Gothic"/>
                <w:b/>
                <w:sz w:val="16"/>
                <w:szCs w:val="16"/>
                <w:lang w:val="es-BO"/>
              </w:rPr>
              <w:t>(5) años</w:t>
            </w:r>
            <w:r w:rsidRPr="001D60C4">
              <w:rPr>
                <w:rFonts w:ascii="Century Gothic" w:hAnsi="Century Gothic"/>
                <w:sz w:val="16"/>
                <w:szCs w:val="16"/>
                <w:lang w:val="es-BO"/>
              </w:rPr>
              <w:t xml:space="preserve">. </w:t>
            </w:r>
          </w:p>
          <w:p w14:paraId="3FF1447F" w14:textId="77777777" w:rsidR="008C6254" w:rsidRPr="001D60C4" w:rsidRDefault="008C6254" w:rsidP="008C6254">
            <w:pPr>
              <w:jc w:val="both"/>
              <w:rPr>
                <w:rFonts w:ascii="Century Gothic" w:hAnsi="Century Gothic"/>
                <w:sz w:val="16"/>
                <w:szCs w:val="16"/>
                <w:lang w:val="es-BO"/>
              </w:rPr>
            </w:pPr>
          </w:p>
          <w:p w14:paraId="25DDA470" w14:textId="77777777" w:rsidR="008C6254" w:rsidRPr="001D60C4" w:rsidRDefault="008C6254" w:rsidP="008C6254">
            <w:pPr>
              <w:pBdr>
                <w:top w:val="nil"/>
                <w:left w:val="nil"/>
                <w:bottom w:val="nil"/>
                <w:right w:val="nil"/>
                <w:between w:val="nil"/>
              </w:pBdr>
              <w:jc w:val="both"/>
              <w:rPr>
                <w:rFonts w:ascii="Century Gothic" w:hAnsi="Century Gothic"/>
                <w:sz w:val="16"/>
                <w:szCs w:val="16"/>
                <w:lang w:val="es-BO"/>
              </w:rPr>
            </w:pPr>
            <w:r w:rsidRPr="001D60C4">
              <w:rPr>
                <w:rFonts w:ascii="Century Gothic" w:hAnsi="Century Gothic"/>
                <w:sz w:val="16"/>
                <w:szCs w:val="16"/>
                <w:lang w:val="es-BO"/>
              </w:rPr>
              <w:t xml:space="preserve">Como documentación de respaldo a </w:t>
            </w:r>
            <w:r w:rsidRPr="001D60C4">
              <w:rPr>
                <w:rFonts w:ascii="Century Gothic" w:hAnsi="Century Gothic"/>
                <w:b/>
                <w:sz w:val="16"/>
                <w:szCs w:val="16"/>
                <w:u w:val="single"/>
                <w:lang w:val="es-BO"/>
              </w:rPr>
              <w:t>presentar adjunto a la propuesta</w:t>
            </w:r>
            <w:r w:rsidRPr="001D60C4">
              <w:rPr>
                <w:rFonts w:ascii="Century Gothic" w:hAnsi="Century Gothic"/>
                <w:sz w:val="16"/>
                <w:szCs w:val="16"/>
                <w:lang w:val="es-BO"/>
              </w:rPr>
              <w:t xml:space="preserve"> se consideran:  actas de recepción o informes de conformidad, con su respectivo formulario 500 del </w:t>
            </w:r>
            <w:proofErr w:type="spellStart"/>
            <w:r w:rsidRPr="001D60C4">
              <w:rPr>
                <w:rFonts w:ascii="Century Gothic" w:hAnsi="Century Gothic"/>
                <w:sz w:val="16"/>
                <w:szCs w:val="16"/>
                <w:lang w:val="es-BO"/>
              </w:rPr>
              <w:t>sicoes</w:t>
            </w:r>
            <w:proofErr w:type="spellEnd"/>
            <w:r w:rsidRPr="001D60C4">
              <w:rPr>
                <w:rFonts w:ascii="Century Gothic" w:hAnsi="Century Gothic"/>
                <w:sz w:val="16"/>
                <w:szCs w:val="16"/>
                <w:lang w:val="es-BO"/>
              </w:rPr>
              <w:t xml:space="preserve"> o certificado de cumplimiento de contrato/orden de compra, en caso del sistema de salud privado certificado de cumplimiento de contrato.</w:t>
            </w:r>
          </w:p>
          <w:p w14:paraId="42FA3088" w14:textId="77777777" w:rsidR="008C6254" w:rsidRPr="001D60C4"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1324B510" w14:textId="77777777" w:rsidR="008C6254" w:rsidRPr="001D60C4" w:rsidRDefault="008C6254" w:rsidP="008C6254">
            <w:pP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(Manifestar aceptación)</w:t>
            </w:r>
          </w:p>
        </w:tc>
      </w:tr>
      <w:tr w:rsidR="008C6254" w:rsidRPr="00746963" w14:paraId="24A7D666" w14:textId="77777777" w:rsidTr="008C6254">
        <w:trPr>
          <w:trHeight w:val="458"/>
        </w:trPr>
        <w:tc>
          <w:tcPr>
            <w:tcW w:w="9204" w:type="dxa"/>
            <w:gridSpan w:val="2"/>
            <w:shd w:val="clear" w:color="auto" w:fill="B4C6E7" w:themeFill="accent5" w:themeFillTint="66"/>
            <w:vAlign w:val="center"/>
          </w:tcPr>
          <w:p w14:paraId="5D15B404" w14:textId="77777777" w:rsidR="008C6254" w:rsidRPr="001D60C4" w:rsidRDefault="008C6254" w:rsidP="008C6254">
            <w:pPr>
              <w:pBdr>
                <w:top w:val="nil"/>
                <w:left w:val="nil"/>
                <w:bottom w:val="nil"/>
                <w:right w:val="nil"/>
                <w:between w:val="nil"/>
              </w:pBdr>
              <w:jc w:val="center"/>
              <w:rPr>
                <w:rFonts w:ascii="Century Gothic" w:hAnsi="Century Gothic"/>
                <w:sz w:val="16"/>
                <w:szCs w:val="16"/>
                <w:lang w:val="es-BO"/>
              </w:rPr>
            </w:pPr>
            <w:r w:rsidRPr="001D60C4">
              <w:rPr>
                <w:rFonts w:ascii="Century Gothic" w:hAnsi="Century Gothic"/>
                <w:b/>
                <w:bCs/>
                <w:sz w:val="16"/>
                <w:szCs w:val="16"/>
                <w:lang w:val="es-BO"/>
              </w:rPr>
              <w:t>CONDICIONES PARA LA FORMALIZACIÓN DE LA CONTRATACIÓN</w:t>
            </w:r>
          </w:p>
        </w:tc>
      </w:tr>
      <w:tr w:rsidR="008C6254" w:rsidRPr="001133B5" w14:paraId="3B554211" w14:textId="77777777" w:rsidTr="008C6254">
        <w:trPr>
          <w:trHeight w:val="525"/>
        </w:trPr>
        <w:tc>
          <w:tcPr>
            <w:tcW w:w="1843" w:type="dxa"/>
            <w:vAlign w:val="center"/>
          </w:tcPr>
          <w:p w14:paraId="55D8C279"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361" w:type="dxa"/>
            <w:vAlign w:val="center"/>
          </w:tcPr>
          <w:p w14:paraId="77A9775E" w14:textId="77777777" w:rsidR="008C6254" w:rsidRPr="001D60C4" w:rsidRDefault="008C6254" w:rsidP="008C6254">
            <w:pPr>
              <w:rPr>
                <w:rFonts w:ascii="Century Gothic" w:eastAsia="Century Gothic" w:hAnsi="Century Gothic" w:cs="Century Gothic"/>
                <w:sz w:val="16"/>
                <w:szCs w:val="16"/>
              </w:rPr>
            </w:pPr>
            <w:r w:rsidRPr="001D60C4">
              <w:rPr>
                <w:rFonts w:ascii="Century Gothic" w:eastAsia="Century Gothic" w:hAnsi="Century Gothic" w:cs="Century Gothic"/>
                <w:sz w:val="16"/>
                <w:szCs w:val="16"/>
              </w:rPr>
              <w:t>Por ítems</w:t>
            </w:r>
          </w:p>
        </w:tc>
      </w:tr>
      <w:tr w:rsidR="008C6254" w:rsidRPr="001133B5" w14:paraId="76AD1E22" w14:textId="77777777" w:rsidTr="008C6254">
        <w:trPr>
          <w:trHeight w:val="765"/>
        </w:trPr>
        <w:tc>
          <w:tcPr>
            <w:tcW w:w="1843" w:type="dxa"/>
            <w:vAlign w:val="center"/>
          </w:tcPr>
          <w:p w14:paraId="50D455D3"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Precio referencial</w:t>
            </w:r>
          </w:p>
        </w:tc>
        <w:tc>
          <w:tcPr>
            <w:tcW w:w="736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1D60C4" w14:paraId="514D236E"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CED5CB6" w14:textId="77777777" w:rsidR="008C6254" w:rsidRPr="001D60C4" w:rsidRDefault="008C6254" w:rsidP="008C6254">
                  <w:pPr>
                    <w:jc w:val="center"/>
                    <w:rPr>
                      <w:rFonts w:ascii="Century Gothic" w:hAnsi="Century Gothic" w:cs="Calibri"/>
                      <w:b/>
                      <w:bCs/>
                      <w:color w:val="000000"/>
                      <w:sz w:val="16"/>
                      <w:szCs w:val="16"/>
                      <w:lang w:val="es-BO" w:eastAsia="es-BO"/>
                    </w:rPr>
                  </w:pPr>
                  <w:r w:rsidRPr="001D60C4">
                    <w:rPr>
                      <w:rFonts w:ascii="Century Gothic" w:hAnsi="Century Gothic" w:cs="Calibri"/>
                      <w:b/>
                      <w:bCs/>
                      <w:color w:val="000000"/>
                      <w:sz w:val="16"/>
                      <w:szCs w:val="16"/>
                      <w:lang w:val="es-BO" w:eastAsia="es-BO"/>
                    </w:rPr>
                    <w:t xml:space="preserve">ITEM </w:t>
                  </w:r>
                  <w:proofErr w:type="spellStart"/>
                  <w:r w:rsidRPr="001D60C4">
                    <w:rPr>
                      <w:rFonts w:ascii="Century Gothic" w:hAnsi="Century Gothic" w:cs="Calibri"/>
                      <w:b/>
                      <w:bCs/>
                      <w:color w:val="000000"/>
                      <w:sz w:val="16"/>
                      <w:szCs w:val="16"/>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390AA2E3" w14:textId="77777777" w:rsidR="008C6254" w:rsidRPr="001D60C4" w:rsidRDefault="008C6254" w:rsidP="008C6254">
                  <w:pPr>
                    <w:jc w:val="center"/>
                    <w:rPr>
                      <w:rFonts w:ascii="Century Gothic" w:hAnsi="Century Gothic" w:cs="Calibri"/>
                      <w:b/>
                      <w:bCs/>
                      <w:color w:val="000000"/>
                      <w:sz w:val="16"/>
                      <w:szCs w:val="16"/>
                      <w:lang w:val="es-BO" w:eastAsia="es-BO"/>
                    </w:rPr>
                  </w:pPr>
                  <w:r w:rsidRPr="001D60C4">
                    <w:rPr>
                      <w:rFonts w:ascii="Century Gothic" w:hAnsi="Century Gothic" w:cs="Calibri"/>
                      <w:b/>
                      <w:bCs/>
                      <w:color w:val="000000"/>
                      <w:sz w:val="16"/>
                      <w:szCs w:val="16"/>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6817A02D" w14:textId="77777777" w:rsidR="008C6254" w:rsidRPr="001D60C4" w:rsidRDefault="008C6254" w:rsidP="008C6254">
                  <w:pPr>
                    <w:jc w:val="center"/>
                    <w:rPr>
                      <w:rFonts w:ascii="Century Gothic" w:hAnsi="Century Gothic" w:cs="Calibri"/>
                      <w:b/>
                      <w:bCs/>
                      <w:color w:val="000000"/>
                      <w:sz w:val="16"/>
                      <w:szCs w:val="16"/>
                      <w:lang w:val="es-BO" w:eastAsia="es-BO"/>
                    </w:rPr>
                  </w:pPr>
                  <w:r w:rsidRPr="001D60C4">
                    <w:rPr>
                      <w:rFonts w:ascii="Century Gothic" w:hAnsi="Century Gothic" w:cs="Calibri"/>
                      <w:b/>
                      <w:bCs/>
                      <w:color w:val="000000"/>
                      <w:sz w:val="16"/>
                      <w:szCs w:val="16"/>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6D68C3A6" w14:textId="77777777" w:rsidR="008C6254" w:rsidRPr="001D60C4" w:rsidRDefault="008C6254" w:rsidP="008C6254">
                  <w:pPr>
                    <w:jc w:val="center"/>
                    <w:rPr>
                      <w:rFonts w:ascii="Century Gothic" w:hAnsi="Century Gothic" w:cs="Calibri"/>
                      <w:b/>
                      <w:bCs/>
                      <w:color w:val="000000"/>
                      <w:sz w:val="16"/>
                      <w:szCs w:val="16"/>
                      <w:lang w:val="es-BO" w:eastAsia="es-BO"/>
                    </w:rPr>
                  </w:pPr>
                  <w:r w:rsidRPr="001D60C4">
                    <w:rPr>
                      <w:rFonts w:ascii="Century Gothic" w:hAnsi="Century Gothic" w:cs="Calibri"/>
                      <w:b/>
                      <w:bCs/>
                      <w:color w:val="000000"/>
                      <w:sz w:val="16"/>
                      <w:szCs w:val="16"/>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6726A752" w14:textId="77777777" w:rsidR="008C6254" w:rsidRPr="001D60C4" w:rsidRDefault="008C6254" w:rsidP="008C6254">
                  <w:pPr>
                    <w:jc w:val="center"/>
                    <w:rPr>
                      <w:rFonts w:ascii="Century Gothic" w:hAnsi="Century Gothic" w:cs="Calibri"/>
                      <w:b/>
                      <w:bCs/>
                      <w:color w:val="000000"/>
                      <w:sz w:val="16"/>
                      <w:szCs w:val="16"/>
                      <w:lang w:val="es-BO" w:eastAsia="es-BO"/>
                    </w:rPr>
                  </w:pPr>
                  <w:r w:rsidRPr="001D60C4">
                    <w:rPr>
                      <w:rFonts w:ascii="Century Gothic" w:hAnsi="Century Gothic" w:cs="Calibri"/>
                      <w:b/>
                      <w:bCs/>
                      <w:color w:val="000000"/>
                      <w:sz w:val="16"/>
                      <w:szCs w:val="16"/>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50EDE3E8" w14:textId="77777777" w:rsidR="008C6254" w:rsidRPr="001D60C4" w:rsidRDefault="008C6254" w:rsidP="008C6254">
                  <w:pPr>
                    <w:jc w:val="center"/>
                    <w:rPr>
                      <w:rFonts w:ascii="Century Gothic" w:hAnsi="Century Gothic" w:cs="Calibri"/>
                      <w:b/>
                      <w:bCs/>
                      <w:color w:val="000000"/>
                      <w:sz w:val="16"/>
                      <w:szCs w:val="16"/>
                      <w:lang w:val="es-BO" w:eastAsia="es-BO"/>
                    </w:rPr>
                  </w:pPr>
                  <w:r w:rsidRPr="001D60C4">
                    <w:rPr>
                      <w:rFonts w:ascii="Century Gothic" w:hAnsi="Century Gothic" w:cs="Calibri"/>
                      <w:b/>
                      <w:bCs/>
                      <w:color w:val="000000"/>
                      <w:sz w:val="16"/>
                      <w:szCs w:val="16"/>
                      <w:lang w:val="es-BO" w:eastAsia="es-BO"/>
                    </w:rPr>
                    <w:t>PRECIO TOTAL</w:t>
                  </w:r>
                </w:p>
              </w:tc>
            </w:tr>
            <w:tr w:rsidR="008C6254" w:rsidRPr="001D60C4" w14:paraId="32865232"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7551F3C" w14:textId="77777777" w:rsidR="008C6254" w:rsidRPr="001D60C4" w:rsidRDefault="008C6254" w:rsidP="008C6254">
                  <w:pPr>
                    <w:jc w:val="center"/>
                    <w:rPr>
                      <w:rFonts w:ascii="Calibri" w:hAnsi="Calibri" w:cs="Calibri"/>
                      <w:b/>
                      <w:bCs/>
                      <w:color w:val="000000"/>
                      <w:sz w:val="16"/>
                      <w:szCs w:val="16"/>
                      <w:lang w:val="es-BO" w:eastAsia="es-BO"/>
                    </w:rPr>
                  </w:pPr>
                  <w:r w:rsidRPr="001D60C4">
                    <w:rPr>
                      <w:rFonts w:ascii="Calibri" w:hAnsi="Calibri" w:cs="Calibri"/>
                      <w:b/>
                      <w:bCs/>
                      <w:color w:val="000000"/>
                      <w:sz w:val="16"/>
                      <w:szCs w:val="16"/>
                      <w:lang w:val="es-BO" w:eastAsia="es-BO"/>
                    </w:rPr>
                    <w:t>1</w:t>
                  </w:r>
                </w:p>
              </w:tc>
              <w:tc>
                <w:tcPr>
                  <w:tcW w:w="1842" w:type="dxa"/>
                  <w:tcBorders>
                    <w:top w:val="nil"/>
                    <w:left w:val="nil"/>
                    <w:bottom w:val="single" w:sz="4" w:space="0" w:color="auto"/>
                    <w:right w:val="single" w:sz="4" w:space="0" w:color="auto"/>
                  </w:tcBorders>
                  <w:shd w:val="clear" w:color="auto" w:fill="auto"/>
                  <w:vAlign w:val="center"/>
                  <w:hideMark/>
                </w:tcPr>
                <w:p w14:paraId="379C0655" w14:textId="48DE3D90" w:rsidR="008C6254" w:rsidRPr="001D60C4" w:rsidRDefault="008C6254" w:rsidP="008C6254">
                  <w:pPr>
                    <w:jc w:val="center"/>
                    <w:rPr>
                      <w:rFonts w:ascii="Century Gothic" w:hAnsi="Century Gothic" w:cs="Calibri"/>
                      <w:color w:val="000000"/>
                      <w:sz w:val="16"/>
                      <w:szCs w:val="16"/>
                      <w:lang w:val="es-BO" w:eastAsia="es-BO"/>
                    </w:rPr>
                  </w:pPr>
                  <w:r w:rsidRPr="008C6254">
                    <w:rPr>
                      <w:rFonts w:ascii="Century Gothic" w:hAnsi="Century Gothic" w:cs="Calibri"/>
                      <w:color w:val="000000"/>
                      <w:sz w:val="16"/>
                      <w:szCs w:val="16"/>
                      <w:lang w:val="es-BO" w:eastAsia="es-BO"/>
                    </w:rPr>
                    <w:t>COCINA INDUSTRIAL CON HORNO</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7ABB3EE" w14:textId="77777777" w:rsidR="008C6254" w:rsidRPr="001D60C4" w:rsidRDefault="008C6254" w:rsidP="008C6254">
                  <w:pPr>
                    <w:jc w:val="center"/>
                    <w:rPr>
                      <w:rFonts w:ascii="Century Gothic" w:hAnsi="Century Gothic" w:cs="Calibri"/>
                      <w:color w:val="000000"/>
                      <w:sz w:val="16"/>
                      <w:szCs w:val="16"/>
                      <w:lang w:val="es-BO" w:eastAsia="es-BO"/>
                    </w:rPr>
                  </w:pPr>
                  <w:r w:rsidRPr="001D60C4">
                    <w:rPr>
                      <w:rFonts w:ascii="Century Gothic" w:hAnsi="Century Gothic" w:cs="Calibri"/>
                      <w:color w:val="000000"/>
                      <w:sz w:val="16"/>
                      <w:szCs w:val="16"/>
                      <w:lang w:val="es-BO" w:eastAsia="es-BO"/>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1122B57D" w14:textId="77777777" w:rsidR="008C6254" w:rsidRPr="001D60C4" w:rsidRDefault="008C6254" w:rsidP="008C6254">
                  <w:pPr>
                    <w:jc w:val="center"/>
                    <w:rPr>
                      <w:rFonts w:ascii="Century Gothic" w:hAnsi="Century Gothic" w:cs="Calibri"/>
                      <w:color w:val="000000"/>
                      <w:sz w:val="16"/>
                      <w:szCs w:val="16"/>
                      <w:lang w:val="es-BO" w:eastAsia="es-BO"/>
                    </w:rPr>
                  </w:pPr>
                  <w:r w:rsidRPr="001D60C4">
                    <w:rPr>
                      <w:rFonts w:ascii="Century Gothic" w:hAnsi="Century Gothic" w:cs="Calibri"/>
                      <w:color w:val="000000"/>
                      <w:sz w:val="16"/>
                      <w:szCs w:val="16"/>
                      <w:lang w:val="es-BO" w:eastAsia="es-BO"/>
                    </w:rPr>
                    <w:t>2</w:t>
                  </w:r>
                </w:p>
              </w:tc>
              <w:tc>
                <w:tcPr>
                  <w:tcW w:w="1191" w:type="dxa"/>
                  <w:tcBorders>
                    <w:top w:val="nil"/>
                    <w:left w:val="nil"/>
                    <w:bottom w:val="single" w:sz="4" w:space="0" w:color="auto"/>
                    <w:right w:val="single" w:sz="4" w:space="0" w:color="auto"/>
                  </w:tcBorders>
                  <w:shd w:val="clear" w:color="auto" w:fill="auto"/>
                  <w:noWrap/>
                  <w:vAlign w:val="center"/>
                  <w:hideMark/>
                </w:tcPr>
                <w:p w14:paraId="7B9931FB" w14:textId="77777777" w:rsidR="008C6254" w:rsidRPr="001D60C4" w:rsidRDefault="008C6254" w:rsidP="008C6254">
                  <w:pPr>
                    <w:jc w:val="center"/>
                    <w:rPr>
                      <w:rFonts w:ascii="Century Gothic" w:hAnsi="Century Gothic" w:cs="Calibri"/>
                      <w:color w:val="000000"/>
                      <w:sz w:val="16"/>
                      <w:szCs w:val="16"/>
                      <w:lang w:val="es-BO" w:eastAsia="es-BO"/>
                    </w:rPr>
                  </w:pPr>
                  <w:r w:rsidRPr="001D60C4">
                    <w:rPr>
                      <w:rFonts w:ascii="Century Gothic" w:hAnsi="Century Gothic" w:cs="Calibri"/>
                      <w:color w:val="000000"/>
                      <w:sz w:val="16"/>
                      <w:szCs w:val="16"/>
                      <w:lang w:val="es-BO" w:eastAsia="es-BO"/>
                    </w:rPr>
                    <w:t>142.273,00</w:t>
                  </w:r>
                </w:p>
              </w:tc>
              <w:tc>
                <w:tcPr>
                  <w:tcW w:w="1191" w:type="dxa"/>
                  <w:tcBorders>
                    <w:top w:val="nil"/>
                    <w:left w:val="nil"/>
                    <w:bottom w:val="single" w:sz="4" w:space="0" w:color="auto"/>
                    <w:right w:val="single" w:sz="4" w:space="0" w:color="auto"/>
                  </w:tcBorders>
                  <w:shd w:val="clear" w:color="auto" w:fill="auto"/>
                  <w:noWrap/>
                  <w:vAlign w:val="center"/>
                  <w:hideMark/>
                </w:tcPr>
                <w:p w14:paraId="3F1F6584" w14:textId="77777777" w:rsidR="008C6254" w:rsidRPr="001D60C4" w:rsidRDefault="008C6254" w:rsidP="008C6254">
                  <w:pPr>
                    <w:jc w:val="center"/>
                    <w:rPr>
                      <w:rFonts w:ascii="Century Gothic" w:hAnsi="Century Gothic" w:cs="Calibri"/>
                      <w:color w:val="000000"/>
                      <w:sz w:val="16"/>
                      <w:szCs w:val="16"/>
                      <w:lang w:val="es-BO" w:eastAsia="es-BO"/>
                    </w:rPr>
                  </w:pPr>
                  <w:r w:rsidRPr="001D60C4">
                    <w:rPr>
                      <w:rFonts w:ascii="Century Gothic" w:hAnsi="Century Gothic" w:cs="Calibri"/>
                      <w:color w:val="000000"/>
                      <w:sz w:val="16"/>
                      <w:szCs w:val="16"/>
                      <w:lang w:val="es-BO" w:eastAsia="es-BO"/>
                    </w:rPr>
                    <w:t>284.546,00</w:t>
                  </w:r>
                </w:p>
              </w:tc>
            </w:tr>
          </w:tbl>
          <w:p w14:paraId="660C0873" w14:textId="77777777" w:rsidR="008C6254" w:rsidRPr="001D60C4" w:rsidRDefault="008C6254" w:rsidP="008C6254">
            <w:pPr>
              <w:rPr>
                <w:rFonts w:ascii="Century Gothic" w:eastAsia="Century Gothic" w:hAnsi="Century Gothic" w:cs="Century Gothic"/>
                <w:sz w:val="16"/>
                <w:szCs w:val="16"/>
              </w:rPr>
            </w:pPr>
          </w:p>
        </w:tc>
      </w:tr>
      <w:tr w:rsidR="008C6254" w:rsidRPr="001133B5" w14:paraId="564B97B0" w14:textId="77777777" w:rsidTr="008C6254">
        <w:trPr>
          <w:trHeight w:val="765"/>
        </w:trPr>
        <w:tc>
          <w:tcPr>
            <w:tcW w:w="1843" w:type="dxa"/>
            <w:vAlign w:val="center"/>
          </w:tcPr>
          <w:p w14:paraId="6A69EFF1"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361" w:type="dxa"/>
            <w:vAlign w:val="center"/>
          </w:tcPr>
          <w:p w14:paraId="7D26D879" w14:textId="77777777" w:rsidR="008C6254" w:rsidRPr="001D60C4" w:rsidRDefault="008C6254" w:rsidP="008C6254">
            <w:pPr>
              <w:rPr>
                <w:rFonts w:ascii="Century Gothic" w:eastAsia="Century Gothic" w:hAnsi="Century Gothic" w:cs="Century Gothic"/>
                <w:sz w:val="16"/>
                <w:szCs w:val="16"/>
              </w:rPr>
            </w:pPr>
            <w:r w:rsidRPr="001D60C4">
              <w:rPr>
                <w:rFonts w:ascii="Century Gothic" w:eastAsia="Century Gothic" w:hAnsi="Century Gothic" w:cs="Century Gothic"/>
                <w:sz w:val="16"/>
                <w:szCs w:val="16"/>
              </w:rPr>
              <w:t>Precio evaluado más bajo</w:t>
            </w:r>
          </w:p>
        </w:tc>
      </w:tr>
      <w:tr w:rsidR="008C6254" w:rsidRPr="001133B5" w14:paraId="0198C37F" w14:textId="77777777" w:rsidTr="008C6254">
        <w:trPr>
          <w:trHeight w:val="450"/>
        </w:trPr>
        <w:tc>
          <w:tcPr>
            <w:tcW w:w="1843" w:type="dxa"/>
            <w:vAlign w:val="center"/>
          </w:tcPr>
          <w:p w14:paraId="2D070CF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361" w:type="dxa"/>
            <w:vAlign w:val="center"/>
          </w:tcPr>
          <w:p w14:paraId="0289F56B" w14:textId="77777777" w:rsidR="008C6254" w:rsidRPr="001D60C4" w:rsidRDefault="008C6254" w:rsidP="008C6254">
            <w:pPr>
              <w:rPr>
                <w:rFonts w:ascii="Century Gothic" w:eastAsia="Century Gothic" w:hAnsi="Century Gothic" w:cs="Century Gothic"/>
                <w:sz w:val="16"/>
                <w:szCs w:val="16"/>
              </w:rPr>
            </w:pPr>
            <w:r w:rsidRPr="001D60C4">
              <w:rPr>
                <w:rFonts w:ascii="Century Gothic" w:eastAsia="Century Gothic" w:hAnsi="Century Gothic" w:cs="Century Gothic"/>
                <w:sz w:val="16"/>
                <w:szCs w:val="16"/>
              </w:rPr>
              <w:t>Contratación directa</w:t>
            </w:r>
          </w:p>
        </w:tc>
      </w:tr>
      <w:tr w:rsidR="008C6254" w:rsidRPr="00746963" w14:paraId="005565CC" w14:textId="77777777" w:rsidTr="008C6254">
        <w:trPr>
          <w:trHeight w:val="615"/>
        </w:trPr>
        <w:tc>
          <w:tcPr>
            <w:tcW w:w="1843" w:type="dxa"/>
            <w:shd w:val="clear" w:color="auto" w:fill="auto"/>
            <w:vAlign w:val="center"/>
          </w:tcPr>
          <w:p w14:paraId="5C90866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361" w:type="dxa"/>
            <w:shd w:val="clear" w:color="auto" w:fill="auto"/>
          </w:tcPr>
          <w:p w14:paraId="2F80EEC9"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La entrega del total del bien se efectuará en el Hospital</w:t>
            </w:r>
            <w:r w:rsidRPr="001D60C4">
              <w:rPr>
                <w:rFonts w:ascii="Century Gothic" w:eastAsia="Century Gothic" w:hAnsi="Century Gothic" w:cs="Century Gothic"/>
                <w:sz w:val="16"/>
                <w:szCs w:val="16"/>
                <w:lang w:val="es-BO"/>
              </w:rPr>
              <w:t xml:space="preserve"> </w:t>
            </w:r>
            <w:r w:rsidRPr="001D60C4">
              <w:rPr>
                <w:rFonts w:ascii="Century Gothic" w:hAnsi="Century Gothic"/>
                <w:sz w:val="16"/>
                <w:szCs w:val="16"/>
                <w:lang w:val="es-BO"/>
              </w:rPr>
              <w:t xml:space="preserve">de Segundo Nivel Carmen López, Municipio de Aiquile, departamento de Cochabamba, dirección zona el </w:t>
            </w:r>
            <w:proofErr w:type="spellStart"/>
            <w:r w:rsidRPr="001D60C4">
              <w:rPr>
                <w:rFonts w:ascii="Century Gothic" w:hAnsi="Century Gothic"/>
                <w:sz w:val="16"/>
                <w:szCs w:val="16"/>
                <w:lang w:val="es-BO"/>
              </w:rPr>
              <w:t>Kjochi</w:t>
            </w:r>
            <w:proofErr w:type="spellEnd"/>
            <w:r w:rsidRPr="001D60C4">
              <w:rPr>
                <w:rFonts w:ascii="Century Gothic" w:hAnsi="Century Gothic"/>
                <w:sz w:val="16"/>
                <w:szCs w:val="16"/>
                <w:lang w:val="es-BO"/>
              </w:rPr>
              <w:t xml:space="preserve"> / </w:t>
            </w:r>
            <w:proofErr w:type="spellStart"/>
            <w:r w:rsidRPr="001D60C4">
              <w:rPr>
                <w:rFonts w:ascii="Century Gothic" w:hAnsi="Century Gothic"/>
                <w:sz w:val="16"/>
                <w:szCs w:val="16"/>
                <w:lang w:val="es-BO"/>
              </w:rPr>
              <w:t>Av</w:t>
            </w:r>
            <w:proofErr w:type="spellEnd"/>
            <w:r w:rsidRPr="001D60C4">
              <w:rPr>
                <w:rFonts w:ascii="Century Gothic" w:hAnsi="Century Gothic"/>
                <w:sz w:val="16"/>
                <w:szCs w:val="16"/>
                <w:lang w:val="es-BO"/>
              </w:rPr>
              <w:t xml:space="preserve"> Final Terán.</w:t>
            </w:r>
          </w:p>
        </w:tc>
      </w:tr>
      <w:tr w:rsidR="008C6254" w:rsidRPr="001133B5" w14:paraId="0F506FD5" w14:textId="77777777" w:rsidTr="008C6254">
        <w:trPr>
          <w:trHeight w:val="1119"/>
        </w:trPr>
        <w:tc>
          <w:tcPr>
            <w:tcW w:w="1843" w:type="dxa"/>
            <w:vAlign w:val="center"/>
          </w:tcPr>
          <w:p w14:paraId="672EEF3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361" w:type="dxa"/>
          </w:tcPr>
          <w:p w14:paraId="0E9CF6D8" w14:textId="77777777" w:rsidR="008C6254" w:rsidRPr="001D60C4" w:rsidRDefault="008C6254" w:rsidP="008C6254">
            <w:pPr>
              <w:rPr>
                <w:rFonts w:ascii="Century Gothic" w:hAnsi="Century Gothic"/>
                <w:sz w:val="16"/>
                <w:szCs w:val="16"/>
                <w:lang w:val="es-BO"/>
              </w:rPr>
            </w:pPr>
            <w:r w:rsidRPr="001D60C4">
              <w:rPr>
                <w:rFonts w:ascii="Century Gothic" w:hAnsi="Century Gothic"/>
                <w:sz w:val="16"/>
                <w:szCs w:val="16"/>
                <w:lang w:val="es-BO"/>
              </w:rPr>
              <w:t>El plazo de entrega no debe exceder los noventa (90) días calendario a partir del día hábil siguiente a la fecha de suscripción del contrato.</w:t>
            </w:r>
            <w:r w:rsidRPr="001D60C4">
              <w:rPr>
                <w:rFonts w:ascii="Century Gothic" w:hAnsi="Century Gothic"/>
                <w:b/>
                <w:bCs/>
                <w:sz w:val="16"/>
                <w:szCs w:val="16"/>
                <w:lang w:val="es-BO"/>
              </w:rPr>
              <w:t xml:space="preserve"> </w:t>
            </w:r>
            <w:r w:rsidRPr="001D60C4">
              <w:rPr>
                <w:rFonts w:ascii="Century Gothic" w:hAnsi="Century Gothic"/>
                <w:sz w:val="16"/>
                <w:szCs w:val="16"/>
                <w:lang w:val="es-BO"/>
              </w:rPr>
              <w:br/>
            </w:r>
            <w:r w:rsidRPr="001D60C4">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1D60C4">
              <w:rPr>
                <w:rFonts w:ascii="Century Gothic" w:hAnsi="Century Gothic"/>
                <w:sz w:val="16"/>
                <w:szCs w:val="16"/>
                <w:lang w:val="es-BO"/>
              </w:rPr>
              <w:br/>
            </w:r>
            <w:r w:rsidRPr="001D60C4">
              <w:rPr>
                <w:rFonts w:ascii="Century Gothic" w:hAnsi="Century Gothic"/>
                <w:sz w:val="16"/>
                <w:szCs w:val="16"/>
                <w:lang w:val="es-BO"/>
              </w:rPr>
              <w:br/>
              <w:t xml:space="preserve">La instalación, montaje y pruebas de funcionamiento del bien </w:t>
            </w:r>
            <w:proofErr w:type="spellStart"/>
            <w:r w:rsidRPr="001D60C4">
              <w:rPr>
                <w:rFonts w:ascii="Century Gothic" w:hAnsi="Century Gothic"/>
                <w:sz w:val="16"/>
                <w:szCs w:val="16"/>
                <w:lang w:val="es-BO"/>
              </w:rPr>
              <w:t>sera</w:t>
            </w:r>
            <w:proofErr w:type="spellEnd"/>
            <w:r w:rsidRPr="001D60C4">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36B66BC0" w14:textId="77777777" w:rsidR="008C6254" w:rsidRPr="001D60C4" w:rsidRDefault="008C6254" w:rsidP="008C6254">
            <w:pPr>
              <w:rPr>
                <w:rFonts w:ascii="Century Gothic" w:eastAsia="Century Gothic" w:hAnsi="Century Gothic" w:cs="Century Gothic"/>
                <w:sz w:val="16"/>
                <w:szCs w:val="16"/>
              </w:rPr>
            </w:pPr>
            <w:r w:rsidRPr="001D60C4">
              <w:rPr>
                <w:rFonts w:ascii="Century Gothic" w:hAnsi="Century Gothic"/>
                <w:b/>
                <w:sz w:val="16"/>
                <w:szCs w:val="16"/>
              </w:rPr>
              <w:t>(Manifestar aceptación)</w:t>
            </w:r>
          </w:p>
        </w:tc>
      </w:tr>
      <w:tr w:rsidR="008C6254" w:rsidRPr="00A12C52" w14:paraId="2A0B16F1" w14:textId="77777777" w:rsidTr="008C6254">
        <w:trPr>
          <w:trHeight w:val="2070"/>
        </w:trPr>
        <w:tc>
          <w:tcPr>
            <w:tcW w:w="1843" w:type="dxa"/>
            <w:vMerge w:val="restart"/>
            <w:vAlign w:val="center"/>
          </w:tcPr>
          <w:p w14:paraId="1BDEF202"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61" w:type="dxa"/>
          </w:tcPr>
          <w:p w14:paraId="52F6EFF9" w14:textId="77777777" w:rsidR="008C6254" w:rsidRPr="001D60C4" w:rsidRDefault="008C6254" w:rsidP="008C6254">
            <w:pPr>
              <w:jc w:val="both"/>
              <w:rPr>
                <w:rFonts w:ascii="Century Gothic" w:hAnsi="Century Gothic"/>
                <w:b/>
                <w:bCs/>
                <w:sz w:val="16"/>
                <w:szCs w:val="16"/>
                <w:lang w:val="es-BO"/>
              </w:rPr>
            </w:pPr>
            <w:r w:rsidRPr="001D60C4">
              <w:rPr>
                <w:rFonts w:ascii="Century Gothic" w:hAnsi="Century Gothic"/>
                <w:b/>
                <w:bCs/>
                <w:sz w:val="16"/>
                <w:szCs w:val="16"/>
                <w:lang w:val="es-BO"/>
              </w:rPr>
              <w:t>Garantía de seriedad de propuesta</w:t>
            </w:r>
          </w:p>
          <w:p w14:paraId="6660F49A" w14:textId="77777777" w:rsidR="008C6254" w:rsidRPr="001D60C4" w:rsidRDefault="008C6254" w:rsidP="008C6254">
            <w:pPr>
              <w:jc w:val="both"/>
              <w:rPr>
                <w:rFonts w:ascii="Century Gothic" w:hAnsi="Century Gothic"/>
                <w:sz w:val="16"/>
                <w:szCs w:val="16"/>
                <w:lang w:val="es-BO"/>
              </w:rPr>
            </w:pPr>
          </w:p>
          <w:p w14:paraId="3094AD49"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w:t>
            </w:r>
            <w:proofErr w:type="spellStart"/>
            <w:r w:rsidRPr="001D60C4">
              <w:rPr>
                <w:rFonts w:ascii="Century Gothic" w:hAnsi="Century Gothic"/>
                <w:sz w:val="16"/>
                <w:szCs w:val="16"/>
                <w:lang w:val="es-BO"/>
              </w:rPr>
              <w:t>dbcd</w:t>
            </w:r>
            <w:proofErr w:type="spellEnd"/>
            <w:r w:rsidRPr="001D60C4">
              <w:rPr>
                <w:rFonts w:ascii="Century Gothic" w:hAnsi="Century Gothic"/>
                <w:sz w:val="16"/>
                <w:szCs w:val="16"/>
                <w:lang w:val="es-BO"/>
              </w:rPr>
              <w:t>.</w:t>
            </w:r>
          </w:p>
          <w:p w14:paraId="52C88E3A" w14:textId="77777777" w:rsidR="008C6254" w:rsidRPr="001D60C4" w:rsidRDefault="008C6254" w:rsidP="008C6254">
            <w:pPr>
              <w:jc w:val="both"/>
              <w:rPr>
                <w:rFonts w:ascii="Century Gothic" w:hAnsi="Century Gothic"/>
                <w:sz w:val="16"/>
                <w:szCs w:val="16"/>
                <w:lang w:val="es-BO"/>
              </w:rPr>
            </w:pPr>
          </w:p>
          <w:p w14:paraId="73053690" w14:textId="77777777" w:rsidR="008C6254" w:rsidRPr="001D60C4" w:rsidRDefault="008C6254" w:rsidP="008C6254">
            <w:pPr>
              <w:jc w:val="both"/>
              <w:rPr>
                <w:rFonts w:ascii="Century Gothic" w:hAnsi="Century Gothic"/>
                <w:sz w:val="16"/>
                <w:szCs w:val="16"/>
              </w:rPr>
            </w:pPr>
            <w:r w:rsidRPr="001D60C4">
              <w:rPr>
                <w:rFonts w:ascii="Century Gothic" w:hAnsi="Century Gothic"/>
                <w:b/>
                <w:sz w:val="16"/>
                <w:szCs w:val="16"/>
              </w:rPr>
              <w:t>(Manifestar aceptación)</w:t>
            </w:r>
          </w:p>
        </w:tc>
      </w:tr>
      <w:tr w:rsidR="008C6254" w:rsidRPr="00A12C52" w14:paraId="3BFE3AB0" w14:textId="77777777" w:rsidTr="008C6254">
        <w:trPr>
          <w:trHeight w:val="2790"/>
        </w:trPr>
        <w:tc>
          <w:tcPr>
            <w:tcW w:w="1843" w:type="dxa"/>
            <w:vMerge/>
            <w:vAlign w:val="center"/>
          </w:tcPr>
          <w:p w14:paraId="067BF34C"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5C31529F" w14:textId="77777777" w:rsidR="008C6254" w:rsidRPr="001D60C4" w:rsidRDefault="008C6254" w:rsidP="008C6254">
            <w:pPr>
              <w:jc w:val="both"/>
              <w:rPr>
                <w:rFonts w:ascii="Century Gothic" w:hAnsi="Century Gothic"/>
                <w:b/>
                <w:bCs/>
                <w:sz w:val="16"/>
                <w:szCs w:val="16"/>
                <w:lang w:val="es-BO"/>
              </w:rPr>
            </w:pPr>
            <w:r w:rsidRPr="001D60C4">
              <w:rPr>
                <w:rFonts w:ascii="Century Gothic" w:hAnsi="Century Gothic"/>
                <w:b/>
                <w:bCs/>
                <w:sz w:val="16"/>
                <w:szCs w:val="16"/>
                <w:lang w:val="es-BO"/>
              </w:rPr>
              <w:t>Garantía de cumplimiento de contrato</w:t>
            </w:r>
          </w:p>
          <w:p w14:paraId="6B3B7773"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b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w:t>
            </w:r>
            <w:r w:rsidRPr="001D60C4">
              <w:rPr>
                <w:rFonts w:ascii="Century Gothic" w:hAnsi="Century Gothic"/>
                <w:b/>
                <w:sz w:val="16"/>
                <w:szCs w:val="16"/>
                <w:lang w:val="es-BO"/>
              </w:rPr>
              <w:t>adjudicado</w:t>
            </w:r>
            <w:r w:rsidRPr="001D60C4">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36260E0"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Esta garantía, será devuelta al proveedor, una vez que se cuente con el certificado de cumplimiento de contrato.</w:t>
            </w:r>
          </w:p>
          <w:p w14:paraId="502B5302" w14:textId="77777777" w:rsidR="008C6254" w:rsidRPr="001D60C4" w:rsidRDefault="008C6254" w:rsidP="008C6254">
            <w:pPr>
              <w:jc w:val="both"/>
              <w:rPr>
                <w:rFonts w:ascii="Century Gothic" w:hAnsi="Century Gothic"/>
                <w:sz w:val="16"/>
                <w:szCs w:val="16"/>
                <w:lang w:val="es-BO"/>
              </w:rPr>
            </w:pPr>
          </w:p>
          <w:p w14:paraId="291C4134" w14:textId="77777777" w:rsidR="008C6254" w:rsidRPr="001D60C4" w:rsidRDefault="008C6254" w:rsidP="008C6254">
            <w:pPr>
              <w:jc w:val="both"/>
              <w:rPr>
                <w:rFonts w:ascii="Century Gothic" w:hAnsi="Century Gothic"/>
                <w:b/>
                <w:bCs/>
                <w:sz w:val="16"/>
                <w:szCs w:val="16"/>
              </w:rPr>
            </w:pPr>
            <w:r w:rsidRPr="001D60C4">
              <w:rPr>
                <w:rFonts w:ascii="Century Gothic" w:hAnsi="Century Gothic"/>
                <w:b/>
                <w:sz w:val="16"/>
                <w:szCs w:val="16"/>
              </w:rPr>
              <w:t>(Manifestar aceptación)</w:t>
            </w:r>
          </w:p>
        </w:tc>
      </w:tr>
      <w:tr w:rsidR="008C6254" w:rsidRPr="001133B5" w14:paraId="1F80F2D5" w14:textId="77777777" w:rsidTr="008C6254">
        <w:trPr>
          <w:trHeight w:val="694"/>
        </w:trPr>
        <w:tc>
          <w:tcPr>
            <w:tcW w:w="1843" w:type="dxa"/>
            <w:vMerge/>
            <w:vAlign w:val="center"/>
          </w:tcPr>
          <w:p w14:paraId="231E40C4"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5AA755F9" w14:textId="77777777" w:rsidR="008C6254" w:rsidRPr="001D60C4" w:rsidRDefault="008C6254" w:rsidP="008C6254">
            <w:pPr>
              <w:jc w:val="both"/>
              <w:rPr>
                <w:rFonts w:ascii="Century Gothic" w:eastAsia="Century Gothic" w:hAnsi="Century Gothic" w:cs="Century Gothic"/>
                <w:b/>
                <w:sz w:val="16"/>
                <w:szCs w:val="16"/>
                <w:lang w:val="es-BO"/>
              </w:rPr>
            </w:pPr>
            <w:r w:rsidRPr="001D60C4">
              <w:rPr>
                <w:rFonts w:ascii="Century Gothic" w:eastAsia="Century Gothic" w:hAnsi="Century Gothic" w:cs="Century Gothic"/>
                <w:b/>
                <w:sz w:val="16"/>
                <w:szCs w:val="16"/>
                <w:lang w:val="es-BO"/>
              </w:rPr>
              <w:t>Garantía de funcionamiento de maquinaria y/o equipo</w:t>
            </w:r>
          </w:p>
          <w:p w14:paraId="609A2931"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br/>
              <w:t xml:space="preserve">El </w:t>
            </w:r>
            <w:r w:rsidRPr="001D60C4">
              <w:rPr>
                <w:rFonts w:ascii="Century Gothic" w:eastAsia="Century Gothic" w:hAnsi="Century Gothic" w:cs="Century Gothic"/>
                <w:b/>
                <w:sz w:val="16"/>
                <w:szCs w:val="16"/>
                <w:lang w:val="es-BO"/>
              </w:rPr>
              <w:t>proveedor</w:t>
            </w:r>
            <w:r w:rsidRPr="001D60C4">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152B20AF" w14:textId="77777777" w:rsidR="008C6254" w:rsidRPr="001D60C4" w:rsidRDefault="008C6254" w:rsidP="008C6254">
            <w:pPr>
              <w:jc w:val="both"/>
              <w:rPr>
                <w:rFonts w:ascii="Century Gothic" w:eastAsia="Century Gothic" w:hAnsi="Century Gothic" w:cs="Century Gothic"/>
                <w:sz w:val="16"/>
                <w:szCs w:val="16"/>
                <w:lang w:val="es-BO"/>
              </w:rPr>
            </w:pPr>
          </w:p>
          <w:p w14:paraId="329191EC"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1597D4FE"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7CD2C7F8" w14:textId="77777777" w:rsidR="008C6254" w:rsidRPr="001D60C4" w:rsidRDefault="008C6254" w:rsidP="008C6254">
            <w:pPr>
              <w:jc w:val="both"/>
              <w:rPr>
                <w:rFonts w:ascii="Century Gothic" w:eastAsia="Century Gothic" w:hAnsi="Century Gothic" w:cs="Century Gothic"/>
                <w:sz w:val="16"/>
                <w:szCs w:val="16"/>
                <w:lang w:val="es-BO"/>
              </w:rPr>
            </w:pPr>
          </w:p>
          <w:p w14:paraId="3D4E8209"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p>
          <w:p w14:paraId="07DF6060"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sz w:val="16"/>
                <w:szCs w:val="16"/>
                <w:lang w:val="es-BO"/>
              </w:rPr>
              <w:br/>
            </w:r>
            <w:r w:rsidRPr="001D60C4">
              <w:rPr>
                <w:rFonts w:ascii="Century Gothic" w:eastAsia="Century Gothic" w:hAnsi="Century Gothic" w:cs="Century Gothic"/>
                <w:b/>
                <w:sz w:val="16"/>
                <w:szCs w:val="16"/>
              </w:rPr>
              <w:t>(Manifestar aceptación)</w:t>
            </w:r>
          </w:p>
        </w:tc>
      </w:tr>
      <w:tr w:rsidR="008C6254" w:rsidRPr="00334F31" w14:paraId="0AAC4947" w14:textId="77777777" w:rsidTr="008C6254">
        <w:trPr>
          <w:trHeight w:val="1125"/>
        </w:trPr>
        <w:tc>
          <w:tcPr>
            <w:tcW w:w="1843" w:type="dxa"/>
            <w:vAlign w:val="center"/>
          </w:tcPr>
          <w:p w14:paraId="30F09272"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7361" w:type="dxa"/>
          </w:tcPr>
          <w:p w14:paraId="182EFAAE"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La </w:t>
            </w:r>
            <w:r w:rsidRPr="001D60C4">
              <w:rPr>
                <w:rFonts w:ascii="Century Gothic" w:hAnsi="Century Gothic"/>
                <w:b/>
                <w:sz w:val="16"/>
                <w:szCs w:val="16"/>
                <w:lang w:val="es-BO"/>
              </w:rPr>
              <w:t>entidad</w:t>
            </w:r>
            <w:r w:rsidRPr="001D60C4">
              <w:rPr>
                <w:rFonts w:ascii="Century Gothic" w:hAnsi="Century Gothic"/>
                <w:sz w:val="16"/>
                <w:szCs w:val="16"/>
                <w:lang w:val="es-BO"/>
              </w:rPr>
              <w:t xml:space="preserve"> aplicará al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una multa por cada día de atraso al plazo de entrega del </w:t>
            </w:r>
            <w:r w:rsidRPr="001D60C4">
              <w:rPr>
                <w:rFonts w:ascii="Century Gothic" w:hAnsi="Century Gothic"/>
                <w:b/>
                <w:sz w:val="16"/>
                <w:szCs w:val="16"/>
                <w:lang w:val="es-BO"/>
              </w:rPr>
              <w:t>8 por 1.000</w:t>
            </w:r>
            <w:r w:rsidRPr="001D60C4">
              <w:rPr>
                <w:rFonts w:ascii="Century Gothic" w:hAnsi="Century Gothic"/>
                <w:sz w:val="16"/>
                <w:szCs w:val="16"/>
                <w:lang w:val="es-BO"/>
              </w:rPr>
              <w:t>, en relación al monto del bien entregados con retraso.</w:t>
            </w:r>
          </w:p>
          <w:p w14:paraId="5D53A1D4" w14:textId="77777777" w:rsidR="008C6254" w:rsidRPr="001D60C4" w:rsidRDefault="008C6254" w:rsidP="008C6254">
            <w:pPr>
              <w:jc w:val="both"/>
              <w:rPr>
                <w:rFonts w:ascii="Century Gothic" w:hAnsi="Century Gothic"/>
                <w:sz w:val="16"/>
                <w:szCs w:val="16"/>
                <w:lang w:val="es-BO"/>
              </w:rPr>
            </w:pPr>
          </w:p>
          <w:p w14:paraId="6C7419D4"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Cuando el monto de la multa alcance el veinte por ciento (20%) del monto total del ítem con mora, se resolverá el contrato de manera parcial.</w:t>
            </w:r>
          </w:p>
          <w:p w14:paraId="3D0FD5B9" w14:textId="77777777" w:rsidR="008C6254" w:rsidRPr="001D60C4" w:rsidRDefault="008C6254" w:rsidP="008C6254">
            <w:pPr>
              <w:jc w:val="both"/>
              <w:rPr>
                <w:rFonts w:ascii="Century Gothic" w:hAnsi="Century Gothic"/>
                <w:sz w:val="16"/>
                <w:szCs w:val="16"/>
                <w:lang w:val="es-BO"/>
              </w:rPr>
            </w:pPr>
          </w:p>
          <w:p w14:paraId="2386EFDA" w14:textId="77777777" w:rsidR="008C6254" w:rsidRPr="001D60C4" w:rsidRDefault="008C6254" w:rsidP="008C6254">
            <w:pPr>
              <w:jc w:val="both"/>
              <w:rPr>
                <w:rFonts w:ascii="Century Gothic" w:eastAsia="Century Gothic" w:hAnsi="Century Gothic" w:cstheme="minorHAnsi"/>
                <w:sz w:val="16"/>
                <w:szCs w:val="16"/>
              </w:rPr>
            </w:pPr>
            <w:r w:rsidRPr="001D60C4">
              <w:rPr>
                <w:rFonts w:ascii="Century Gothic" w:hAnsi="Century Gothic"/>
                <w:b/>
                <w:sz w:val="16"/>
                <w:szCs w:val="16"/>
              </w:rPr>
              <w:t>(Manifestar aceptación)</w:t>
            </w:r>
          </w:p>
        </w:tc>
      </w:tr>
      <w:tr w:rsidR="008C6254" w:rsidRPr="001133B5" w14:paraId="37FF74A4" w14:textId="77777777" w:rsidTr="008C6254">
        <w:trPr>
          <w:trHeight w:val="694"/>
        </w:trPr>
        <w:tc>
          <w:tcPr>
            <w:tcW w:w="1843" w:type="dxa"/>
            <w:vAlign w:val="center"/>
          </w:tcPr>
          <w:p w14:paraId="0E83DC6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361" w:type="dxa"/>
          </w:tcPr>
          <w:p w14:paraId="73ABD47A"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o los pagos se podrán realizar por ítem, vía </w:t>
            </w:r>
            <w:proofErr w:type="spellStart"/>
            <w:r w:rsidRPr="001D60C4">
              <w:rPr>
                <w:rFonts w:ascii="Century Gothic" w:hAnsi="Century Gothic"/>
                <w:sz w:val="16"/>
                <w:szCs w:val="16"/>
                <w:lang w:val="es-BO"/>
              </w:rPr>
              <w:t>sigep</w:t>
            </w:r>
            <w:proofErr w:type="spellEnd"/>
            <w:r w:rsidRPr="001D60C4">
              <w:rPr>
                <w:rFonts w:ascii="Century Gothic" w:hAnsi="Century Gothic"/>
                <w:sz w:val="16"/>
                <w:szCs w:val="16"/>
                <w:lang w:val="es-BO"/>
              </w:rPr>
              <w:t xml:space="preserve">, posterior a la emisión del acta de recepción e informe de conformidad por parte de la comisión de recepción dirigida al RPCD, a presentación de la solicitud de pago y factura correspondiente a nombre de la Agencia de Infraestructura en Salud y Equipamiento Médico - AISEM con número de </w:t>
            </w:r>
            <w:proofErr w:type="spellStart"/>
            <w:r w:rsidRPr="001D60C4">
              <w:rPr>
                <w:rFonts w:ascii="Century Gothic" w:hAnsi="Century Gothic"/>
                <w:sz w:val="16"/>
                <w:szCs w:val="16"/>
                <w:lang w:val="es-BO"/>
              </w:rPr>
              <w:t>nit</w:t>
            </w:r>
            <w:proofErr w:type="spellEnd"/>
            <w:r w:rsidRPr="001D60C4">
              <w:rPr>
                <w:rFonts w:ascii="Century Gothic" w:hAnsi="Century Gothic"/>
                <w:sz w:val="16"/>
                <w:szCs w:val="16"/>
                <w:lang w:val="es-BO"/>
              </w:rPr>
              <w:t>: 344870021.</w:t>
            </w:r>
          </w:p>
          <w:p w14:paraId="220343D5" w14:textId="77777777" w:rsidR="008C6254" w:rsidRPr="001D60C4" w:rsidRDefault="008C6254" w:rsidP="008C6254">
            <w:pPr>
              <w:jc w:val="both"/>
              <w:rPr>
                <w:rFonts w:ascii="Century Gothic" w:eastAsia="Century Gothic" w:hAnsi="Century Gothic" w:cs="Century Gothic"/>
                <w:b/>
                <w:sz w:val="16"/>
                <w:szCs w:val="16"/>
                <w:lang w:val="es-BO"/>
              </w:rPr>
            </w:pPr>
          </w:p>
          <w:p w14:paraId="724E116D"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bl>
    <w:p w14:paraId="64878F10" w14:textId="77777777" w:rsidR="008C6254" w:rsidRDefault="008C6254" w:rsidP="008C6254">
      <w:pPr>
        <w:spacing w:line="276" w:lineRule="auto"/>
      </w:pPr>
    </w:p>
    <w:tbl>
      <w:tblPr>
        <w:tblStyle w:val="106"/>
        <w:tblW w:w="9196" w:type="dxa"/>
        <w:tblInd w:w="-5" w:type="dxa"/>
        <w:tblLayout w:type="fixed"/>
        <w:tblLook w:val="0400" w:firstRow="0" w:lastRow="0" w:firstColumn="0" w:lastColumn="0" w:noHBand="0" w:noVBand="1"/>
      </w:tblPr>
      <w:tblGrid>
        <w:gridCol w:w="1839"/>
        <w:gridCol w:w="7357"/>
      </w:tblGrid>
      <w:tr w:rsidR="008C6254" w:rsidRPr="00746963" w14:paraId="670EE235" w14:textId="77777777" w:rsidTr="008C6254">
        <w:trPr>
          <w:trHeight w:val="315"/>
        </w:trPr>
        <w:tc>
          <w:tcPr>
            <w:tcW w:w="9196"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3F8832BA"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Nª2: </w:t>
            </w:r>
            <w:r>
              <w:rPr>
                <w:rFonts w:ascii="Century Gothic" w:eastAsia="Century Gothic" w:hAnsi="Century Gothic" w:cs="Century Gothic"/>
                <w:b/>
                <w:color w:val="000000"/>
                <w:sz w:val="16"/>
                <w:szCs w:val="16"/>
                <w:lang w:val="es-BO"/>
              </w:rPr>
              <w:t>FREIDORA A GAS</w:t>
            </w:r>
          </w:p>
        </w:tc>
      </w:tr>
      <w:tr w:rsidR="008C6254" w:rsidRPr="00746963" w14:paraId="21E7B169"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410906E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w:t>
            </w:r>
          </w:p>
        </w:tc>
        <w:tc>
          <w:tcPr>
            <w:tcW w:w="7357" w:type="dxa"/>
            <w:tcBorders>
              <w:top w:val="single" w:sz="4" w:space="0" w:color="auto"/>
              <w:left w:val="single" w:sz="4" w:space="0" w:color="auto"/>
              <w:bottom w:val="single" w:sz="4" w:space="0" w:color="auto"/>
              <w:right w:val="single" w:sz="18" w:space="0" w:color="auto"/>
            </w:tcBorders>
            <w:shd w:val="clear" w:color="auto" w:fill="CFE2F3"/>
            <w:vAlign w:val="center"/>
          </w:tcPr>
          <w:p w14:paraId="125A0111"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El bien será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8C6254" w:rsidRPr="00746963" w14:paraId="691F6AB5" w14:textId="77777777" w:rsidTr="008C6254">
        <w:trPr>
          <w:trHeight w:val="315"/>
        </w:trPr>
        <w:tc>
          <w:tcPr>
            <w:tcW w:w="9196"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508DC084"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sidRPr="00043DF4">
              <w:rPr>
                <w:rFonts w:ascii="Century Gothic" w:hAnsi="Century Gothic"/>
                <w:b/>
                <w:bCs/>
                <w:color w:val="00000A"/>
                <w:sz w:val="16"/>
                <w:szCs w:val="16"/>
                <w:lang w:val="es-BO"/>
              </w:rPr>
              <w:t>AGENCIA DE INFRAESTRUCTURA EN SALUD Y EQUIPAMIENTO MÉDICO (AISEM)</w:t>
            </w:r>
          </w:p>
        </w:tc>
      </w:tr>
      <w:tr w:rsidR="008C6254" w14:paraId="0EFB04B3"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754D8B0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357" w:type="dxa"/>
            <w:tcBorders>
              <w:top w:val="single" w:sz="4" w:space="0" w:color="auto"/>
              <w:left w:val="single" w:sz="4" w:space="0" w:color="auto"/>
              <w:bottom w:val="single" w:sz="4" w:space="0" w:color="auto"/>
              <w:right w:val="single" w:sz="18" w:space="0" w:color="auto"/>
            </w:tcBorders>
            <w:shd w:val="clear" w:color="auto" w:fill="CFE2F3"/>
            <w:vAlign w:val="center"/>
          </w:tcPr>
          <w:p w14:paraId="3ADB6D40"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3874D773"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4EEFEF5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357" w:type="dxa"/>
            <w:tcBorders>
              <w:top w:val="single" w:sz="4" w:space="0" w:color="auto"/>
              <w:left w:val="single" w:sz="4" w:space="0" w:color="auto"/>
              <w:bottom w:val="single" w:sz="4" w:space="0" w:color="auto"/>
              <w:right w:val="single" w:sz="18" w:space="0" w:color="auto"/>
            </w:tcBorders>
            <w:shd w:val="clear" w:color="auto" w:fill="CFE2F3"/>
            <w:vAlign w:val="center"/>
          </w:tcPr>
          <w:p w14:paraId="65BDABCD"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0EA6A986"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757A39E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357" w:type="dxa"/>
            <w:tcBorders>
              <w:top w:val="single" w:sz="4" w:space="0" w:color="auto"/>
              <w:left w:val="single" w:sz="4" w:space="0" w:color="auto"/>
              <w:bottom w:val="single" w:sz="4" w:space="0" w:color="auto"/>
              <w:right w:val="single" w:sz="18" w:space="0" w:color="auto"/>
            </w:tcBorders>
            <w:shd w:val="clear" w:color="auto" w:fill="CFE2F3"/>
            <w:vAlign w:val="center"/>
          </w:tcPr>
          <w:p w14:paraId="6D0C5F08"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0AFA71FA"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2AC237A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357" w:type="dxa"/>
            <w:tcBorders>
              <w:top w:val="single" w:sz="4" w:space="0" w:color="auto"/>
              <w:left w:val="single" w:sz="4" w:space="0" w:color="auto"/>
              <w:bottom w:val="single" w:sz="4" w:space="0" w:color="auto"/>
              <w:right w:val="single" w:sz="18" w:space="0" w:color="auto"/>
            </w:tcBorders>
            <w:shd w:val="clear" w:color="auto" w:fill="CFE2F3"/>
            <w:vAlign w:val="center"/>
          </w:tcPr>
          <w:p w14:paraId="77DD9718"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6BAC23D3"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44F339D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7" w:type="dxa"/>
            <w:tcBorders>
              <w:top w:val="single" w:sz="4" w:space="0" w:color="auto"/>
              <w:left w:val="single" w:sz="4" w:space="0" w:color="auto"/>
              <w:bottom w:val="single" w:sz="4" w:space="0" w:color="auto"/>
              <w:right w:val="single" w:sz="18" w:space="0" w:color="auto"/>
            </w:tcBorders>
            <w:shd w:val="clear" w:color="auto" w:fill="CFE2F3"/>
            <w:vAlign w:val="center"/>
          </w:tcPr>
          <w:p w14:paraId="41FEEBE2"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8C6254" w:rsidRPr="00CA7BF8" w14:paraId="4E6498EC" w14:textId="77777777" w:rsidTr="008C6254">
        <w:trPr>
          <w:trHeight w:val="340"/>
        </w:trPr>
        <w:tc>
          <w:tcPr>
            <w:tcW w:w="1839" w:type="dxa"/>
            <w:vMerge w:val="restart"/>
            <w:tcBorders>
              <w:top w:val="single" w:sz="4" w:space="0" w:color="auto"/>
              <w:left w:val="single" w:sz="18" w:space="0" w:color="auto"/>
              <w:right w:val="single" w:sz="2" w:space="0" w:color="auto"/>
            </w:tcBorders>
            <w:shd w:val="clear" w:color="auto" w:fill="auto"/>
            <w:vAlign w:val="center"/>
          </w:tcPr>
          <w:p w14:paraId="45E756F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357" w:type="dxa"/>
            <w:tcBorders>
              <w:top w:val="single" w:sz="2" w:space="0" w:color="auto"/>
              <w:left w:val="single" w:sz="2" w:space="0" w:color="auto"/>
              <w:bottom w:val="single" w:sz="2" w:space="0" w:color="auto"/>
              <w:right w:val="single" w:sz="18" w:space="0" w:color="auto"/>
            </w:tcBorders>
            <w:shd w:val="clear" w:color="auto" w:fill="auto"/>
            <w:vAlign w:val="center"/>
          </w:tcPr>
          <w:p w14:paraId="5700A270" w14:textId="77777777" w:rsidR="008C6254" w:rsidRPr="00CA7BF8" w:rsidRDefault="008C6254" w:rsidP="008C6254">
            <w:pPr>
              <w:pStyle w:val="Prrafodelista"/>
              <w:numPr>
                <w:ilvl w:val="0"/>
                <w:numId w:val="98"/>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Estructura de acero inoxidable</w:t>
            </w:r>
          </w:p>
        </w:tc>
      </w:tr>
      <w:tr w:rsidR="008C6254" w:rsidRPr="00746963" w14:paraId="76AC5BF7" w14:textId="77777777" w:rsidTr="008C6254">
        <w:trPr>
          <w:trHeight w:val="340"/>
        </w:trPr>
        <w:tc>
          <w:tcPr>
            <w:tcW w:w="1839" w:type="dxa"/>
            <w:vMerge/>
            <w:tcBorders>
              <w:left w:val="single" w:sz="18" w:space="0" w:color="auto"/>
              <w:right w:val="single" w:sz="2" w:space="0" w:color="auto"/>
            </w:tcBorders>
            <w:shd w:val="clear" w:color="auto" w:fill="auto"/>
            <w:vAlign w:val="center"/>
          </w:tcPr>
          <w:p w14:paraId="044B87B4"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7" w:type="dxa"/>
            <w:tcBorders>
              <w:top w:val="single" w:sz="2" w:space="0" w:color="auto"/>
              <w:left w:val="single" w:sz="2" w:space="0" w:color="auto"/>
              <w:bottom w:val="single" w:sz="2" w:space="0" w:color="auto"/>
              <w:right w:val="single" w:sz="18" w:space="0" w:color="auto"/>
            </w:tcBorders>
            <w:shd w:val="clear" w:color="auto" w:fill="auto"/>
            <w:vAlign w:val="center"/>
          </w:tcPr>
          <w:p w14:paraId="60A1C26E" w14:textId="77777777" w:rsidR="008C6254" w:rsidRDefault="008C6254" w:rsidP="008C6254">
            <w:pPr>
              <w:pStyle w:val="Prrafodelista"/>
              <w:numPr>
                <w:ilvl w:val="0"/>
                <w:numId w:val="98"/>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Cubas:</w:t>
            </w:r>
          </w:p>
          <w:p w14:paraId="38ACDF16" w14:textId="77777777" w:rsidR="008C6254" w:rsidRDefault="008C6254" w:rsidP="008C6254">
            <w:pPr>
              <w:pStyle w:val="Prrafodelista"/>
              <w:numPr>
                <w:ilvl w:val="0"/>
                <w:numId w:val="11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Numero de cubas dos (2) o superior, con tapa individual</w:t>
            </w:r>
          </w:p>
          <w:p w14:paraId="5AF722C3" w14:textId="77777777" w:rsidR="008C6254" w:rsidRDefault="008C6254" w:rsidP="008C6254">
            <w:pPr>
              <w:pStyle w:val="Prrafodelista"/>
              <w:numPr>
                <w:ilvl w:val="0"/>
                <w:numId w:val="11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Cestos dos (2) o superior.</w:t>
            </w:r>
          </w:p>
          <w:p w14:paraId="55FD6F86" w14:textId="77777777" w:rsidR="008C6254" w:rsidRPr="00CA7BF8" w:rsidRDefault="008C6254" w:rsidP="008C6254">
            <w:pPr>
              <w:pStyle w:val="Prrafodelista"/>
              <w:numPr>
                <w:ilvl w:val="0"/>
                <w:numId w:val="11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Capacidad por cuba de 12 litros o superior.</w:t>
            </w:r>
          </w:p>
        </w:tc>
      </w:tr>
      <w:tr w:rsidR="008C6254" w14:paraId="0396E2A6" w14:textId="77777777" w:rsidTr="008C6254">
        <w:trPr>
          <w:trHeight w:val="340"/>
        </w:trPr>
        <w:tc>
          <w:tcPr>
            <w:tcW w:w="1839" w:type="dxa"/>
            <w:vMerge/>
            <w:tcBorders>
              <w:left w:val="single" w:sz="18" w:space="0" w:color="auto"/>
              <w:right w:val="single" w:sz="2" w:space="0" w:color="auto"/>
            </w:tcBorders>
            <w:shd w:val="clear" w:color="auto" w:fill="auto"/>
            <w:vAlign w:val="center"/>
          </w:tcPr>
          <w:p w14:paraId="4D510F56"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7" w:type="dxa"/>
            <w:tcBorders>
              <w:top w:val="single" w:sz="2" w:space="0" w:color="auto"/>
              <w:left w:val="single" w:sz="2" w:space="0" w:color="auto"/>
              <w:bottom w:val="single" w:sz="2" w:space="0" w:color="auto"/>
              <w:right w:val="single" w:sz="18" w:space="0" w:color="auto"/>
            </w:tcBorders>
            <w:shd w:val="clear" w:color="auto" w:fill="auto"/>
            <w:vAlign w:val="center"/>
          </w:tcPr>
          <w:p w14:paraId="39C632C8" w14:textId="77777777" w:rsidR="008C6254" w:rsidRPr="00593F46" w:rsidRDefault="008C6254" w:rsidP="008C6254">
            <w:pPr>
              <w:pStyle w:val="Prrafodelista"/>
              <w:numPr>
                <w:ilvl w:val="0"/>
                <w:numId w:val="98"/>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a gas</w:t>
            </w:r>
          </w:p>
        </w:tc>
      </w:tr>
      <w:tr w:rsidR="008C6254" w:rsidRPr="00746963" w14:paraId="7C384C1F" w14:textId="77777777" w:rsidTr="008C6254">
        <w:trPr>
          <w:trHeight w:val="340"/>
        </w:trPr>
        <w:tc>
          <w:tcPr>
            <w:tcW w:w="1839" w:type="dxa"/>
            <w:vMerge/>
            <w:tcBorders>
              <w:left w:val="single" w:sz="18" w:space="0" w:color="auto"/>
              <w:right w:val="single" w:sz="2" w:space="0" w:color="auto"/>
            </w:tcBorders>
            <w:shd w:val="clear" w:color="auto" w:fill="auto"/>
            <w:vAlign w:val="center"/>
          </w:tcPr>
          <w:p w14:paraId="4E81B26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7" w:type="dxa"/>
            <w:tcBorders>
              <w:top w:val="single" w:sz="2" w:space="0" w:color="auto"/>
              <w:left w:val="single" w:sz="2" w:space="0" w:color="auto"/>
              <w:bottom w:val="single" w:sz="2" w:space="0" w:color="auto"/>
              <w:right w:val="single" w:sz="18" w:space="0" w:color="auto"/>
            </w:tcBorders>
            <w:shd w:val="clear" w:color="auto" w:fill="auto"/>
            <w:vAlign w:val="center"/>
          </w:tcPr>
          <w:p w14:paraId="60A6DB4F" w14:textId="77777777" w:rsidR="008C6254" w:rsidRPr="006C43DB" w:rsidRDefault="008C6254" w:rsidP="008C6254">
            <w:pPr>
              <w:pStyle w:val="Prrafodelista"/>
              <w:numPr>
                <w:ilvl w:val="0"/>
                <w:numId w:val="98"/>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Control termostático de la temperatura de 120</w:t>
            </w:r>
            <w:r>
              <w:rPr>
                <w:rFonts w:ascii="Century Gothic" w:eastAsia="Century Gothic" w:hAnsi="Century Gothic" w:cs="Century Gothic"/>
                <w:color w:val="000000"/>
                <w:sz w:val="16"/>
                <w:szCs w:val="20"/>
                <w:lang w:val="es-BO"/>
              </w:rPr>
              <w:t xml:space="preserve"> a 185 °C</w:t>
            </w:r>
            <w:r w:rsidRPr="006C43DB">
              <w:rPr>
                <w:rFonts w:ascii="Century Gothic" w:eastAsia="Century Gothic" w:hAnsi="Century Gothic" w:cs="Century Gothic"/>
                <w:color w:val="000000"/>
                <w:sz w:val="16"/>
                <w:szCs w:val="20"/>
                <w:lang w:val="es-BO"/>
              </w:rPr>
              <w:t xml:space="preserve"> o superior.</w:t>
            </w:r>
          </w:p>
        </w:tc>
      </w:tr>
      <w:tr w:rsidR="008C6254" w14:paraId="35C2AB1A" w14:textId="77777777" w:rsidTr="008C6254">
        <w:trPr>
          <w:trHeight w:val="340"/>
        </w:trPr>
        <w:tc>
          <w:tcPr>
            <w:tcW w:w="1839" w:type="dxa"/>
            <w:vMerge/>
            <w:tcBorders>
              <w:left w:val="single" w:sz="18" w:space="0" w:color="auto"/>
              <w:right w:val="single" w:sz="2" w:space="0" w:color="auto"/>
            </w:tcBorders>
            <w:shd w:val="clear" w:color="auto" w:fill="auto"/>
            <w:vAlign w:val="center"/>
          </w:tcPr>
          <w:p w14:paraId="16CD4D15"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7" w:type="dxa"/>
            <w:tcBorders>
              <w:top w:val="single" w:sz="2" w:space="0" w:color="auto"/>
              <w:left w:val="single" w:sz="2" w:space="0" w:color="auto"/>
              <w:bottom w:val="single" w:sz="2" w:space="0" w:color="auto"/>
              <w:right w:val="single" w:sz="18" w:space="0" w:color="auto"/>
            </w:tcBorders>
            <w:shd w:val="clear" w:color="auto" w:fill="auto"/>
            <w:vAlign w:val="center"/>
          </w:tcPr>
          <w:p w14:paraId="5D12D001" w14:textId="77777777" w:rsidR="008C6254" w:rsidRPr="00E55DC9" w:rsidRDefault="008C6254" w:rsidP="008C6254">
            <w:pPr>
              <w:pStyle w:val="Prrafodelista"/>
              <w:numPr>
                <w:ilvl w:val="0"/>
                <w:numId w:val="98"/>
              </w:numPr>
              <w:contextualSpacing/>
              <w:jc w:val="both"/>
              <w:rPr>
                <w:rFonts w:ascii="Century Gothic" w:eastAsia="Century Gothic" w:hAnsi="Century Gothic" w:cs="Century Gothic"/>
                <w:color w:val="000000"/>
                <w:sz w:val="16"/>
                <w:szCs w:val="20"/>
              </w:rPr>
            </w:pPr>
            <w:r w:rsidRPr="00E51C3B">
              <w:rPr>
                <w:rFonts w:ascii="Century Gothic" w:eastAsia="Century Gothic" w:hAnsi="Century Gothic" w:cs="Century Gothic"/>
                <w:color w:val="000000"/>
                <w:sz w:val="16"/>
                <w:szCs w:val="20"/>
              </w:rPr>
              <w:t>Termostato de seguridad.</w:t>
            </w:r>
          </w:p>
        </w:tc>
      </w:tr>
      <w:tr w:rsidR="008C6254" w:rsidRPr="00746963" w14:paraId="4E832569" w14:textId="77777777" w:rsidTr="008C6254">
        <w:trPr>
          <w:trHeight w:val="340"/>
        </w:trPr>
        <w:tc>
          <w:tcPr>
            <w:tcW w:w="1839" w:type="dxa"/>
            <w:vMerge/>
            <w:tcBorders>
              <w:left w:val="single" w:sz="18" w:space="0" w:color="auto"/>
              <w:right w:val="single" w:sz="2" w:space="0" w:color="auto"/>
            </w:tcBorders>
            <w:shd w:val="clear" w:color="auto" w:fill="auto"/>
            <w:vAlign w:val="center"/>
          </w:tcPr>
          <w:p w14:paraId="082ADE2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7" w:type="dxa"/>
            <w:tcBorders>
              <w:top w:val="single" w:sz="2" w:space="0" w:color="auto"/>
              <w:left w:val="single" w:sz="2" w:space="0" w:color="auto"/>
              <w:bottom w:val="single" w:sz="2" w:space="0" w:color="auto"/>
              <w:right w:val="single" w:sz="18" w:space="0" w:color="auto"/>
            </w:tcBorders>
            <w:shd w:val="clear" w:color="auto" w:fill="auto"/>
            <w:vAlign w:val="center"/>
          </w:tcPr>
          <w:p w14:paraId="6F98A873" w14:textId="77777777" w:rsidR="008C6254" w:rsidRPr="00CA7BF8" w:rsidRDefault="008C6254" w:rsidP="008C6254">
            <w:pPr>
              <w:pStyle w:val="Prrafodelista"/>
              <w:numPr>
                <w:ilvl w:val="0"/>
                <w:numId w:val="98"/>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20"/>
                <w:lang w:val="es-BO"/>
              </w:rPr>
              <w:t xml:space="preserve">Sistema de </w:t>
            </w:r>
            <w:proofErr w:type="spellStart"/>
            <w:r>
              <w:rPr>
                <w:rFonts w:ascii="Century Gothic" w:eastAsia="Century Gothic" w:hAnsi="Century Gothic" w:cs="Century Gothic"/>
                <w:color w:val="000000"/>
                <w:sz w:val="16"/>
                <w:szCs w:val="20"/>
                <w:lang w:val="es-BO"/>
              </w:rPr>
              <w:t>drenague</w:t>
            </w:r>
            <w:proofErr w:type="spellEnd"/>
            <w:r>
              <w:rPr>
                <w:rFonts w:ascii="Century Gothic" w:eastAsia="Century Gothic" w:hAnsi="Century Gothic" w:cs="Century Gothic"/>
                <w:color w:val="000000"/>
                <w:sz w:val="16"/>
                <w:szCs w:val="20"/>
                <w:lang w:val="es-BO"/>
              </w:rPr>
              <w:t xml:space="preserve"> de aceite, según fabricante.</w:t>
            </w:r>
          </w:p>
        </w:tc>
      </w:tr>
      <w:tr w:rsidR="008C6254" w:rsidRPr="00746963" w14:paraId="64613EAA" w14:textId="77777777" w:rsidTr="008C6254">
        <w:trPr>
          <w:trHeight w:val="340"/>
        </w:trPr>
        <w:tc>
          <w:tcPr>
            <w:tcW w:w="1839" w:type="dxa"/>
            <w:vMerge/>
            <w:tcBorders>
              <w:left w:val="single" w:sz="18" w:space="0" w:color="auto"/>
              <w:right w:val="single" w:sz="2" w:space="0" w:color="auto"/>
            </w:tcBorders>
            <w:shd w:val="clear" w:color="auto" w:fill="auto"/>
            <w:vAlign w:val="center"/>
          </w:tcPr>
          <w:p w14:paraId="183EFAB3"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7" w:type="dxa"/>
            <w:tcBorders>
              <w:top w:val="single" w:sz="2" w:space="0" w:color="auto"/>
              <w:left w:val="single" w:sz="2" w:space="0" w:color="auto"/>
              <w:bottom w:val="single" w:sz="2" w:space="0" w:color="auto"/>
              <w:right w:val="single" w:sz="18" w:space="0" w:color="auto"/>
            </w:tcBorders>
            <w:shd w:val="clear" w:color="auto" w:fill="auto"/>
            <w:vAlign w:val="center"/>
          </w:tcPr>
          <w:p w14:paraId="4324586E" w14:textId="77777777" w:rsidR="008C6254" w:rsidRPr="006C43DB" w:rsidRDefault="008C6254" w:rsidP="008C6254">
            <w:pPr>
              <w:pStyle w:val="Prrafodelista"/>
              <w:numPr>
                <w:ilvl w:val="0"/>
                <w:numId w:val="98"/>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Acceso a los componentes por la parte frontal.</w:t>
            </w:r>
          </w:p>
        </w:tc>
      </w:tr>
      <w:tr w:rsidR="008C6254" w:rsidRPr="00746963" w14:paraId="729B9FA5" w14:textId="77777777" w:rsidTr="008C6254">
        <w:trPr>
          <w:trHeight w:val="340"/>
        </w:trPr>
        <w:tc>
          <w:tcPr>
            <w:tcW w:w="1839" w:type="dxa"/>
            <w:vMerge/>
            <w:tcBorders>
              <w:left w:val="single" w:sz="18" w:space="0" w:color="auto"/>
              <w:right w:val="single" w:sz="2" w:space="0" w:color="auto"/>
            </w:tcBorders>
            <w:shd w:val="clear" w:color="auto" w:fill="auto"/>
            <w:vAlign w:val="center"/>
          </w:tcPr>
          <w:p w14:paraId="01ADDD46"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7" w:type="dxa"/>
            <w:tcBorders>
              <w:top w:val="single" w:sz="2" w:space="0" w:color="auto"/>
              <w:left w:val="single" w:sz="2" w:space="0" w:color="auto"/>
              <w:right w:val="single" w:sz="18" w:space="0" w:color="auto"/>
            </w:tcBorders>
            <w:shd w:val="clear" w:color="auto" w:fill="auto"/>
            <w:vAlign w:val="center"/>
          </w:tcPr>
          <w:p w14:paraId="060E6DEC" w14:textId="77777777" w:rsidR="008C6254" w:rsidRPr="006C43DB" w:rsidRDefault="008C6254" w:rsidP="008C6254">
            <w:pPr>
              <w:pStyle w:val="Prrafodelista"/>
              <w:numPr>
                <w:ilvl w:val="0"/>
                <w:numId w:val="98"/>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Máquinas con protección de grado IPX5.</w:t>
            </w:r>
            <w:r>
              <w:rPr>
                <w:rFonts w:ascii="Century Gothic" w:eastAsia="Century Gothic" w:hAnsi="Century Gothic" w:cs="Century Gothic"/>
                <w:color w:val="000000"/>
                <w:sz w:val="16"/>
                <w:szCs w:val="20"/>
                <w:lang w:val="es-BO"/>
              </w:rPr>
              <w:t xml:space="preserve"> o mejor.</w:t>
            </w:r>
          </w:p>
        </w:tc>
      </w:tr>
    </w:tbl>
    <w:tbl>
      <w:tblPr>
        <w:tblStyle w:val="1051"/>
        <w:tblW w:w="9204"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361"/>
      </w:tblGrid>
      <w:tr w:rsidR="008C6254" w:rsidRPr="00746963" w14:paraId="11AAD920" w14:textId="77777777" w:rsidTr="008C6254">
        <w:trPr>
          <w:trHeight w:val="425"/>
        </w:trPr>
        <w:tc>
          <w:tcPr>
            <w:tcW w:w="9204" w:type="dxa"/>
            <w:gridSpan w:val="2"/>
            <w:shd w:val="clear" w:color="auto" w:fill="B4C6E7" w:themeFill="accent5" w:themeFillTint="66"/>
            <w:vAlign w:val="center"/>
          </w:tcPr>
          <w:p w14:paraId="57487484"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764384E0" w14:textId="77777777" w:rsidTr="008C6254">
        <w:trPr>
          <w:trHeight w:val="630"/>
        </w:trPr>
        <w:tc>
          <w:tcPr>
            <w:tcW w:w="1843" w:type="dxa"/>
            <w:vAlign w:val="center"/>
          </w:tcPr>
          <w:p w14:paraId="62586D0D"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Condiciones ambientales</w:t>
            </w:r>
          </w:p>
        </w:tc>
        <w:tc>
          <w:tcPr>
            <w:tcW w:w="7361" w:type="dxa"/>
          </w:tcPr>
          <w:p w14:paraId="755C700C"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bien adjudicado deberá ser apto para funcionar en condiciones climáticas (temperatura, humedad y otros según corresponda) del Municipio de Aiquile </w:t>
            </w:r>
            <w:r w:rsidRPr="001D60C4">
              <w:rPr>
                <w:rFonts w:ascii="Century Gothic" w:hAnsi="Century Gothic"/>
                <w:b/>
                <w:bCs/>
                <w:sz w:val="16"/>
                <w:szCs w:val="16"/>
                <w:lang w:val="es-BO"/>
              </w:rPr>
              <w:t>(especificar).</w:t>
            </w:r>
          </w:p>
        </w:tc>
      </w:tr>
      <w:tr w:rsidR="008C6254" w:rsidRPr="001133B5" w14:paraId="1530D77A" w14:textId="77777777" w:rsidTr="008C6254">
        <w:trPr>
          <w:trHeight w:val="2879"/>
        </w:trPr>
        <w:tc>
          <w:tcPr>
            <w:tcW w:w="1843" w:type="dxa"/>
            <w:vAlign w:val="center"/>
          </w:tcPr>
          <w:p w14:paraId="174D83C8"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lastRenderedPageBreak/>
              <w:t>Manuales</w:t>
            </w:r>
          </w:p>
        </w:tc>
        <w:tc>
          <w:tcPr>
            <w:tcW w:w="7361" w:type="dxa"/>
          </w:tcPr>
          <w:p w14:paraId="13C5539F"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Junto con el bien,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los correspondientes manuales:</w:t>
            </w:r>
          </w:p>
          <w:p w14:paraId="1425A493" w14:textId="77777777" w:rsidR="008C6254" w:rsidRPr="001D60C4" w:rsidRDefault="008C6254" w:rsidP="008C6254">
            <w:pPr>
              <w:jc w:val="both"/>
              <w:rPr>
                <w:rFonts w:ascii="Century Gothic" w:hAnsi="Century Gothic"/>
                <w:sz w:val="16"/>
                <w:szCs w:val="16"/>
                <w:lang w:val="es-BO"/>
              </w:rPr>
            </w:pPr>
          </w:p>
          <w:p w14:paraId="03275C85" w14:textId="77777777" w:rsidR="008C6254" w:rsidRPr="001D60C4" w:rsidRDefault="008C6254" w:rsidP="008C6254">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de operación. </w:t>
            </w:r>
          </w:p>
          <w:p w14:paraId="181507E0" w14:textId="77777777" w:rsidR="008C6254" w:rsidRPr="001D60C4" w:rsidRDefault="008C6254" w:rsidP="008C6254">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79DBE0A2" w14:textId="77777777" w:rsidR="008C6254" w:rsidRPr="001D60C4" w:rsidRDefault="008C6254" w:rsidP="008C6254">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A su vez deberán adjuntar todos los manuales en medio magnético (pendrive o cd o </w:t>
            </w:r>
            <w:proofErr w:type="spellStart"/>
            <w:r w:rsidRPr="001D60C4">
              <w:rPr>
                <w:rFonts w:ascii="Century Gothic" w:hAnsi="Century Gothic"/>
                <w:sz w:val="16"/>
                <w:szCs w:val="16"/>
                <w:lang w:val="es-BO"/>
              </w:rPr>
              <w:t>dvd</w:t>
            </w:r>
            <w:proofErr w:type="spellEnd"/>
            <w:r w:rsidRPr="001D60C4">
              <w:rPr>
                <w:rFonts w:ascii="Century Gothic" w:hAnsi="Century Gothic"/>
                <w:sz w:val="16"/>
                <w:szCs w:val="16"/>
                <w:lang w:val="es-BO"/>
              </w:rPr>
              <w:t>)</w:t>
            </w:r>
            <w:r w:rsidRPr="001D60C4">
              <w:rPr>
                <w:rFonts w:ascii="Century Gothic" w:hAnsi="Century Gothic"/>
                <w:sz w:val="16"/>
                <w:szCs w:val="16"/>
                <w:lang w:val="es-BO"/>
              </w:rPr>
              <w:br/>
            </w:r>
          </w:p>
          <w:p w14:paraId="0345A9E8"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Cuando los manuales no estuvieran disponibles en idioma español,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un ejemplar traducido en dicho idioma</w:t>
            </w:r>
          </w:p>
          <w:p w14:paraId="2293D0EC" w14:textId="77777777" w:rsidR="008C6254" w:rsidRPr="001D60C4" w:rsidRDefault="008C6254" w:rsidP="008C6254">
            <w:pPr>
              <w:rPr>
                <w:rFonts w:ascii="Century Gothic" w:hAnsi="Century Gothic"/>
                <w:b/>
                <w:sz w:val="16"/>
                <w:szCs w:val="16"/>
              </w:rPr>
            </w:pPr>
            <w:r w:rsidRPr="001D60C4">
              <w:rPr>
                <w:rFonts w:ascii="Century Gothic" w:hAnsi="Century Gothic"/>
                <w:sz w:val="16"/>
                <w:szCs w:val="16"/>
                <w:lang w:val="es-BO"/>
              </w:rPr>
              <w:br/>
            </w:r>
            <w:r w:rsidRPr="001D60C4">
              <w:rPr>
                <w:rFonts w:ascii="Century Gothic" w:hAnsi="Century Gothic"/>
                <w:b/>
                <w:sz w:val="16"/>
                <w:szCs w:val="16"/>
              </w:rPr>
              <w:t>(Manifestar aceptación)</w:t>
            </w:r>
          </w:p>
          <w:p w14:paraId="1BC2A496" w14:textId="77777777" w:rsidR="008C6254" w:rsidRPr="001D60C4" w:rsidRDefault="008C6254" w:rsidP="008C6254">
            <w:pPr>
              <w:rPr>
                <w:rFonts w:ascii="Century Gothic" w:hAnsi="Century Gothic"/>
                <w:sz w:val="16"/>
                <w:szCs w:val="16"/>
              </w:rPr>
            </w:pPr>
          </w:p>
        </w:tc>
      </w:tr>
      <w:tr w:rsidR="008C6254" w:rsidRPr="001133B5" w14:paraId="3D4AE5DE" w14:textId="77777777" w:rsidTr="008C6254">
        <w:trPr>
          <w:trHeight w:val="1266"/>
        </w:trPr>
        <w:tc>
          <w:tcPr>
            <w:tcW w:w="1843" w:type="dxa"/>
            <w:vAlign w:val="center"/>
          </w:tcPr>
          <w:p w14:paraId="0DC713A7"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Certificaciones</w:t>
            </w:r>
          </w:p>
        </w:tc>
        <w:tc>
          <w:tcPr>
            <w:tcW w:w="7361" w:type="dxa"/>
            <w:shd w:val="clear" w:color="auto" w:fill="auto"/>
          </w:tcPr>
          <w:p w14:paraId="2949A737"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presentar adjunto a su propuesta en fotocopia simple los siguientes certificados: </w:t>
            </w:r>
          </w:p>
          <w:p w14:paraId="09A0AFA4" w14:textId="77777777" w:rsidR="008C6254" w:rsidRPr="001D60C4" w:rsidRDefault="008C6254" w:rsidP="009D3AD6">
            <w:pPr>
              <w:pStyle w:val="Prrafodelista"/>
              <w:numPr>
                <w:ilvl w:val="0"/>
                <w:numId w:val="117"/>
              </w:numPr>
              <w:contextualSpacing/>
              <w:rPr>
                <w:sz w:val="16"/>
                <w:szCs w:val="16"/>
                <w:lang w:val="es-BO"/>
              </w:rPr>
            </w:pPr>
            <w:r w:rsidRPr="001D60C4">
              <w:rPr>
                <w:rFonts w:ascii="Century Gothic" w:hAnsi="Century Gothic"/>
                <w:sz w:val="16"/>
                <w:szCs w:val="16"/>
                <w:lang w:val="es-BO"/>
              </w:rPr>
              <w:t xml:space="preserve">Certificación internacional vigente CE (conformidad europea) y/ o certificación </w:t>
            </w:r>
            <w:proofErr w:type="spellStart"/>
            <w:r w:rsidRPr="001D60C4">
              <w:rPr>
                <w:rFonts w:ascii="Century Gothic" w:hAnsi="Century Gothic"/>
                <w:sz w:val="16"/>
                <w:szCs w:val="16"/>
                <w:lang w:val="es-BO"/>
              </w:rPr>
              <w:t>Iso</w:t>
            </w:r>
            <w:proofErr w:type="spellEnd"/>
            <w:r w:rsidRPr="001D60C4">
              <w:rPr>
                <w:rFonts w:ascii="Century Gothic" w:hAnsi="Century Gothic"/>
                <w:sz w:val="16"/>
                <w:szCs w:val="16"/>
                <w:lang w:val="es-BO"/>
              </w:rPr>
              <w:t xml:space="preserve"> 9001 vigente del bien ofertado.</w:t>
            </w:r>
          </w:p>
          <w:p w14:paraId="747EE511" w14:textId="77777777" w:rsidR="008C6254" w:rsidRPr="001D60C4" w:rsidRDefault="008C6254" w:rsidP="008C6254">
            <w:pPr>
              <w:jc w:val="both"/>
              <w:rPr>
                <w:rFonts w:ascii="Century Gothic" w:hAnsi="Century Gothic"/>
                <w:sz w:val="16"/>
                <w:szCs w:val="16"/>
                <w:lang w:val="es-BO"/>
              </w:rPr>
            </w:pPr>
          </w:p>
          <w:p w14:paraId="4326A9BF"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1133B5" w14:paraId="74E34BD6" w14:textId="77777777" w:rsidTr="008C6254">
        <w:trPr>
          <w:trHeight w:val="708"/>
        </w:trPr>
        <w:tc>
          <w:tcPr>
            <w:tcW w:w="1843" w:type="dxa"/>
            <w:vAlign w:val="center"/>
          </w:tcPr>
          <w:p w14:paraId="7D615B8C"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Mantenimiento preventivo</w:t>
            </w:r>
          </w:p>
        </w:tc>
        <w:tc>
          <w:tcPr>
            <w:tcW w:w="7361" w:type="dxa"/>
            <w:shd w:val="clear" w:color="auto" w:fill="auto"/>
          </w:tcPr>
          <w:p w14:paraId="1B020B43"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Durante el periodo de cobertura de la garantía de fábrica:</w:t>
            </w:r>
          </w:p>
          <w:p w14:paraId="3876D77E" w14:textId="77777777" w:rsidR="008C6254" w:rsidRPr="001D60C4" w:rsidRDefault="008C6254" w:rsidP="008C6254">
            <w:pPr>
              <w:jc w:val="both"/>
              <w:rPr>
                <w:rFonts w:ascii="Century Gothic" w:hAnsi="Century Gothic"/>
                <w:sz w:val="16"/>
                <w:szCs w:val="16"/>
                <w:lang w:val="es-BO"/>
              </w:rPr>
            </w:pPr>
          </w:p>
          <w:p w14:paraId="4235C18F" w14:textId="77777777" w:rsidR="008C6254" w:rsidRPr="001D60C4"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1D60C4">
              <w:rPr>
                <w:rFonts w:ascii="Century Gothic" w:eastAsia="Century Gothic" w:hAnsi="Century Gothic" w:cs="Century Gothic"/>
                <w:sz w:val="16"/>
                <w:szCs w:val="16"/>
                <w:lang w:val="es-BO"/>
              </w:rPr>
              <w:t>garantíade</w:t>
            </w:r>
            <w:proofErr w:type="spellEnd"/>
            <w:r w:rsidRPr="001D60C4">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1D60C4">
              <w:rPr>
                <w:rFonts w:ascii="Century Gothic" w:eastAsia="Century Gothic" w:hAnsi="Century Gothic" w:cs="Century Gothic"/>
                <w:b/>
                <w:sz w:val="16"/>
                <w:szCs w:val="16"/>
                <w:u w:val="single"/>
                <w:lang w:val="es-BO"/>
              </w:rPr>
              <w:t>carta de compromiso</w:t>
            </w:r>
            <w:r w:rsidRPr="001D60C4">
              <w:rPr>
                <w:rFonts w:ascii="Century Gothic" w:eastAsia="Century Gothic" w:hAnsi="Century Gothic" w:cs="Century Gothic"/>
                <w:sz w:val="16"/>
                <w:szCs w:val="16"/>
                <w:lang w:val="es-BO"/>
              </w:rPr>
              <w:t xml:space="preserve"> en el momento de la entrega del bien.</w:t>
            </w:r>
          </w:p>
          <w:p w14:paraId="234F5B0D" w14:textId="77777777" w:rsidR="008C6254" w:rsidRPr="001D60C4" w:rsidRDefault="008C6254" w:rsidP="008C6254">
            <w:pPr>
              <w:pStyle w:val="Prrafodelista"/>
              <w:jc w:val="both"/>
              <w:rPr>
                <w:rFonts w:ascii="Century Gothic" w:eastAsia="Century Gothic" w:hAnsi="Century Gothic" w:cs="Century Gothic"/>
                <w:sz w:val="16"/>
                <w:szCs w:val="16"/>
                <w:lang w:val="es-BO"/>
              </w:rPr>
            </w:pPr>
          </w:p>
          <w:p w14:paraId="3664BBDE" w14:textId="77777777" w:rsidR="008C6254" w:rsidRPr="001D60C4"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1880BB0" w14:textId="77777777" w:rsidR="008C6254" w:rsidRPr="001D60C4" w:rsidRDefault="008C6254" w:rsidP="008C6254">
            <w:pPr>
              <w:pStyle w:val="Prrafodelista"/>
              <w:ind w:left="360"/>
              <w:jc w:val="both"/>
              <w:rPr>
                <w:rFonts w:ascii="Century Gothic" w:eastAsia="Century Gothic" w:hAnsi="Century Gothic" w:cs="Century Gothic"/>
                <w:sz w:val="16"/>
                <w:szCs w:val="16"/>
                <w:lang w:val="es-BO"/>
              </w:rPr>
            </w:pPr>
          </w:p>
          <w:p w14:paraId="6B35492F" w14:textId="77777777" w:rsidR="008C6254" w:rsidRPr="001D60C4"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1D60C4">
              <w:rPr>
                <w:rFonts w:ascii="Century Gothic" w:eastAsia="Century Gothic" w:hAnsi="Century Gothic" w:cs="Century Gothic"/>
                <w:sz w:val="16"/>
                <w:szCs w:val="16"/>
                <w:lang w:val="es-BO"/>
              </w:rPr>
              <w:t>garantia</w:t>
            </w:r>
            <w:proofErr w:type="spellEnd"/>
            <w:r w:rsidRPr="001D60C4">
              <w:rPr>
                <w:rFonts w:ascii="Century Gothic" w:eastAsia="Century Gothic" w:hAnsi="Century Gothic" w:cs="Century Gothic"/>
                <w:sz w:val="16"/>
                <w:szCs w:val="16"/>
                <w:lang w:val="es-BO"/>
              </w:rPr>
              <w:t xml:space="preserve"> del bien.</w:t>
            </w:r>
          </w:p>
          <w:p w14:paraId="76457FA4" w14:textId="77777777" w:rsidR="008C6254" w:rsidRPr="001D60C4" w:rsidRDefault="008C6254" w:rsidP="008C6254">
            <w:pPr>
              <w:jc w:val="both"/>
              <w:rPr>
                <w:rFonts w:ascii="Century Gothic" w:hAnsi="Century Gothic"/>
                <w:sz w:val="16"/>
                <w:szCs w:val="16"/>
                <w:lang w:val="es-BO"/>
              </w:rPr>
            </w:pPr>
          </w:p>
          <w:p w14:paraId="633EA240"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hAnsi="Century Gothic"/>
                <w:b/>
                <w:bCs/>
                <w:sz w:val="16"/>
                <w:szCs w:val="16"/>
              </w:rPr>
              <w:t>(Manifestar aceptación)</w:t>
            </w:r>
          </w:p>
        </w:tc>
      </w:tr>
      <w:tr w:rsidR="008C6254" w:rsidRPr="001133B5" w14:paraId="1ECE9080" w14:textId="77777777" w:rsidTr="008C6254">
        <w:trPr>
          <w:trHeight w:val="1133"/>
        </w:trPr>
        <w:tc>
          <w:tcPr>
            <w:tcW w:w="1843" w:type="dxa"/>
            <w:vAlign w:val="center"/>
          </w:tcPr>
          <w:p w14:paraId="4EE141BC"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Soporte técnico</w:t>
            </w:r>
          </w:p>
        </w:tc>
        <w:tc>
          <w:tcPr>
            <w:tcW w:w="7361" w:type="dxa"/>
          </w:tcPr>
          <w:p w14:paraId="32A39FD7"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realizar el soporte técnico al bien, para lo cual en el momento de la recepción del bien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que contemple lo siguiente:</w:t>
            </w:r>
          </w:p>
          <w:p w14:paraId="4A37CD14" w14:textId="77777777" w:rsidR="008C6254" w:rsidRPr="001D60C4" w:rsidRDefault="008C6254" w:rsidP="008C6254">
            <w:pPr>
              <w:jc w:val="both"/>
              <w:rPr>
                <w:rFonts w:ascii="Century Gothic" w:hAnsi="Century Gothic"/>
                <w:sz w:val="16"/>
                <w:szCs w:val="16"/>
                <w:lang w:val="es-BO"/>
              </w:rPr>
            </w:pPr>
          </w:p>
          <w:p w14:paraId="59C3472A"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t>Personal</w:t>
            </w:r>
            <w:r w:rsidRPr="001D60C4">
              <w:rPr>
                <w:rFonts w:ascii="Century Gothic" w:hAnsi="Century Gothic"/>
                <w:sz w:val="16"/>
                <w:szCs w:val="16"/>
                <w:lang w:val="es-BO"/>
              </w:rPr>
              <w:t xml:space="preserve">: se deberá adjuntar a la propuesta al menos un </w:t>
            </w:r>
            <w:proofErr w:type="spellStart"/>
            <w:r w:rsidRPr="001D60C4">
              <w:rPr>
                <w:rFonts w:ascii="Century Gothic" w:hAnsi="Century Gothic"/>
                <w:sz w:val="16"/>
                <w:szCs w:val="16"/>
                <w:lang w:val="es-BO"/>
              </w:rPr>
              <w:t>curriculum</w:t>
            </w:r>
            <w:proofErr w:type="spellEnd"/>
            <w:r w:rsidRPr="001D60C4">
              <w:rPr>
                <w:rFonts w:ascii="Century Gothic" w:hAnsi="Century Gothic"/>
                <w:sz w:val="16"/>
                <w:szCs w:val="16"/>
                <w:lang w:val="es-BO"/>
              </w:rPr>
              <w:t xml:space="preserve"> vitae de los ingenieros y/o técnico para el soporte técnico con experiencia en equipamiento industrial.</w:t>
            </w:r>
          </w:p>
          <w:p w14:paraId="338DFA5D" w14:textId="77777777" w:rsidR="008C6254" w:rsidRPr="001D60C4" w:rsidRDefault="008C6254" w:rsidP="008C6254">
            <w:pPr>
              <w:pStyle w:val="Prrafodelista"/>
              <w:jc w:val="both"/>
              <w:rPr>
                <w:rFonts w:ascii="Century Gothic" w:hAnsi="Century Gothic"/>
                <w:sz w:val="16"/>
                <w:szCs w:val="16"/>
                <w:lang w:val="es-BO"/>
              </w:rPr>
            </w:pPr>
          </w:p>
          <w:p w14:paraId="68CA8F09"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t>Tiempo de respuesta</w:t>
            </w:r>
            <w:r w:rsidRPr="001D60C4">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1D60C4">
              <w:rPr>
                <w:rFonts w:ascii="Century Gothic" w:hAnsi="Century Gothic"/>
                <w:sz w:val="16"/>
                <w:szCs w:val="16"/>
                <w:lang w:val="es-BO"/>
              </w:rPr>
              <w:t>sera</w:t>
            </w:r>
            <w:proofErr w:type="spellEnd"/>
            <w:r w:rsidRPr="001D60C4">
              <w:rPr>
                <w:rFonts w:ascii="Century Gothic" w:hAnsi="Century Gothic"/>
                <w:sz w:val="16"/>
                <w:szCs w:val="16"/>
                <w:lang w:val="es-BO"/>
              </w:rPr>
              <w:t xml:space="preserve"> remitido al responsable del bien y al hospital, y debiendo</w:t>
            </w:r>
            <w:r w:rsidRPr="001D60C4">
              <w:rPr>
                <w:sz w:val="16"/>
                <w:szCs w:val="16"/>
                <w:lang w:val="es-BO"/>
              </w:rPr>
              <w:t xml:space="preserve"> </w:t>
            </w:r>
            <w:r w:rsidRPr="001D60C4">
              <w:rPr>
                <w:rFonts w:ascii="Century Gothic" w:hAnsi="Century Gothic"/>
                <w:sz w:val="16"/>
                <w:szCs w:val="16"/>
                <w:lang w:val="es-BO"/>
              </w:rPr>
              <w:t xml:space="preserve">solucionar y restablecer la operatividad en un periodo no mayor a quince (15) días calendario. </w:t>
            </w:r>
          </w:p>
          <w:p w14:paraId="3DDE3086" w14:textId="77777777" w:rsidR="008C6254" w:rsidRPr="001D60C4" w:rsidRDefault="008C6254" w:rsidP="008C6254">
            <w:pPr>
              <w:pStyle w:val="Prrafodelista"/>
              <w:rPr>
                <w:rFonts w:ascii="Century Gothic" w:hAnsi="Century Gothic"/>
                <w:sz w:val="16"/>
                <w:szCs w:val="16"/>
                <w:lang w:val="es-BO"/>
              </w:rPr>
            </w:pPr>
          </w:p>
          <w:p w14:paraId="0FF85FDF"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El proveedor, en caso de que el bien presente fallas durante el periodo de garantía de fábrica:</w:t>
            </w:r>
          </w:p>
          <w:p w14:paraId="4682A3A9" w14:textId="77777777" w:rsidR="008C6254" w:rsidRPr="001D60C4" w:rsidRDefault="008C6254" w:rsidP="008C6254">
            <w:pPr>
              <w:jc w:val="both"/>
              <w:rPr>
                <w:rFonts w:ascii="Century Gothic" w:hAnsi="Century Gothic"/>
                <w:sz w:val="16"/>
                <w:szCs w:val="16"/>
                <w:lang w:val="es-BO"/>
              </w:rPr>
            </w:pPr>
          </w:p>
          <w:p w14:paraId="1CCD6656"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1D60C4">
              <w:rPr>
                <w:rFonts w:ascii="Century Gothic" w:hAnsi="Century Gothic"/>
                <w:sz w:val="16"/>
                <w:szCs w:val="16"/>
                <w:lang w:val="es-BO"/>
              </w:rPr>
              <w:t>esta</w:t>
            </w:r>
            <w:proofErr w:type="spellEnd"/>
            <w:r w:rsidRPr="001D60C4">
              <w:rPr>
                <w:rFonts w:ascii="Century Gothic" w:hAnsi="Century Gothic"/>
                <w:sz w:val="16"/>
                <w:szCs w:val="16"/>
                <w:lang w:val="es-BO"/>
              </w:rPr>
              <w:t xml:space="preserve"> en la obligación de sustituir el bien con las mismas características o superiores. </w:t>
            </w:r>
          </w:p>
          <w:p w14:paraId="0EDB9FDA" w14:textId="77777777" w:rsidR="008C6254" w:rsidRPr="001D60C4" w:rsidRDefault="008C6254" w:rsidP="008C6254">
            <w:pPr>
              <w:pStyle w:val="Prrafodelista"/>
              <w:jc w:val="both"/>
              <w:rPr>
                <w:rFonts w:ascii="Century Gothic" w:hAnsi="Century Gothic"/>
                <w:sz w:val="16"/>
                <w:szCs w:val="16"/>
                <w:lang w:val="es-BO"/>
              </w:rPr>
            </w:pPr>
          </w:p>
          <w:p w14:paraId="1A9020ED" w14:textId="77777777" w:rsidR="008C6254" w:rsidRPr="001D60C4" w:rsidRDefault="008C6254" w:rsidP="008C6254">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lastRenderedPageBreak/>
              <w:t>Y estas sean continuas en componentes transcendentales (al menos 2 reiterativas) durante el periodo de garantía de fábrica, el bien será sustituido en su totalidad por otro nuevo, las veces que sea necesario.</w:t>
            </w:r>
          </w:p>
          <w:p w14:paraId="264BD674" w14:textId="77777777" w:rsidR="008C6254" w:rsidRPr="001D60C4" w:rsidRDefault="008C6254" w:rsidP="008C6254">
            <w:pPr>
              <w:pStyle w:val="Prrafodelista"/>
              <w:rPr>
                <w:rFonts w:ascii="Century Gothic" w:hAnsi="Century Gothic"/>
                <w:sz w:val="16"/>
                <w:szCs w:val="16"/>
                <w:lang w:val="es-BO"/>
              </w:rPr>
            </w:pPr>
          </w:p>
          <w:p w14:paraId="466ED604"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1D60C4">
              <w:rPr>
                <w:rFonts w:ascii="Century Gothic" w:hAnsi="Century Gothic"/>
                <w:sz w:val="16"/>
                <w:szCs w:val="16"/>
                <w:lang w:val="es-BO"/>
              </w:rPr>
              <w:t>Asimismo, se aclara que al momento de la entrega del bien nuevo se renovará la garantía de fábrica.</w:t>
            </w:r>
          </w:p>
          <w:p w14:paraId="251521EF" w14:textId="77777777" w:rsidR="008C6254" w:rsidRPr="001D60C4" w:rsidRDefault="008C6254" w:rsidP="008C6254">
            <w:pPr>
              <w:pStyle w:val="Prrafodelista"/>
              <w:rPr>
                <w:rFonts w:ascii="Century Gothic" w:hAnsi="Century Gothic"/>
                <w:sz w:val="16"/>
                <w:szCs w:val="16"/>
                <w:lang w:val="es-BO"/>
              </w:rPr>
            </w:pPr>
          </w:p>
          <w:p w14:paraId="36C3966E" w14:textId="77777777" w:rsidR="008C6254" w:rsidRPr="001D60C4" w:rsidRDefault="008C6254" w:rsidP="008C6254">
            <w:pPr>
              <w:rPr>
                <w:sz w:val="16"/>
                <w:szCs w:val="16"/>
                <w:lang w:val="es-BO"/>
              </w:rPr>
            </w:pPr>
          </w:p>
          <w:p w14:paraId="086ED42E" w14:textId="77777777" w:rsidR="008C6254" w:rsidRPr="001D60C4" w:rsidRDefault="008C6254" w:rsidP="008C6254">
            <w:pPr>
              <w:jc w:val="both"/>
              <w:rPr>
                <w:rFonts w:ascii="Century Gothic" w:hAnsi="Century Gothic"/>
                <w:sz w:val="16"/>
                <w:szCs w:val="16"/>
              </w:rPr>
            </w:pPr>
            <w:r w:rsidRPr="001D60C4">
              <w:rPr>
                <w:rFonts w:ascii="Century Gothic" w:hAnsi="Century Gothic"/>
                <w:b/>
                <w:bCs/>
                <w:sz w:val="16"/>
                <w:szCs w:val="16"/>
              </w:rPr>
              <w:t xml:space="preserve">(Manifestar aceptación) </w:t>
            </w:r>
          </w:p>
        </w:tc>
      </w:tr>
      <w:tr w:rsidR="008C6254" w:rsidRPr="001133B5" w14:paraId="45EB71EE" w14:textId="77777777" w:rsidTr="008C6254">
        <w:trPr>
          <w:trHeight w:val="708"/>
        </w:trPr>
        <w:tc>
          <w:tcPr>
            <w:tcW w:w="1843" w:type="dxa"/>
            <w:vAlign w:val="center"/>
          </w:tcPr>
          <w:p w14:paraId="758A4348"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lastRenderedPageBreak/>
              <w:t>Repuestos y accesorios</w:t>
            </w:r>
          </w:p>
        </w:tc>
        <w:tc>
          <w:tcPr>
            <w:tcW w:w="7361" w:type="dxa"/>
          </w:tcPr>
          <w:p w14:paraId="5444179E"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534AE8FB" w14:textId="77777777" w:rsidR="008C6254" w:rsidRPr="001D60C4" w:rsidRDefault="008C6254" w:rsidP="008C6254">
            <w:pPr>
              <w:jc w:val="both"/>
              <w:rPr>
                <w:rFonts w:ascii="Century Gothic" w:hAnsi="Century Gothic"/>
                <w:sz w:val="16"/>
                <w:szCs w:val="16"/>
                <w:lang w:val="es-BO"/>
              </w:rPr>
            </w:pPr>
          </w:p>
          <w:p w14:paraId="7BD8C430"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hAnsi="Century Gothic"/>
                <w:b/>
                <w:bCs/>
                <w:sz w:val="16"/>
                <w:szCs w:val="16"/>
                <w:lang w:val="es-BO"/>
              </w:rPr>
              <w:t xml:space="preserve"> </w:t>
            </w:r>
            <w:r w:rsidRPr="001D60C4">
              <w:rPr>
                <w:rFonts w:ascii="Century Gothic" w:hAnsi="Century Gothic"/>
                <w:b/>
                <w:bCs/>
                <w:sz w:val="16"/>
                <w:szCs w:val="16"/>
              </w:rPr>
              <w:t>(Manifestar aceptación)</w:t>
            </w:r>
          </w:p>
        </w:tc>
      </w:tr>
      <w:tr w:rsidR="008C6254" w:rsidRPr="001133B5" w14:paraId="751605A3" w14:textId="77777777" w:rsidTr="008C6254">
        <w:trPr>
          <w:trHeight w:val="50"/>
        </w:trPr>
        <w:tc>
          <w:tcPr>
            <w:tcW w:w="1843" w:type="dxa"/>
            <w:vAlign w:val="center"/>
          </w:tcPr>
          <w:p w14:paraId="747E811D"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Insumos y consumibles</w:t>
            </w:r>
          </w:p>
        </w:tc>
        <w:tc>
          <w:tcPr>
            <w:tcW w:w="7361" w:type="dxa"/>
          </w:tcPr>
          <w:p w14:paraId="342C2494"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1C84231A" w14:textId="77777777" w:rsidR="008C6254" w:rsidRPr="001D60C4" w:rsidRDefault="008C6254" w:rsidP="008C6254">
            <w:pPr>
              <w:jc w:val="both"/>
              <w:rPr>
                <w:rFonts w:ascii="Century Gothic" w:hAnsi="Century Gothic"/>
                <w:sz w:val="16"/>
                <w:szCs w:val="16"/>
                <w:lang w:val="es-BO"/>
              </w:rPr>
            </w:pPr>
          </w:p>
          <w:p w14:paraId="14434E0D"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hAnsi="Century Gothic"/>
                <w:b/>
                <w:bCs/>
                <w:sz w:val="16"/>
                <w:szCs w:val="16"/>
              </w:rPr>
              <w:t>(Manifestar aceptación)</w:t>
            </w:r>
          </w:p>
        </w:tc>
      </w:tr>
      <w:tr w:rsidR="008C6254" w:rsidRPr="001133B5" w14:paraId="0F5036FB" w14:textId="77777777" w:rsidTr="008C6254">
        <w:trPr>
          <w:trHeight w:val="841"/>
        </w:trPr>
        <w:tc>
          <w:tcPr>
            <w:tcW w:w="1843" w:type="dxa"/>
            <w:vAlign w:val="center"/>
          </w:tcPr>
          <w:p w14:paraId="68E331E7"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Capacitación</w:t>
            </w:r>
          </w:p>
        </w:tc>
        <w:tc>
          <w:tcPr>
            <w:tcW w:w="7361" w:type="dxa"/>
          </w:tcPr>
          <w:p w14:paraId="6EFE5623"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A requerimiento de la AISEM y/o del </w:t>
            </w:r>
            <w:sdt>
              <w:sdtPr>
                <w:rPr>
                  <w:sz w:val="16"/>
                  <w:szCs w:val="16"/>
                </w:rPr>
                <w:tag w:val="goog_rdk_3"/>
                <w:id w:val="-1128232692"/>
                <w:showingPlcHdr/>
              </w:sdtPr>
              <w:sdtContent>
                <w:r w:rsidRPr="001D60C4">
                  <w:rPr>
                    <w:sz w:val="16"/>
                    <w:szCs w:val="16"/>
                    <w:lang w:val="es-BO"/>
                  </w:rPr>
                  <w:t xml:space="preserve">     </w:t>
                </w:r>
              </w:sdtContent>
            </w:sdt>
            <w:r w:rsidRPr="001D60C4">
              <w:rPr>
                <w:rFonts w:ascii="Century Gothic" w:eastAsia="Century Gothic" w:hAnsi="Century Gothic" w:cs="Century Gothic"/>
                <w:sz w:val="16"/>
                <w:szCs w:val="16"/>
                <w:lang w:val="es-BO"/>
              </w:rPr>
              <w:t xml:space="preserve">hospital, dentro del periodo de cobertura de garantía de fábrica, el </w:t>
            </w:r>
            <w:r w:rsidRPr="001D60C4">
              <w:rPr>
                <w:rFonts w:ascii="Century Gothic" w:eastAsia="Century Gothic" w:hAnsi="Century Gothic" w:cs="Century Gothic"/>
                <w:b/>
                <w:sz w:val="16"/>
                <w:szCs w:val="16"/>
                <w:lang w:val="es-BO"/>
              </w:rPr>
              <w:t>proveedor</w:t>
            </w:r>
            <w:r w:rsidRPr="001D60C4">
              <w:rPr>
                <w:rFonts w:ascii="Century Gothic" w:eastAsia="Century Gothic" w:hAnsi="Century Gothic" w:cs="Century Gothic"/>
                <w:sz w:val="16"/>
                <w:szCs w:val="16"/>
                <w:lang w:val="es-BO"/>
              </w:rPr>
              <w:t xml:space="preserve"> deberá realizar capacitaciones de acuerdo con el siguiente detalle: </w:t>
            </w:r>
          </w:p>
          <w:p w14:paraId="2E3B7A25" w14:textId="77777777" w:rsidR="008C6254" w:rsidRPr="001D60C4" w:rsidRDefault="008C6254" w:rsidP="008C6254">
            <w:pPr>
              <w:jc w:val="both"/>
              <w:rPr>
                <w:rFonts w:ascii="Century Gothic" w:eastAsia="Century Gothic" w:hAnsi="Century Gothic" w:cs="Century Gothic"/>
                <w:sz w:val="16"/>
                <w:szCs w:val="16"/>
                <w:lang w:val="es-BO"/>
              </w:rPr>
            </w:pPr>
          </w:p>
          <w:p w14:paraId="3AC9B9FA" w14:textId="77777777" w:rsidR="008C6254" w:rsidRPr="001D60C4"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67F0922C" w14:textId="77777777" w:rsidR="008C6254" w:rsidRPr="001D60C4" w:rsidRDefault="008C6254" w:rsidP="008C6254">
            <w:pPr>
              <w:jc w:val="both"/>
              <w:rPr>
                <w:rFonts w:ascii="Century Gothic" w:eastAsia="Century Gothic" w:hAnsi="Century Gothic" w:cs="Century Gothic"/>
                <w:sz w:val="16"/>
                <w:szCs w:val="16"/>
                <w:lang w:val="es-BO"/>
              </w:rPr>
            </w:pPr>
          </w:p>
          <w:p w14:paraId="13248079" w14:textId="77777777" w:rsidR="008C6254" w:rsidRPr="001D60C4"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1D60C4">
              <w:rPr>
                <w:rFonts w:ascii="Century Gothic" w:eastAsia="Century Gothic" w:hAnsi="Century Gothic" w:cs="Century Gothic"/>
                <w:sz w:val="16"/>
                <w:szCs w:val="16"/>
                <w:lang w:val="es-BO"/>
              </w:rPr>
              <w:t>deteccion</w:t>
            </w:r>
            <w:proofErr w:type="spellEnd"/>
            <w:r w:rsidRPr="001D60C4">
              <w:rPr>
                <w:rFonts w:ascii="Century Gothic" w:eastAsia="Century Gothic" w:hAnsi="Century Gothic" w:cs="Century Gothic"/>
                <w:sz w:val="16"/>
                <w:szCs w:val="16"/>
                <w:lang w:val="es-BO"/>
              </w:rPr>
              <w:t xml:space="preserve"> de fallas, al personal </w:t>
            </w:r>
            <w:proofErr w:type="spellStart"/>
            <w:r w:rsidRPr="001D60C4">
              <w:rPr>
                <w:rFonts w:ascii="Century Gothic" w:eastAsia="Century Gothic" w:hAnsi="Century Gothic" w:cs="Century Gothic"/>
                <w:sz w:val="16"/>
                <w:szCs w:val="16"/>
                <w:lang w:val="es-BO"/>
              </w:rPr>
              <w:t>tecnico</w:t>
            </w:r>
            <w:proofErr w:type="spellEnd"/>
            <w:r w:rsidRPr="001D60C4">
              <w:rPr>
                <w:rFonts w:ascii="Century Gothic" w:eastAsia="Century Gothic" w:hAnsi="Century Gothic" w:cs="Century Gothic"/>
                <w:sz w:val="16"/>
                <w:szCs w:val="16"/>
                <w:lang w:val="es-BO"/>
              </w:rPr>
              <w:t xml:space="preserve"> de la </w:t>
            </w:r>
            <w:proofErr w:type="spellStart"/>
            <w:r w:rsidRPr="001D60C4">
              <w:rPr>
                <w:rFonts w:ascii="Century Gothic" w:eastAsia="Century Gothic" w:hAnsi="Century Gothic" w:cs="Century Gothic"/>
                <w:sz w:val="16"/>
                <w:szCs w:val="16"/>
                <w:lang w:val="es-BO"/>
              </w:rPr>
              <w:t>institucion</w:t>
            </w:r>
            <w:proofErr w:type="spellEnd"/>
            <w:r w:rsidRPr="001D60C4">
              <w:rPr>
                <w:rFonts w:ascii="Century Gothic" w:eastAsia="Century Gothic" w:hAnsi="Century Gothic" w:cs="Century Gothic"/>
                <w:sz w:val="16"/>
                <w:szCs w:val="16"/>
                <w:lang w:val="es-BO"/>
              </w:rPr>
              <w:t xml:space="preserve">, incluye la </w:t>
            </w:r>
            <w:proofErr w:type="spellStart"/>
            <w:r w:rsidRPr="001D60C4">
              <w:rPr>
                <w:rFonts w:ascii="Century Gothic" w:eastAsia="Century Gothic" w:hAnsi="Century Gothic" w:cs="Century Gothic"/>
                <w:sz w:val="16"/>
                <w:szCs w:val="16"/>
                <w:lang w:val="es-BO"/>
              </w:rPr>
              <w:t>certificacion</w:t>
            </w:r>
            <w:proofErr w:type="spellEnd"/>
            <w:r w:rsidRPr="001D60C4">
              <w:rPr>
                <w:rFonts w:ascii="Century Gothic" w:eastAsia="Century Gothic" w:hAnsi="Century Gothic" w:cs="Century Gothic"/>
                <w:sz w:val="16"/>
                <w:szCs w:val="16"/>
                <w:lang w:val="es-BO"/>
              </w:rPr>
              <w:t xml:space="preserve"> en </w:t>
            </w:r>
            <w:proofErr w:type="spellStart"/>
            <w:r w:rsidRPr="001D60C4">
              <w:rPr>
                <w:rFonts w:ascii="Century Gothic" w:eastAsia="Century Gothic" w:hAnsi="Century Gothic" w:cs="Century Gothic"/>
                <w:sz w:val="16"/>
                <w:szCs w:val="16"/>
                <w:lang w:val="es-BO"/>
              </w:rPr>
              <w:t>fisico</w:t>
            </w:r>
            <w:proofErr w:type="spellEnd"/>
            <w:r w:rsidRPr="001D60C4">
              <w:rPr>
                <w:rFonts w:ascii="Century Gothic" w:eastAsia="Century Gothic" w:hAnsi="Century Gothic" w:cs="Century Gothic"/>
                <w:sz w:val="16"/>
                <w:szCs w:val="16"/>
                <w:lang w:val="es-BO"/>
              </w:rPr>
              <w:t xml:space="preserve"> para el personal capacitado</w:t>
            </w:r>
          </w:p>
          <w:p w14:paraId="7A61574E" w14:textId="77777777" w:rsidR="008C6254" w:rsidRPr="001D60C4" w:rsidRDefault="008C6254" w:rsidP="008C6254">
            <w:pPr>
              <w:pStyle w:val="Prrafodelista"/>
              <w:jc w:val="both"/>
              <w:rPr>
                <w:rFonts w:ascii="Century Gothic" w:eastAsia="Century Gothic" w:hAnsi="Century Gothic" w:cs="Century Gothic"/>
                <w:sz w:val="16"/>
                <w:szCs w:val="16"/>
                <w:lang w:val="es-BO"/>
              </w:rPr>
            </w:pPr>
          </w:p>
          <w:p w14:paraId="035F31C4" w14:textId="77777777" w:rsidR="008C6254" w:rsidRPr="001D60C4" w:rsidRDefault="008C6254" w:rsidP="008C6254">
            <w:pPr>
              <w:jc w:val="both"/>
              <w:rPr>
                <w:rFonts w:ascii="Century Gothic" w:eastAsia="Century Gothic" w:hAnsi="Century Gothic" w:cs="Century Gothic"/>
                <w:color w:val="00000A"/>
                <w:sz w:val="16"/>
                <w:szCs w:val="16"/>
                <w:lang w:val="es-BO"/>
              </w:rPr>
            </w:pPr>
            <w:r w:rsidRPr="001D60C4">
              <w:rPr>
                <w:rFonts w:ascii="Century Gothic" w:hAnsi="Century Gothic"/>
                <w:sz w:val="16"/>
                <w:szCs w:val="16"/>
                <w:lang w:val="es-BO"/>
              </w:rPr>
              <w:t xml:space="preserve">Las capacitaciones deberán estar a cargo de personal calificado. </w:t>
            </w:r>
          </w:p>
          <w:p w14:paraId="7604EB5D" w14:textId="77777777" w:rsidR="008C6254" w:rsidRPr="001D60C4" w:rsidRDefault="008C6254" w:rsidP="008C6254">
            <w:pPr>
              <w:pStyle w:val="Prrafodelista"/>
              <w:jc w:val="both"/>
              <w:rPr>
                <w:rFonts w:ascii="Century Gothic" w:eastAsia="Century Gothic" w:hAnsi="Century Gothic" w:cs="Century Gothic"/>
                <w:color w:val="00000A"/>
                <w:sz w:val="16"/>
                <w:szCs w:val="16"/>
                <w:lang w:val="es-BO"/>
              </w:rPr>
            </w:pPr>
          </w:p>
          <w:p w14:paraId="35C653B5"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Para tal efecto, al momento de la entrega del bien deberá presentar de forma obligatoria una </w:t>
            </w:r>
            <w:r w:rsidRPr="001D60C4">
              <w:rPr>
                <w:rFonts w:ascii="Century Gothic" w:eastAsia="Century Gothic" w:hAnsi="Century Gothic" w:cs="Century Gothic"/>
                <w:b/>
                <w:bCs/>
                <w:sz w:val="16"/>
                <w:szCs w:val="16"/>
                <w:u w:val="single"/>
                <w:lang w:val="es-BO"/>
              </w:rPr>
              <w:t>carta de compromiso</w:t>
            </w:r>
            <w:r w:rsidRPr="001D60C4">
              <w:rPr>
                <w:rFonts w:ascii="Century Gothic" w:eastAsia="Century Gothic" w:hAnsi="Century Gothic" w:cs="Century Gothic"/>
                <w:sz w:val="16"/>
                <w:szCs w:val="16"/>
                <w:lang w:val="es-BO"/>
              </w:rPr>
              <w:t xml:space="preserve"> de capacitación del bien contemplando lo señalado. </w:t>
            </w:r>
          </w:p>
          <w:p w14:paraId="14862996" w14:textId="77777777" w:rsidR="008C6254" w:rsidRPr="001D60C4" w:rsidRDefault="008C6254" w:rsidP="008C6254">
            <w:pPr>
              <w:jc w:val="both"/>
              <w:rPr>
                <w:rFonts w:ascii="Century Gothic" w:eastAsia="Century Gothic" w:hAnsi="Century Gothic" w:cs="Century Gothic"/>
                <w:b/>
                <w:sz w:val="16"/>
                <w:szCs w:val="16"/>
                <w:lang w:val="es-BO"/>
              </w:rPr>
            </w:pPr>
            <w:r w:rsidRPr="001D60C4">
              <w:rPr>
                <w:rFonts w:ascii="Century Gothic" w:eastAsia="Century Gothic" w:hAnsi="Century Gothic" w:cs="Century Gothic"/>
                <w:sz w:val="16"/>
                <w:szCs w:val="16"/>
                <w:lang w:val="es-BO"/>
              </w:rPr>
              <w:br/>
              <w:t xml:space="preserve">Todos los gastos del proceso de capacitación serán asumidos por el </w:t>
            </w:r>
            <w:r w:rsidRPr="001D60C4">
              <w:rPr>
                <w:rFonts w:ascii="Century Gothic" w:eastAsia="Century Gothic" w:hAnsi="Century Gothic" w:cs="Century Gothic"/>
                <w:b/>
                <w:sz w:val="16"/>
                <w:szCs w:val="16"/>
                <w:lang w:val="es-BO"/>
              </w:rPr>
              <w:t>proveedor.</w:t>
            </w:r>
          </w:p>
          <w:p w14:paraId="79F6295E" w14:textId="77777777" w:rsidR="008C6254" w:rsidRPr="001D60C4" w:rsidRDefault="008C6254" w:rsidP="008C6254">
            <w:pPr>
              <w:jc w:val="both"/>
              <w:rPr>
                <w:rFonts w:ascii="Century Gothic" w:eastAsia="Century Gothic" w:hAnsi="Century Gothic" w:cs="Century Gothic"/>
                <w:sz w:val="16"/>
                <w:szCs w:val="16"/>
                <w:lang w:val="es-BO"/>
              </w:rPr>
            </w:pPr>
          </w:p>
          <w:p w14:paraId="739DFF18"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1133B5" w14:paraId="0847C4E6" w14:textId="77777777" w:rsidTr="008C6254">
        <w:trPr>
          <w:trHeight w:val="1266"/>
        </w:trPr>
        <w:tc>
          <w:tcPr>
            <w:tcW w:w="1843" w:type="dxa"/>
            <w:vAlign w:val="center"/>
          </w:tcPr>
          <w:p w14:paraId="1359E705" w14:textId="77777777" w:rsidR="008C6254" w:rsidRPr="001D60C4" w:rsidRDefault="008C6254" w:rsidP="008C6254">
            <w:pPr>
              <w:jc w:val="center"/>
              <w:rPr>
                <w:rFonts w:ascii="Century Gothic" w:eastAsia="Century Gothic" w:hAnsi="Century Gothic" w:cs="Century Gothic"/>
                <w:b/>
                <w:sz w:val="16"/>
                <w:szCs w:val="16"/>
                <w:lang w:val="es-BO"/>
              </w:rPr>
            </w:pPr>
            <w:r w:rsidRPr="001D60C4">
              <w:rPr>
                <w:rFonts w:ascii="Century Gothic" w:eastAsia="Century Gothic" w:hAnsi="Century Gothic" w:cs="Century Gothic"/>
                <w:b/>
                <w:sz w:val="16"/>
                <w:szCs w:val="16"/>
                <w:lang w:val="es-BO"/>
              </w:rPr>
              <w:t>Responsabilidad y obligaciones del proveedor</w:t>
            </w:r>
          </w:p>
        </w:tc>
        <w:tc>
          <w:tcPr>
            <w:tcW w:w="7361" w:type="dxa"/>
          </w:tcPr>
          <w:p w14:paraId="7B006841"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59AC83B7"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4A45F84B"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1D60C4">
              <w:rPr>
                <w:rFonts w:ascii="Century Gothic" w:hAnsi="Century Gothic"/>
                <w:sz w:val="16"/>
                <w:szCs w:val="16"/>
                <w:lang w:val="es-BO"/>
              </w:rPr>
              <w:t>debera</w:t>
            </w:r>
            <w:proofErr w:type="spellEnd"/>
            <w:r w:rsidRPr="001D60C4">
              <w:rPr>
                <w:rFonts w:ascii="Century Gothic" w:hAnsi="Century Gothic"/>
                <w:sz w:val="16"/>
                <w:szCs w:val="16"/>
                <w:lang w:val="es-BO"/>
              </w:rPr>
              <w:t xml:space="preserve"> tener un perfil profesional en el </w:t>
            </w:r>
            <w:proofErr w:type="spellStart"/>
            <w:r w:rsidRPr="001D60C4">
              <w:rPr>
                <w:rFonts w:ascii="Century Gothic" w:hAnsi="Century Gothic"/>
                <w:sz w:val="16"/>
                <w:szCs w:val="16"/>
                <w:lang w:val="es-BO"/>
              </w:rPr>
              <w:t>area</w:t>
            </w:r>
            <w:proofErr w:type="spellEnd"/>
            <w:r w:rsidRPr="001D60C4">
              <w:rPr>
                <w:rFonts w:ascii="Century Gothic" w:hAnsi="Century Gothic"/>
                <w:sz w:val="16"/>
                <w:szCs w:val="16"/>
                <w:lang w:val="es-BO"/>
              </w:rPr>
              <w:t xml:space="preserve"> de equipos </w:t>
            </w:r>
            <w:proofErr w:type="spellStart"/>
            <w:r w:rsidRPr="001D60C4">
              <w:rPr>
                <w:rFonts w:ascii="Century Gothic" w:hAnsi="Century Gothic"/>
                <w:sz w:val="16"/>
                <w:szCs w:val="16"/>
                <w:lang w:val="es-BO"/>
              </w:rPr>
              <w:t>industrials</w:t>
            </w:r>
            <w:proofErr w:type="spellEnd"/>
            <w:r w:rsidRPr="001D60C4">
              <w:rPr>
                <w:rFonts w:ascii="Century Gothic" w:hAnsi="Century Gothic"/>
                <w:sz w:val="16"/>
                <w:szCs w:val="16"/>
                <w:lang w:val="es-BO"/>
              </w:rPr>
              <w:t>, capaz de resolver cualquier inconveniente.</w:t>
            </w:r>
            <w:r w:rsidRPr="001D60C4">
              <w:rPr>
                <w:rFonts w:ascii="Century Gothic" w:hAnsi="Century Gothic"/>
                <w:sz w:val="16"/>
                <w:szCs w:val="16"/>
                <w:lang w:val="es-BO"/>
              </w:rPr>
              <w:br/>
            </w:r>
          </w:p>
          <w:p w14:paraId="795335E7"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1133B5" w14:paraId="60A3A6F7" w14:textId="77777777" w:rsidTr="008C6254">
        <w:trPr>
          <w:trHeight w:val="553"/>
        </w:trPr>
        <w:tc>
          <w:tcPr>
            <w:tcW w:w="1843" w:type="dxa"/>
            <w:vAlign w:val="center"/>
          </w:tcPr>
          <w:p w14:paraId="44596746"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Garantía técnica</w:t>
            </w:r>
          </w:p>
        </w:tc>
        <w:tc>
          <w:tcPr>
            <w:tcW w:w="7361" w:type="dxa"/>
          </w:tcPr>
          <w:p w14:paraId="34DBB95A" w14:textId="77777777" w:rsidR="008C6254" w:rsidRPr="001D60C4" w:rsidRDefault="008C6254" w:rsidP="008C6254">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1D60C4">
              <w:rPr>
                <w:rFonts w:ascii="Century Gothic" w:hAnsi="Century Gothic"/>
                <w:b/>
                <w:bCs/>
                <w:sz w:val="16"/>
                <w:szCs w:val="16"/>
                <w:lang w:val="es-BO"/>
              </w:rPr>
              <w:t>dos (2) años</w:t>
            </w:r>
            <w:r w:rsidRPr="001D60C4">
              <w:rPr>
                <w:rFonts w:ascii="Century Gothic" w:hAnsi="Century Gothic"/>
                <w:sz w:val="16"/>
                <w:szCs w:val="16"/>
                <w:lang w:val="es-BO"/>
              </w:rPr>
              <w:t xml:space="preserve"> a partir de la puesta en marcha y realización de la primera capacitación del bien. </w:t>
            </w:r>
          </w:p>
          <w:p w14:paraId="6C629220" w14:textId="77777777" w:rsidR="008C6254" w:rsidRPr="001D60C4" w:rsidRDefault="008C6254" w:rsidP="008C6254">
            <w:pPr>
              <w:jc w:val="both"/>
              <w:rPr>
                <w:rFonts w:ascii="Century Gothic" w:eastAsia="Century Gothic" w:hAnsi="Century Gothic" w:cs="Century Gothic"/>
                <w:sz w:val="16"/>
                <w:szCs w:val="16"/>
                <w:lang w:val="es-BO"/>
              </w:rPr>
            </w:pPr>
          </w:p>
          <w:p w14:paraId="1C8CCD10" w14:textId="77777777" w:rsidR="008C6254" w:rsidRPr="001D60C4" w:rsidRDefault="008C6254" w:rsidP="008C6254">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8C6254" w:rsidRPr="001133B5" w14:paraId="746334CC" w14:textId="77777777" w:rsidTr="008C6254">
        <w:trPr>
          <w:trHeight w:val="553"/>
        </w:trPr>
        <w:tc>
          <w:tcPr>
            <w:tcW w:w="9204" w:type="dxa"/>
            <w:gridSpan w:val="2"/>
            <w:shd w:val="clear" w:color="auto" w:fill="B4C6E7" w:themeFill="accent5" w:themeFillTint="66"/>
            <w:vAlign w:val="center"/>
          </w:tcPr>
          <w:p w14:paraId="01494EDD" w14:textId="77777777" w:rsidR="008C6254" w:rsidRPr="001D60C4" w:rsidRDefault="008C6254" w:rsidP="008C6254">
            <w:pPr>
              <w:jc w:val="center"/>
              <w:rPr>
                <w:rFonts w:ascii="Century Gothic" w:hAnsi="Century Gothic"/>
                <w:sz w:val="16"/>
                <w:szCs w:val="16"/>
              </w:rPr>
            </w:pPr>
            <w:r w:rsidRPr="001D60C4">
              <w:rPr>
                <w:rFonts w:ascii="Century Gothic" w:hAnsi="Century Gothic"/>
                <w:b/>
                <w:bCs/>
                <w:sz w:val="16"/>
                <w:szCs w:val="16"/>
              </w:rPr>
              <w:lastRenderedPageBreak/>
              <w:t>EXPERIENCIA DEL PROPONENTE</w:t>
            </w:r>
          </w:p>
        </w:tc>
      </w:tr>
      <w:tr w:rsidR="008C6254" w:rsidRPr="001133B5" w14:paraId="535E16AB" w14:textId="77777777" w:rsidTr="008C6254">
        <w:trPr>
          <w:trHeight w:val="2117"/>
        </w:trPr>
        <w:tc>
          <w:tcPr>
            <w:tcW w:w="1843" w:type="dxa"/>
            <w:vAlign w:val="center"/>
          </w:tcPr>
          <w:p w14:paraId="1CED5F03" w14:textId="77777777" w:rsidR="008C6254" w:rsidRPr="001D60C4" w:rsidRDefault="008C6254" w:rsidP="008C6254">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Experiencia del proponente</w:t>
            </w:r>
          </w:p>
        </w:tc>
        <w:tc>
          <w:tcPr>
            <w:tcW w:w="7361" w:type="dxa"/>
            <w:shd w:val="clear" w:color="auto" w:fill="auto"/>
          </w:tcPr>
          <w:p w14:paraId="5962C07E" w14:textId="77777777" w:rsidR="008C6254" w:rsidRPr="001D60C4" w:rsidRDefault="008C6254" w:rsidP="008C6254">
            <w:pPr>
              <w:jc w:val="both"/>
              <w:rPr>
                <w:rFonts w:ascii="Century Gothic" w:hAnsi="Century Gothic"/>
                <w:sz w:val="16"/>
                <w:szCs w:val="16"/>
                <w:highlight w:val="yellow"/>
                <w:lang w:val="es-BO"/>
              </w:rPr>
            </w:pPr>
          </w:p>
          <w:p w14:paraId="3C7F89C6" w14:textId="77777777" w:rsidR="008C6254" w:rsidRPr="001D60C4" w:rsidRDefault="008C6254" w:rsidP="008C6254">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deberá acreditar experiencia de haber efectuado mínimamente </w:t>
            </w:r>
            <w:r w:rsidRPr="001D60C4">
              <w:rPr>
                <w:rFonts w:ascii="Century Gothic" w:hAnsi="Century Gothic"/>
                <w:b/>
                <w:sz w:val="16"/>
                <w:szCs w:val="16"/>
                <w:lang w:val="es-BO"/>
              </w:rPr>
              <w:t>tres (3)</w:t>
            </w:r>
            <w:r w:rsidRPr="001D60C4">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1D60C4">
              <w:rPr>
                <w:rFonts w:ascii="Century Gothic" w:hAnsi="Century Gothic"/>
                <w:b/>
                <w:sz w:val="16"/>
                <w:szCs w:val="16"/>
                <w:lang w:val="es-BO"/>
              </w:rPr>
              <w:t>cinco</w:t>
            </w:r>
            <w:r w:rsidRPr="001D60C4">
              <w:rPr>
                <w:rFonts w:ascii="Century Gothic" w:hAnsi="Century Gothic"/>
                <w:sz w:val="16"/>
                <w:szCs w:val="16"/>
                <w:lang w:val="es-BO"/>
              </w:rPr>
              <w:t xml:space="preserve"> </w:t>
            </w:r>
            <w:r w:rsidRPr="001D60C4">
              <w:rPr>
                <w:rFonts w:ascii="Century Gothic" w:hAnsi="Century Gothic"/>
                <w:b/>
                <w:sz w:val="16"/>
                <w:szCs w:val="16"/>
                <w:lang w:val="es-BO"/>
              </w:rPr>
              <w:t>(5) años</w:t>
            </w:r>
            <w:r w:rsidRPr="001D60C4">
              <w:rPr>
                <w:rFonts w:ascii="Century Gothic" w:hAnsi="Century Gothic"/>
                <w:sz w:val="16"/>
                <w:szCs w:val="16"/>
                <w:lang w:val="es-BO"/>
              </w:rPr>
              <w:t xml:space="preserve">. </w:t>
            </w:r>
          </w:p>
          <w:p w14:paraId="03D54F45" w14:textId="77777777" w:rsidR="008C6254" w:rsidRPr="001D60C4" w:rsidRDefault="008C6254" w:rsidP="008C6254">
            <w:pPr>
              <w:jc w:val="both"/>
              <w:rPr>
                <w:rFonts w:ascii="Century Gothic" w:hAnsi="Century Gothic"/>
                <w:sz w:val="16"/>
                <w:szCs w:val="16"/>
                <w:lang w:val="es-BO"/>
              </w:rPr>
            </w:pPr>
          </w:p>
          <w:p w14:paraId="294EB17B" w14:textId="77777777" w:rsidR="008C6254" w:rsidRPr="001D60C4" w:rsidRDefault="008C6254" w:rsidP="008C6254">
            <w:pPr>
              <w:pBdr>
                <w:top w:val="nil"/>
                <w:left w:val="nil"/>
                <w:bottom w:val="nil"/>
                <w:right w:val="nil"/>
                <w:between w:val="nil"/>
              </w:pBdr>
              <w:jc w:val="both"/>
              <w:rPr>
                <w:rFonts w:ascii="Century Gothic" w:hAnsi="Century Gothic"/>
                <w:sz w:val="16"/>
                <w:szCs w:val="16"/>
                <w:lang w:val="es-BO"/>
              </w:rPr>
            </w:pPr>
            <w:r w:rsidRPr="001D60C4">
              <w:rPr>
                <w:rFonts w:ascii="Century Gothic" w:hAnsi="Century Gothic"/>
                <w:sz w:val="16"/>
                <w:szCs w:val="16"/>
                <w:lang w:val="es-BO"/>
              </w:rPr>
              <w:t xml:space="preserve">Como documentación de respaldo a </w:t>
            </w:r>
            <w:r w:rsidRPr="001D60C4">
              <w:rPr>
                <w:rFonts w:ascii="Century Gothic" w:hAnsi="Century Gothic"/>
                <w:b/>
                <w:sz w:val="16"/>
                <w:szCs w:val="16"/>
                <w:u w:val="single"/>
                <w:lang w:val="es-BO"/>
              </w:rPr>
              <w:t>presentar adjunto a la propuesta</w:t>
            </w:r>
            <w:r w:rsidRPr="001D60C4">
              <w:rPr>
                <w:rFonts w:ascii="Century Gothic" w:hAnsi="Century Gothic"/>
                <w:sz w:val="16"/>
                <w:szCs w:val="16"/>
                <w:lang w:val="es-BO"/>
              </w:rPr>
              <w:t xml:space="preserve"> se consideran:  actas de recepción o informes de conformidad, con su respectivo formulario 500 del </w:t>
            </w:r>
            <w:proofErr w:type="spellStart"/>
            <w:r w:rsidRPr="001D60C4">
              <w:rPr>
                <w:rFonts w:ascii="Century Gothic" w:hAnsi="Century Gothic"/>
                <w:sz w:val="16"/>
                <w:szCs w:val="16"/>
                <w:lang w:val="es-BO"/>
              </w:rPr>
              <w:t>sicoes</w:t>
            </w:r>
            <w:proofErr w:type="spellEnd"/>
            <w:r w:rsidRPr="001D60C4">
              <w:rPr>
                <w:rFonts w:ascii="Century Gothic" w:hAnsi="Century Gothic"/>
                <w:sz w:val="16"/>
                <w:szCs w:val="16"/>
                <w:lang w:val="es-BO"/>
              </w:rPr>
              <w:t xml:space="preserve"> o certificado de cumplimiento de contrato/orden de compra, en caso del sistema de salud privado certificado de cumplimiento de contrato.</w:t>
            </w:r>
          </w:p>
          <w:p w14:paraId="4AFB83FD" w14:textId="77777777" w:rsidR="008C6254" w:rsidRPr="001D60C4"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2E03659D" w14:textId="77777777" w:rsidR="008C6254" w:rsidRPr="001D60C4" w:rsidRDefault="008C6254" w:rsidP="008C6254">
            <w:pP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(Manifestar aceptación)</w:t>
            </w:r>
          </w:p>
        </w:tc>
      </w:tr>
      <w:tr w:rsidR="008C6254" w:rsidRPr="00746963" w14:paraId="059D6EC1" w14:textId="77777777" w:rsidTr="008C6254">
        <w:trPr>
          <w:trHeight w:val="458"/>
        </w:trPr>
        <w:tc>
          <w:tcPr>
            <w:tcW w:w="9204" w:type="dxa"/>
            <w:gridSpan w:val="2"/>
            <w:shd w:val="clear" w:color="auto" w:fill="B4C6E7" w:themeFill="accent5" w:themeFillTint="66"/>
            <w:vAlign w:val="center"/>
          </w:tcPr>
          <w:p w14:paraId="5B9887C5"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4063BB64" w14:textId="77777777" w:rsidTr="008C6254">
        <w:trPr>
          <w:trHeight w:val="525"/>
        </w:trPr>
        <w:tc>
          <w:tcPr>
            <w:tcW w:w="1843" w:type="dxa"/>
            <w:vAlign w:val="center"/>
          </w:tcPr>
          <w:p w14:paraId="03AEA1F5"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361" w:type="dxa"/>
            <w:vAlign w:val="center"/>
          </w:tcPr>
          <w:p w14:paraId="5D87DE30"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3C6B0A66" w14:textId="77777777" w:rsidTr="008C6254">
        <w:trPr>
          <w:trHeight w:val="525"/>
        </w:trPr>
        <w:tc>
          <w:tcPr>
            <w:tcW w:w="1843" w:type="dxa"/>
            <w:vAlign w:val="center"/>
          </w:tcPr>
          <w:p w14:paraId="4D18D101"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6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1DFD58C9"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C16FFDC"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2962755D"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413D2D7A"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6306801A"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0B6D5D09"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7D96D1D8"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21F50C3D"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B43E0AD" w14:textId="77777777" w:rsidR="008C6254" w:rsidRPr="00414940" w:rsidRDefault="008C6254" w:rsidP="008C6254">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2</w:t>
                  </w:r>
                </w:p>
              </w:tc>
              <w:tc>
                <w:tcPr>
                  <w:tcW w:w="1842" w:type="dxa"/>
                  <w:tcBorders>
                    <w:top w:val="nil"/>
                    <w:left w:val="nil"/>
                    <w:bottom w:val="single" w:sz="4" w:space="0" w:color="auto"/>
                    <w:right w:val="single" w:sz="4" w:space="0" w:color="auto"/>
                  </w:tcBorders>
                  <w:shd w:val="clear" w:color="auto" w:fill="auto"/>
                  <w:vAlign w:val="center"/>
                  <w:hideMark/>
                </w:tcPr>
                <w:p w14:paraId="160F1588" w14:textId="77777777" w:rsidR="008C6254" w:rsidRPr="00414940"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szCs w:val="14"/>
                      <w:lang w:val="es-BO" w:eastAsia="es-BO"/>
                    </w:rPr>
                    <w:t>FREIDORA A GAS</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5BB9BD39" w14:textId="77777777" w:rsidR="008C6254" w:rsidRPr="00414940" w:rsidRDefault="008C6254" w:rsidP="008C6254">
                  <w:pPr>
                    <w:jc w:val="center"/>
                    <w:rPr>
                      <w:rFonts w:ascii="Century Gothic" w:hAnsi="Century Gothic" w:cs="Calibri"/>
                      <w:color w:val="000000"/>
                      <w:sz w:val="14"/>
                      <w:szCs w:val="14"/>
                      <w:lang w:val="es-BO" w:eastAsia="es-BO"/>
                    </w:rPr>
                  </w:pPr>
                  <w:r w:rsidRPr="00414940">
                    <w:rPr>
                      <w:rFonts w:ascii="Century Gothic" w:hAnsi="Century Gothic" w:cs="Calibri"/>
                      <w:color w:val="000000"/>
                      <w:sz w:val="14"/>
                      <w:szCs w:val="14"/>
                      <w:lang w:val="es-BO" w:eastAsia="es-BO"/>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7F9D2419" w14:textId="77777777" w:rsidR="008C6254" w:rsidRPr="00414940" w:rsidRDefault="008C6254" w:rsidP="008C6254">
                  <w:pPr>
                    <w:jc w:val="center"/>
                    <w:rPr>
                      <w:rFonts w:ascii="Century Gothic" w:hAnsi="Century Gothic" w:cs="Calibri"/>
                      <w:color w:val="000000"/>
                      <w:sz w:val="14"/>
                      <w:szCs w:val="14"/>
                      <w:lang w:val="es-BO" w:eastAsia="es-BO"/>
                    </w:rPr>
                  </w:pPr>
                  <w:r>
                    <w:rPr>
                      <w:rFonts w:ascii="Century Gothic" w:hAnsi="Century Gothic" w:cs="Calibri"/>
                      <w:color w:val="000000"/>
                      <w:sz w:val="14"/>
                      <w:szCs w:val="14"/>
                      <w:lang w:val="es-BO" w:eastAsia="es-BO"/>
                    </w:rPr>
                    <w:t>1</w:t>
                  </w:r>
                </w:p>
              </w:tc>
              <w:tc>
                <w:tcPr>
                  <w:tcW w:w="1191" w:type="dxa"/>
                  <w:tcBorders>
                    <w:top w:val="nil"/>
                    <w:left w:val="nil"/>
                    <w:bottom w:val="single" w:sz="4" w:space="0" w:color="auto"/>
                    <w:right w:val="single" w:sz="4" w:space="0" w:color="auto"/>
                  </w:tcBorders>
                  <w:shd w:val="clear" w:color="auto" w:fill="auto"/>
                  <w:noWrap/>
                  <w:vAlign w:val="center"/>
                  <w:hideMark/>
                </w:tcPr>
                <w:p w14:paraId="4A7EBE9B" w14:textId="77777777" w:rsidR="008C6254" w:rsidRPr="00414940"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szCs w:val="14"/>
                      <w:lang w:val="es-BO" w:eastAsia="es-BO"/>
                    </w:rPr>
                    <w:t>63.700,00</w:t>
                  </w:r>
                </w:p>
              </w:tc>
              <w:tc>
                <w:tcPr>
                  <w:tcW w:w="1191" w:type="dxa"/>
                  <w:tcBorders>
                    <w:top w:val="nil"/>
                    <w:left w:val="nil"/>
                    <w:bottom w:val="single" w:sz="4" w:space="0" w:color="auto"/>
                    <w:right w:val="single" w:sz="4" w:space="0" w:color="auto"/>
                  </w:tcBorders>
                  <w:shd w:val="clear" w:color="auto" w:fill="auto"/>
                  <w:noWrap/>
                  <w:vAlign w:val="center"/>
                  <w:hideMark/>
                </w:tcPr>
                <w:p w14:paraId="7B630CF5" w14:textId="77777777" w:rsidR="008C6254" w:rsidRPr="00414940"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szCs w:val="14"/>
                      <w:lang w:val="es-BO" w:eastAsia="es-BO"/>
                    </w:rPr>
                    <w:t>63.700,00</w:t>
                  </w:r>
                </w:p>
              </w:tc>
            </w:tr>
          </w:tbl>
          <w:p w14:paraId="50E3561A"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0A7B0983" w14:textId="77777777" w:rsidTr="008C6254">
        <w:trPr>
          <w:trHeight w:val="765"/>
        </w:trPr>
        <w:tc>
          <w:tcPr>
            <w:tcW w:w="1843" w:type="dxa"/>
            <w:vAlign w:val="center"/>
          </w:tcPr>
          <w:p w14:paraId="717AB48F"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361" w:type="dxa"/>
            <w:vAlign w:val="center"/>
          </w:tcPr>
          <w:p w14:paraId="0B6DB30F"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662D6F67" w14:textId="77777777" w:rsidTr="008C6254">
        <w:trPr>
          <w:trHeight w:val="450"/>
        </w:trPr>
        <w:tc>
          <w:tcPr>
            <w:tcW w:w="1843" w:type="dxa"/>
            <w:vAlign w:val="center"/>
          </w:tcPr>
          <w:p w14:paraId="2D28AFDF"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361" w:type="dxa"/>
            <w:vAlign w:val="center"/>
          </w:tcPr>
          <w:p w14:paraId="0CEFCA38"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51E320AB" w14:textId="77777777" w:rsidTr="008C6254">
        <w:trPr>
          <w:trHeight w:val="615"/>
        </w:trPr>
        <w:tc>
          <w:tcPr>
            <w:tcW w:w="1843" w:type="dxa"/>
            <w:shd w:val="clear" w:color="auto" w:fill="auto"/>
            <w:vAlign w:val="center"/>
          </w:tcPr>
          <w:p w14:paraId="7817B0EF"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361" w:type="dxa"/>
            <w:shd w:val="clear" w:color="auto" w:fill="auto"/>
          </w:tcPr>
          <w:p w14:paraId="3FEBBDF4"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1B01C410" w14:textId="77777777" w:rsidTr="008C6254">
        <w:trPr>
          <w:trHeight w:val="1119"/>
        </w:trPr>
        <w:tc>
          <w:tcPr>
            <w:tcW w:w="1843" w:type="dxa"/>
            <w:vAlign w:val="center"/>
          </w:tcPr>
          <w:p w14:paraId="11691099"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361" w:type="dxa"/>
          </w:tcPr>
          <w:p w14:paraId="06AE7435"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6DACD8B0"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2C20D53" w14:textId="77777777" w:rsidTr="008C6254">
        <w:trPr>
          <w:trHeight w:val="1914"/>
        </w:trPr>
        <w:tc>
          <w:tcPr>
            <w:tcW w:w="1843" w:type="dxa"/>
            <w:vMerge w:val="restart"/>
            <w:vAlign w:val="center"/>
          </w:tcPr>
          <w:p w14:paraId="2DCB517C"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61" w:type="dxa"/>
          </w:tcPr>
          <w:p w14:paraId="6C01DA4F"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1E2107DB" w14:textId="77777777" w:rsidR="008C6254" w:rsidRPr="006C43DB" w:rsidRDefault="008C6254" w:rsidP="008C6254">
            <w:pPr>
              <w:jc w:val="both"/>
              <w:rPr>
                <w:rFonts w:ascii="Century Gothic" w:hAnsi="Century Gothic"/>
                <w:sz w:val="16"/>
                <w:szCs w:val="16"/>
                <w:lang w:val="es-BO"/>
              </w:rPr>
            </w:pPr>
          </w:p>
          <w:p w14:paraId="74371979"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Agencia </w:t>
            </w:r>
            <w:r>
              <w:rPr>
                <w:rFonts w:ascii="Century Gothic" w:hAnsi="Century Gothic"/>
                <w:sz w:val="16"/>
                <w:szCs w:val="16"/>
                <w:lang w:val="es-BO"/>
              </w:rPr>
              <w:t>d</w:t>
            </w:r>
            <w:r w:rsidRPr="006C43DB">
              <w:rPr>
                <w:rFonts w:ascii="Century Gothic" w:hAnsi="Century Gothic"/>
                <w:sz w:val="16"/>
                <w:szCs w:val="16"/>
                <w:lang w:val="es-BO"/>
              </w:rPr>
              <w:t xml:space="preserve">e Infraestructura </w:t>
            </w:r>
            <w:r>
              <w:rPr>
                <w:rFonts w:ascii="Century Gothic" w:hAnsi="Century Gothic"/>
                <w:sz w:val="16"/>
                <w:szCs w:val="16"/>
                <w:lang w:val="es-BO"/>
              </w:rPr>
              <w:t>e</w:t>
            </w:r>
            <w:r w:rsidRPr="006C43DB">
              <w:rPr>
                <w:rFonts w:ascii="Century Gothic" w:hAnsi="Century Gothic"/>
                <w:sz w:val="16"/>
                <w:szCs w:val="16"/>
                <w:lang w:val="es-BO"/>
              </w:rPr>
              <w:t xml:space="preserve">n Salud </w:t>
            </w:r>
            <w:r>
              <w:rPr>
                <w:rFonts w:ascii="Century Gothic" w:hAnsi="Century Gothic"/>
                <w:sz w:val="16"/>
                <w:szCs w:val="16"/>
                <w:lang w:val="es-BO"/>
              </w:rPr>
              <w:t>y</w:t>
            </w:r>
            <w:r w:rsidRPr="006C43DB">
              <w:rPr>
                <w:rFonts w:ascii="Century Gothic" w:hAnsi="Century Gothic"/>
                <w:sz w:val="16"/>
                <w:szCs w:val="16"/>
                <w:lang w:val="es-BO"/>
              </w:rPr>
              <w:t xml:space="preserve"> Equipamiento Médico,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00D92AA7" w14:textId="77777777" w:rsidR="008C6254" w:rsidRPr="006C43DB" w:rsidRDefault="008C6254" w:rsidP="008C6254">
            <w:pPr>
              <w:jc w:val="both"/>
              <w:rPr>
                <w:rFonts w:ascii="Century Gothic" w:hAnsi="Century Gothic"/>
                <w:sz w:val="16"/>
                <w:szCs w:val="16"/>
                <w:lang w:val="es-BO"/>
              </w:rPr>
            </w:pPr>
          </w:p>
          <w:p w14:paraId="2645E72A"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97F6E89" w14:textId="77777777" w:rsidTr="008C6254">
        <w:trPr>
          <w:trHeight w:val="2790"/>
        </w:trPr>
        <w:tc>
          <w:tcPr>
            <w:tcW w:w="1843" w:type="dxa"/>
            <w:vMerge/>
            <w:vAlign w:val="center"/>
          </w:tcPr>
          <w:p w14:paraId="4986110A"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374893BC"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76586AB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Agencia </w:t>
            </w:r>
            <w:r>
              <w:rPr>
                <w:rFonts w:ascii="Century Gothic" w:hAnsi="Century Gothic"/>
                <w:sz w:val="16"/>
                <w:szCs w:val="16"/>
                <w:lang w:val="es-BO"/>
              </w:rPr>
              <w:t>d</w:t>
            </w:r>
            <w:r w:rsidRPr="006C43DB">
              <w:rPr>
                <w:rFonts w:ascii="Century Gothic" w:hAnsi="Century Gothic"/>
                <w:sz w:val="16"/>
                <w:szCs w:val="16"/>
                <w:lang w:val="es-BO"/>
              </w:rPr>
              <w:t xml:space="preserve">e Infraestructura </w:t>
            </w:r>
            <w:r>
              <w:rPr>
                <w:rFonts w:ascii="Century Gothic" w:hAnsi="Century Gothic"/>
                <w:sz w:val="16"/>
                <w:szCs w:val="16"/>
                <w:lang w:val="es-BO"/>
              </w:rPr>
              <w:t>e</w:t>
            </w:r>
            <w:r w:rsidRPr="006C43DB">
              <w:rPr>
                <w:rFonts w:ascii="Century Gothic" w:hAnsi="Century Gothic"/>
                <w:sz w:val="16"/>
                <w:szCs w:val="16"/>
                <w:lang w:val="es-BO"/>
              </w:rPr>
              <w:t xml:space="preserve">n Salud </w:t>
            </w:r>
            <w:r>
              <w:rPr>
                <w:rFonts w:ascii="Century Gothic" w:hAnsi="Century Gothic"/>
                <w:sz w:val="16"/>
                <w:szCs w:val="16"/>
                <w:lang w:val="es-BO"/>
              </w:rPr>
              <w:t>y</w:t>
            </w:r>
            <w:r w:rsidRPr="006C43DB">
              <w:rPr>
                <w:rFonts w:ascii="Century Gothic" w:hAnsi="Century Gothic"/>
                <w:sz w:val="16"/>
                <w:szCs w:val="16"/>
                <w:lang w:val="es-BO"/>
              </w:rPr>
              <w:t xml:space="preserve"> Equipamiento Médico,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t>Esta garantía, será devuelta al proveedor, una vez que se cuente con el certificado de cumplimiento de contrato.</w:t>
            </w:r>
          </w:p>
          <w:p w14:paraId="3903AD87" w14:textId="77777777" w:rsidR="008C6254" w:rsidRPr="006C43DB" w:rsidRDefault="008C6254" w:rsidP="008C6254">
            <w:pPr>
              <w:jc w:val="both"/>
              <w:rPr>
                <w:rFonts w:ascii="Century Gothic" w:hAnsi="Century Gothic"/>
                <w:sz w:val="16"/>
                <w:szCs w:val="16"/>
                <w:lang w:val="es-BO"/>
              </w:rPr>
            </w:pPr>
          </w:p>
          <w:p w14:paraId="5D24D800"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B0ADA1D" w14:textId="77777777" w:rsidTr="008C6254">
        <w:trPr>
          <w:trHeight w:val="694"/>
        </w:trPr>
        <w:tc>
          <w:tcPr>
            <w:tcW w:w="1843" w:type="dxa"/>
            <w:vMerge/>
            <w:vAlign w:val="center"/>
          </w:tcPr>
          <w:p w14:paraId="58C0653F"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67F8F5CE"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54FACA75"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3435D68D" w14:textId="77777777" w:rsidR="008C6254" w:rsidRPr="006C43DB" w:rsidRDefault="008C6254" w:rsidP="008C6254">
            <w:pPr>
              <w:jc w:val="both"/>
              <w:rPr>
                <w:rFonts w:ascii="Century Gothic" w:eastAsia="Century Gothic" w:hAnsi="Century Gothic" w:cs="Century Gothic"/>
                <w:sz w:val="16"/>
                <w:szCs w:val="16"/>
                <w:lang w:val="es-BO"/>
              </w:rPr>
            </w:pPr>
          </w:p>
          <w:p w14:paraId="1074B638"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687F3166"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7296F297" w14:textId="77777777" w:rsidR="008C6254" w:rsidRPr="006C43DB" w:rsidRDefault="008C6254" w:rsidP="008C6254">
            <w:pPr>
              <w:jc w:val="both"/>
              <w:rPr>
                <w:rFonts w:ascii="Century Gothic" w:eastAsia="Century Gothic" w:hAnsi="Century Gothic" w:cs="Century Gothic"/>
                <w:sz w:val="16"/>
                <w:szCs w:val="16"/>
                <w:lang w:val="es-BO"/>
              </w:rPr>
            </w:pPr>
          </w:p>
          <w:p w14:paraId="23E57136"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3434DCE4"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2FD916D7" w14:textId="77777777" w:rsidTr="008C6254">
        <w:trPr>
          <w:trHeight w:val="1125"/>
        </w:trPr>
        <w:tc>
          <w:tcPr>
            <w:tcW w:w="1843" w:type="dxa"/>
            <w:vAlign w:val="center"/>
          </w:tcPr>
          <w:p w14:paraId="1A5E68B9"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361" w:type="dxa"/>
          </w:tcPr>
          <w:p w14:paraId="32E4411F"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79A319C6" w14:textId="77777777" w:rsidR="008C6254" w:rsidRPr="006C43DB" w:rsidRDefault="008C6254" w:rsidP="008C6254">
            <w:pPr>
              <w:jc w:val="both"/>
              <w:rPr>
                <w:rFonts w:ascii="Century Gothic" w:hAnsi="Century Gothic"/>
                <w:sz w:val="16"/>
                <w:szCs w:val="16"/>
                <w:lang w:val="es-BO"/>
              </w:rPr>
            </w:pPr>
          </w:p>
          <w:p w14:paraId="0120C721"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6183FCC0" w14:textId="77777777" w:rsidR="008C6254" w:rsidRPr="006C43DB" w:rsidRDefault="008C6254" w:rsidP="008C6254">
            <w:pPr>
              <w:jc w:val="both"/>
              <w:rPr>
                <w:rFonts w:ascii="Century Gothic" w:hAnsi="Century Gothic"/>
                <w:sz w:val="16"/>
                <w:szCs w:val="16"/>
                <w:lang w:val="es-BO"/>
              </w:rPr>
            </w:pPr>
          </w:p>
          <w:p w14:paraId="1F8441B2"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36A3441D" w14:textId="77777777" w:rsidTr="008C6254">
        <w:trPr>
          <w:trHeight w:val="694"/>
        </w:trPr>
        <w:tc>
          <w:tcPr>
            <w:tcW w:w="1843" w:type="dxa"/>
            <w:vAlign w:val="center"/>
          </w:tcPr>
          <w:p w14:paraId="364E1364"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361" w:type="dxa"/>
          </w:tcPr>
          <w:p w14:paraId="6C4AC2A2"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0B19C2DB" w14:textId="77777777" w:rsidR="008C6254" w:rsidRPr="006C43DB" w:rsidRDefault="008C6254" w:rsidP="008C6254">
            <w:pPr>
              <w:jc w:val="both"/>
              <w:rPr>
                <w:rFonts w:ascii="Century Gothic" w:eastAsia="Century Gothic" w:hAnsi="Century Gothic" w:cs="Century Gothic"/>
                <w:b/>
                <w:sz w:val="16"/>
                <w:szCs w:val="16"/>
                <w:lang w:val="es-BO"/>
              </w:rPr>
            </w:pPr>
          </w:p>
          <w:p w14:paraId="765504BA"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3078DFC8" w14:textId="77777777" w:rsidR="008C6254" w:rsidRDefault="008C6254" w:rsidP="008C6254">
      <w:pPr>
        <w:spacing w:line="276" w:lineRule="auto"/>
      </w:pPr>
    </w:p>
    <w:tbl>
      <w:tblPr>
        <w:tblStyle w:val="106"/>
        <w:tblW w:w="9196" w:type="dxa"/>
        <w:tblInd w:w="-5" w:type="dxa"/>
        <w:tblLayout w:type="fixed"/>
        <w:tblLook w:val="0400" w:firstRow="0" w:lastRow="0" w:firstColumn="0" w:lastColumn="0" w:noHBand="0" w:noVBand="1"/>
      </w:tblPr>
      <w:tblGrid>
        <w:gridCol w:w="1840"/>
        <w:gridCol w:w="7356"/>
      </w:tblGrid>
      <w:tr w:rsidR="008C6254" w:rsidRPr="00CA7BF8" w14:paraId="0558C09E" w14:textId="77777777" w:rsidTr="008C6254">
        <w:trPr>
          <w:trHeight w:val="315"/>
        </w:trPr>
        <w:tc>
          <w:tcPr>
            <w:tcW w:w="9196"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5BC3E5E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Nª3: </w:t>
            </w:r>
            <w:r>
              <w:rPr>
                <w:rFonts w:ascii="Century Gothic" w:eastAsia="Century Gothic" w:hAnsi="Century Gothic" w:cs="Century Gothic"/>
                <w:b/>
                <w:color w:val="000000"/>
                <w:sz w:val="16"/>
                <w:szCs w:val="16"/>
                <w:lang w:val="es-BO"/>
              </w:rPr>
              <w:t>SARTEN BASCULANTE</w:t>
            </w:r>
          </w:p>
        </w:tc>
      </w:tr>
      <w:tr w:rsidR="008C6254" w:rsidRPr="00746963" w14:paraId="3B073CB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38E2291E"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575034D2"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El bien será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8C6254" w:rsidRPr="00746963" w14:paraId="7147D029" w14:textId="77777777" w:rsidTr="008C6254">
        <w:trPr>
          <w:trHeight w:val="315"/>
        </w:trPr>
        <w:tc>
          <w:tcPr>
            <w:tcW w:w="9196"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1FB15648" w14:textId="77777777" w:rsidR="008C6254" w:rsidRPr="00CA7BF8" w:rsidRDefault="008C6254" w:rsidP="008C6254">
            <w:pPr>
              <w:spacing w:line="276" w:lineRule="auto"/>
              <w:jc w:val="center"/>
              <w:rPr>
                <w:rFonts w:ascii="Century Gothic" w:eastAsia="Century Gothic" w:hAnsi="Century Gothic" w:cs="Century Gothic"/>
                <w:b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5D5E4D65"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B09A41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6BE8CF1C"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453A5F7B"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05CC0F0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0068881D"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17E6E75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B6DCC3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6E3F9292"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44586328"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0460200"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68C7641C"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07E79C2E"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0DE0DF5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06E485A4"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8C6254" w14:paraId="1D6D5F07"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5B5F3BA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6F8005DA" w14:textId="77777777" w:rsidR="008C6254" w:rsidRPr="00D43670" w:rsidRDefault="008C6254" w:rsidP="008C6254">
            <w:pPr>
              <w:pStyle w:val="Prrafodelista"/>
              <w:numPr>
                <w:ilvl w:val="0"/>
                <w:numId w:val="99"/>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rPr>
              <w:t>Estructura de</w:t>
            </w:r>
            <w:r w:rsidRPr="00CF24D9">
              <w:rPr>
                <w:rFonts w:ascii="Century Gothic" w:eastAsia="Century Gothic" w:hAnsi="Century Gothic" w:cs="Century Gothic"/>
                <w:color w:val="000000"/>
                <w:sz w:val="16"/>
              </w:rPr>
              <w:t xml:space="preserve"> acero inoxidable.</w:t>
            </w:r>
          </w:p>
        </w:tc>
      </w:tr>
      <w:tr w:rsidR="008C6254" w:rsidRPr="00746963" w14:paraId="3A351491"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07E35980"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37ED41B1" w14:textId="77777777" w:rsidR="008C6254" w:rsidRPr="00C35814" w:rsidRDefault="008C6254" w:rsidP="008C6254">
            <w:pPr>
              <w:pStyle w:val="Prrafodelista"/>
              <w:numPr>
                <w:ilvl w:val="0"/>
                <w:numId w:val="99"/>
              </w:numPr>
              <w:spacing w:line="276" w:lineRule="auto"/>
              <w:contextualSpacing/>
              <w:rPr>
                <w:rFonts w:ascii="Century Gothic" w:eastAsia="Century Gothic" w:hAnsi="Century Gothic" w:cs="Century Gothic"/>
                <w:sz w:val="16"/>
                <w:szCs w:val="16"/>
              </w:rPr>
            </w:pPr>
            <w:r w:rsidRPr="00CF24D9">
              <w:rPr>
                <w:rFonts w:ascii="Century Gothic" w:eastAsia="Century Gothic" w:hAnsi="Century Gothic" w:cs="Century Gothic"/>
                <w:color w:val="000000"/>
                <w:sz w:val="16"/>
                <w:szCs w:val="20"/>
              </w:rPr>
              <w:t xml:space="preserve">Cuba </w:t>
            </w:r>
            <w:r>
              <w:rPr>
                <w:rFonts w:ascii="Century Gothic" w:eastAsia="Century Gothic" w:hAnsi="Century Gothic" w:cs="Century Gothic"/>
                <w:color w:val="000000"/>
                <w:sz w:val="16"/>
                <w:szCs w:val="20"/>
              </w:rPr>
              <w:t>:</w:t>
            </w:r>
          </w:p>
          <w:p w14:paraId="23FDF400" w14:textId="77777777" w:rsidR="008C6254" w:rsidRPr="006C43DB" w:rsidRDefault="008C6254" w:rsidP="008C6254">
            <w:pPr>
              <w:pStyle w:val="Prrafodelista"/>
              <w:numPr>
                <w:ilvl w:val="0"/>
                <w:numId w:val="113"/>
              </w:numPr>
              <w:spacing w:line="276" w:lineRule="auto"/>
              <w:contextualSpacing/>
              <w:rPr>
                <w:rFonts w:ascii="Century Gothic" w:eastAsia="Century Gothic" w:hAnsi="Century Gothic" w:cs="Century Gothic"/>
                <w:sz w:val="16"/>
                <w:szCs w:val="16"/>
                <w:lang w:val="es-BO"/>
              </w:rPr>
            </w:pPr>
            <w:proofErr w:type="spellStart"/>
            <w:r w:rsidRPr="006C43DB">
              <w:rPr>
                <w:rFonts w:ascii="Century Gothic" w:eastAsia="Century Gothic" w:hAnsi="Century Gothic" w:cs="Century Gothic"/>
                <w:color w:val="000000"/>
                <w:sz w:val="16"/>
                <w:lang w:val="es-BO"/>
              </w:rPr>
              <w:t>Volcable</w:t>
            </w:r>
            <w:proofErr w:type="spellEnd"/>
            <w:r>
              <w:rPr>
                <w:rFonts w:ascii="Century Gothic" w:eastAsia="Century Gothic" w:hAnsi="Century Gothic" w:cs="Century Gothic"/>
                <w:color w:val="000000"/>
                <w:sz w:val="16"/>
                <w:lang w:val="es-BO"/>
              </w:rPr>
              <w:t>, interior</w:t>
            </w:r>
            <w:r w:rsidRPr="006C43DB">
              <w:rPr>
                <w:rFonts w:ascii="Century Gothic" w:eastAsia="Century Gothic" w:hAnsi="Century Gothic" w:cs="Century Gothic"/>
                <w:color w:val="000000"/>
                <w:sz w:val="16"/>
                <w:lang w:val="es-BO"/>
              </w:rPr>
              <w:t xml:space="preserve"> de acero inoxidable</w:t>
            </w:r>
            <w:r>
              <w:rPr>
                <w:rFonts w:ascii="Century Gothic" w:eastAsia="Century Gothic" w:hAnsi="Century Gothic" w:cs="Century Gothic"/>
                <w:color w:val="000000"/>
                <w:sz w:val="16"/>
                <w:lang w:val="es-BO"/>
              </w:rPr>
              <w:t>.</w:t>
            </w:r>
          </w:p>
          <w:p w14:paraId="60866F87" w14:textId="77777777" w:rsidR="008C6254" w:rsidRPr="00C35814" w:rsidRDefault="008C6254" w:rsidP="008C6254">
            <w:pPr>
              <w:pStyle w:val="Prrafodelista"/>
              <w:numPr>
                <w:ilvl w:val="0"/>
                <w:numId w:val="113"/>
              </w:numPr>
              <w:spacing w:line="276" w:lineRule="auto"/>
              <w:contextualSpacing/>
              <w:rPr>
                <w:rFonts w:ascii="Century Gothic" w:eastAsia="Century Gothic" w:hAnsi="Century Gothic" w:cs="Century Gothic"/>
                <w:sz w:val="16"/>
                <w:szCs w:val="16"/>
              </w:rPr>
            </w:pPr>
            <w:r>
              <w:rPr>
                <w:rFonts w:ascii="Century Gothic" w:eastAsia="Century Gothic" w:hAnsi="Century Gothic" w:cs="Century Gothic"/>
                <w:color w:val="000000"/>
                <w:sz w:val="16"/>
              </w:rPr>
              <w:t xml:space="preserve">Llenado mediante sistema electrónico. </w:t>
            </w:r>
          </w:p>
          <w:p w14:paraId="20716B7B" w14:textId="77777777" w:rsidR="008C6254" w:rsidRPr="006C43DB" w:rsidRDefault="008C6254" w:rsidP="008C6254">
            <w:pPr>
              <w:pStyle w:val="Prrafodelista"/>
              <w:numPr>
                <w:ilvl w:val="0"/>
                <w:numId w:val="113"/>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color w:val="000000"/>
                <w:sz w:val="16"/>
                <w:lang w:val="es-BO"/>
              </w:rPr>
              <w:t>Con s</w:t>
            </w:r>
            <w:r w:rsidRPr="006C43DB">
              <w:rPr>
                <w:rFonts w:ascii="Century Gothic" w:eastAsia="Century Gothic" w:hAnsi="Century Gothic" w:cs="Century Gothic"/>
                <w:color w:val="000000"/>
                <w:sz w:val="16"/>
                <w:lang w:val="es-BO"/>
              </w:rPr>
              <w:t>istema de elevaci</w:t>
            </w:r>
            <w:r>
              <w:rPr>
                <w:rFonts w:ascii="Century Gothic" w:eastAsia="Century Gothic" w:hAnsi="Century Gothic" w:cs="Century Gothic"/>
                <w:color w:val="000000"/>
                <w:sz w:val="16"/>
                <w:lang w:val="es-BO"/>
              </w:rPr>
              <w:t>ó</w:t>
            </w:r>
            <w:r w:rsidRPr="006C43DB">
              <w:rPr>
                <w:rFonts w:ascii="Century Gothic" w:eastAsia="Century Gothic" w:hAnsi="Century Gothic" w:cs="Century Gothic"/>
                <w:color w:val="000000"/>
                <w:sz w:val="16"/>
                <w:lang w:val="es-BO"/>
              </w:rPr>
              <w:t>n para el vaciado</w:t>
            </w:r>
            <w:r>
              <w:rPr>
                <w:rFonts w:ascii="Century Gothic" w:eastAsia="Century Gothic" w:hAnsi="Century Gothic" w:cs="Century Gothic"/>
                <w:color w:val="000000"/>
                <w:sz w:val="16"/>
                <w:lang w:val="es-BO"/>
              </w:rPr>
              <w:t>, según fabricante.</w:t>
            </w:r>
          </w:p>
        </w:tc>
      </w:tr>
      <w:tr w:rsidR="008C6254" w:rsidRPr="00746963" w14:paraId="191E6DEC"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2162D213"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6721DCBF" w14:textId="77777777" w:rsidR="008C6254" w:rsidRPr="00746963" w:rsidRDefault="008C6254" w:rsidP="008C6254">
            <w:pPr>
              <w:pStyle w:val="Prrafodelista"/>
              <w:numPr>
                <w:ilvl w:val="0"/>
                <w:numId w:val="99"/>
              </w:numPr>
              <w:spacing w:line="276" w:lineRule="auto"/>
              <w:contextualSpacing/>
              <w:rPr>
                <w:rFonts w:ascii="Century Gothic" w:eastAsia="Century Gothic" w:hAnsi="Century Gothic" w:cs="Century Gothic"/>
                <w:sz w:val="16"/>
                <w:szCs w:val="16"/>
                <w:lang w:val="es-BO"/>
              </w:rPr>
            </w:pPr>
            <w:r w:rsidRPr="00746963">
              <w:rPr>
                <w:rFonts w:ascii="Century Gothic" w:eastAsia="Century Gothic" w:hAnsi="Century Gothic" w:cs="Century Gothic"/>
                <w:color w:val="000000"/>
                <w:sz w:val="16"/>
                <w:szCs w:val="20"/>
                <w:lang w:val="es-BO"/>
              </w:rPr>
              <w:t>Con canal de descarga, según fabricante.</w:t>
            </w:r>
          </w:p>
        </w:tc>
      </w:tr>
      <w:tr w:rsidR="008C6254" w:rsidRPr="00746963" w14:paraId="383CDD41"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3F6BA4BE" w14:textId="77777777" w:rsidR="008C6254" w:rsidRPr="00746963"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1F9BD4BB" w14:textId="77777777" w:rsidR="008C6254" w:rsidRPr="00CA7BF8" w:rsidRDefault="008C6254" w:rsidP="008C6254">
            <w:pPr>
              <w:pStyle w:val="Prrafodelista"/>
              <w:numPr>
                <w:ilvl w:val="0"/>
                <w:numId w:val="9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Calentamiento a gas con quemador.</w:t>
            </w:r>
          </w:p>
        </w:tc>
      </w:tr>
      <w:tr w:rsidR="008C6254" w:rsidRPr="00746963" w14:paraId="66931CD3"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1200DFDB"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469894D9" w14:textId="77777777" w:rsidR="008C6254" w:rsidRPr="00CA7BF8" w:rsidRDefault="008C6254" w:rsidP="008C6254">
            <w:pPr>
              <w:pStyle w:val="Prrafodelista"/>
              <w:numPr>
                <w:ilvl w:val="0"/>
                <w:numId w:val="9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Vá</w:t>
            </w:r>
            <w:r>
              <w:rPr>
                <w:rFonts w:ascii="Century Gothic" w:eastAsia="Century Gothic" w:hAnsi="Century Gothic" w:cs="Century Gothic"/>
                <w:color w:val="000000"/>
                <w:sz w:val="16"/>
                <w:szCs w:val="20"/>
                <w:lang w:val="es-BO"/>
              </w:rPr>
              <w:t>lvula de seguridad con termopar, según fabricante.</w:t>
            </w:r>
          </w:p>
        </w:tc>
      </w:tr>
      <w:tr w:rsidR="008C6254" w:rsidRPr="00746963" w14:paraId="6CA6D924"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34C5BC3F"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20D37E74" w14:textId="77777777" w:rsidR="008C6254" w:rsidRPr="00CA7BF8" w:rsidRDefault="008C6254" w:rsidP="008C6254">
            <w:pPr>
              <w:pStyle w:val="Prrafodelista"/>
              <w:numPr>
                <w:ilvl w:val="0"/>
                <w:numId w:val="9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Control de termosta</w:t>
            </w:r>
            <w:r>
              <w:rPr>
                <w:rFonts w:ascii="Century Gothic" w:eastAsia="Century Gothic" w:hAnsi="Century Gothic" w:cs="Century Gothic"/>
                <w:color w:val="000000"/>
                <w:sz w:val="16"/>
                <w:szCs w:val="20"/>
                <w:lang w:val="es-BO"/>
              </w:rPr>
              <w:t>to de seguridad, de 100 a 300 °C o superior.</w:t>
            </w:r>
            <w:r w:rsidRPr="006C43DB">
              <w:rPr>
                <w:rFonts w:ascii="Century Gothic" w:eastAsia="Century Gothic" w:hAnsi="Century Gothic" w:cs="Century Gothic"/>
                <w:color w:val="000000"/>
                <w:sz w:val="16"/>
                <w:szCs w:val="20"/>
                <w:lang w:val="es-BO"/>
              </w:rPr>
              <w:t xml:space="preserve"> </w:t>
            </w:r>
          </w:p>
        </w:tc>
      </w:tr>
      <w:tr w:rsidR="008C6254" w14:paraId="0E9EFE92"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7E53256"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right w:val="single" w:sz="18" w:space="0" w:color="auto"/>
            </w:tcBorders>
            <w:shd w:val="clear" w:color="auto" w:fill="auto"/>
          </w:tcPr>
          <w:p w14:paraId="0EC8FB9D" w14:textId="77777777" w:rsidR="008C6254" w:rsidRPr="00C35814" w:rsidRDefault="008C6254" w:rsidP="008C6254">
            <w:pPr>
              <w:pStyle w:val="Prrafodelista"/>
              <w:numPr>
                <w:ilvl w:val="0"/>
                <w:numId w:val="99"/>
              </w:numPr>
              <w:spacing w:line="276" w:lineRule="auto"/>
              <w:contextualSpacing/>
              <w:rPr>
                <w:rFonts w:ascii="Century Gothic" w:eastAsia="Century Gothic" w:hAnsi="Century Gothic" w:cs="Century Gothic"/>
                <w:color w:val="000000"/>
                <w:sz w:val="16"/>
                <w:szCs w:val="16"/>
              </w:rPr>
            </w:pPr>
            <w:r w:rsidRPr="00C35814">
              <w:rPr>
                <w:rFonts w:ascii="Century Gothic" w:eastAsia="Century Gothic" w:hAnsi="Century Gothic" w:cs="Century Gothic"/>
                <w:color w:val="000000"/>
                <w:sz w:val="16"/>
                <w:szCs w:val="20"/>
              </w:rPr>
              <w:t xml:space="preserve">Tapa </w:t>
            </w:r>
            <w:r>
              <w:rPr>
                <w:rFonts w:ascii="Century Gothic" w:eastAsia="Century Gothic" w:hAnsi="Century Gothic" w:cs="Century Gothic"/>
                <w:color w:val="000000"/>
                <w:sz w:val="16"/>
                <w:szCs w:val="20"/>
              </w:rPr>
              <w:t>:</w:t>
            </w:r>
          </w:p>
          <w:p w14:paraId="4F697EDD" w14:textId="77777777" w:rsidR="008C6254" w:rsidRPr="00C35814" w:rsidRDefault="008C6254" w:rsidP="008C6254">
            <w:pPr>
              <w:pStyle w:val="Prrafodelista"/>
              <w:numPr>
                <w:ilvl w:val="0"/>
                <w:numId w:val="112"/>
              </w:numPr>
              <w:spacing w:line="276" w:lineRule="auto"/>
              <w:contextualSpacing/>
              <w:rPr>
                <w:rFonts w:ascii="Century Gothic" w:eastAsia="Century Gothic" w:hAnsi="Century Gothic" w:cs="Century Gothic"/>
                <w:color w:val="000000"/>
                <w:sz w:val="16"/>
                <w:szCs w:val="16"/>
              </w:rPr>
            </w:pPr>
            <w:r w:rsidRPr="00C35814">
              <w:rPr>
                <w:rFonts w:ascii="Century Gothic" w:eastAsia="Century Gothic" w:hAnsi="Century Gothic" w:cs="Century Gothic"/>
                <w:color w:val="000000"/>
                <w:sz w:val="16"/>
                <w:szCs w:val="20"/>
              </w:rPr>
              <w:t xml:space="preserve">Doble </w:t>
            </w:r>
            <w:r>
              <w:rPr>
                <w:rFonts w:ascii="Century Gothic" w:eastAsia="Century Gothic" w:hAnsi="Century Gothic" w:cs="Century Gothic"/>
                <w:color w:val="000000"/>
                <w:sz w:val="16"/>
                <w:szCs w:val="20"/>
              </w:rPr>
              <w:t>pared</w:t>
            </w:r>
          </w:p>
          <w:p w14:paraId="1D34D368" w14:textId="77777777" w:rsidR="008C6254" w:rsidRPr="00C35814" w:rsidRDefault="008C6254" w:rsidP="008C6254">
            <w:pPr>
              <w:pStyle w:val="Prrafodelista"/>
              <w:numPr>
                <w:ilvl w:val="0"/>
                <w:numId w:val="112"/>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20"/>
              </w:rPr>
              <w:t>Asa  de acceso frontal</w:t>
            </w:r>
          </w:p>
        </w:tc>
      </w:tr>
      <w:tr w:rsidR="008C6254" w:rsidRPr="00746963" w14:paraId="5F51539E"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0498ECF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79C6EBCF" w14:textId="77777777" w:rsidR="008C6254" w:rsidRPr="00C35814" w:rsidRDefault="008C6254" w:rsidP="008C6254">
            <w:pPr>
              <w:pStyle w:val="Prrafodelista"/>
              <w:numPr>
                <w:ilvl w:val="0"/>
                <w:numId w:val="9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6"/>
                <w:lang w:val="es-BO"/>
              </w:rPr>
              <w:t>Sistema de equilibr</w:t>
            </w:r>
            <w:r>
              <w:rPr>
                <w:rFonts w:ascii="Century Gothic" w:eastAsia="Arial Narrow" w:hAnsi="Century Gothic" w:cs="Arial Narrow"/>
                <w:color w:val="000000"/>
                <w:sz w:val="16"/>
                <w:szCs w:val="16"/>
                <w:lang w:val="es-BO"/>
              </w:rPr>
              <w:t>io,</w:t>
            </w:r>
            <w:r w:rsidRPr="006C43DB">
              <w:rPr>
                <w:rFonts w:ascii="Century Gothic" w:eastAsia="Arial Narrow" w:hAnsi="Century Gothic" w:cs="Arial Narrow"/>
                <w:color w:val="000000"/>
                <w:sz w:val="16"/>
                <w:szCs w:val="16"/>
                <w:lang w:val="es-BO"/>
              </w:rPr>
              <w:t xml:space="preserve"> </w:t>
            </w:r>
            <w:r>
              <w:rPr>
                <w:rFonts w:ascii="Century Gothic" w:eastAsia="Arial Narrow" w:hAnsi="Century Gothic" w:cs="Arial Narrow"/>
                <w:color w:val="000000"/>
                <w:sz w:val="16"/>
                <w:szCs w:val="16"/>
                <w:lang w:val="es-BO"/>
              </w:rPr>
              <w:t>según</w:t>
            </w:r>
            <w:r w:rsidRPr="006C43DB">
              <w:rPr>
                <w:rFonts w:ascii="Century Gothic" w:eastAsia="Arial Narrow" w:hAnsi="Century Gothic" w:cs="Arial Narrow"/>
                <w:color w:val="000000"/>
                <w:sz w:val="16"/>
                <w:szCs w:val="16"/>
                <w:lang w:val="es-BO"/>
              </w:rPr>
              <w:t xml:space="preserve"> fabr</w:t>
            </w:r>
            <w:r>
              <w:rPr>
                <w:rFonts w:ascii="Century Gothic" w:eastAsia="Arial Narrow" w:hAnsi="Century Gothic" w:cs="Arial Narrow"/>
                <w:color w:val="000000"/>
                <w:sz w:val="16"/>
                <w:szCs w:val="16"/>
                <w:lang w:val="es-BO"/>
              </w:rPr>
              <w:t>i</w:t>
            </w:r>
            <w:r w:rsidRPr="006C43DB">
              <w:rPr>
                <w:rFonts w:ascii="Century Gothic" w:eastAsia="Arial Narrow" w:hAnsi="Century Gothic" w:cs="Arial Narrow"/>
                <w:color w:val="000000"/>
                <w:sz w:val="16"/>
                <w:szCs w:val="16"/>
                <w:lang w:val="es-BO"/>
              </w:rPr>
              <w:t>cante.</w:t>
            </w:r>
          </w:p>
        </w:tc>
      </w:tr>
      <w:tr w:rsidR="008C6254" w:rsidRPr="00746963" w14:paraId="6999E615"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4E01B222"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321BA51C" w14:textId="77777777" w:rsidR="008C6254" w:rsidRPr="006C43DB" w:rsidRDefault="008C6254" w:rsidP="008C6254">
            <w:pPr>
              <w:pStyle w:val="Prrafodelista"/>
              <w:numPr>
                <w:ilvl w:val="0"/>
                <w:numId w:val="9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16"/>
                <w:lang w:val="es-BO"/>
              </w:rPr>
              <w:t>Acceso a los componentes por la parte frontal.</w:t>
            </w:r>
          </w:p>
        </w:tc>
      </w:tr>
      <w:tr w:rsidR="008C6254" w:rsidRPr="00746963" w14:paraId="701AA69C"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01C9556"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7399D8AF" w14:textId="77777777" w:rsidR="008C6254" w:rsidRPr="006C43DB" w:rsidRDefault="008C6254" w:rsidP="008C6254">
            <w:pPr>
              <w:pStyle w:val="Prrafodelista"/>
              <w:numPr>
                <w:ilvl w:val="0"/>
                <w:numId w:val="99"/>
              </w:numPr>
              <w:spacing w:line="276" w:lineRule="auto"/>
              <w:contextualSpacing/>
              <w:rPr>
                <w:rFonts w:ascii="Century Gothic" w:eastAsia="Arial Narrow" w:hAnsi="Century Gothic" w:cs="Arial Narrow"/>
                <w:color w:val="000000"/>
                <w:sz w:val="16"/>
                <w:szCs w:val="16"/>
                <w:lang w:val="es-BO"/>
              </w:rPr>
            </w:pPr>
            <w:r w:rsidRPr="006C43DB">
              <w:rPr>
                <w:rFonts w:ascii="Century Gothic" w:eastAsia="Century Gothic" w:hAnsi="Century Gothic" w:cs="Century Gothic"/>
                <w:color w:val="000000"/>
                <w:sz w:val="16"/>
                <w:szCs w:val="16"/>
                <w:lang w:val="es-BO"/>
              </w:rPr>
              <w:t xml:space="preserve">Máquinas con protección de grado </w:t>
            </w:r>
            <w:r>
              <w:rPr>
                <w:rFonts w:ascii="Century Gothic" w:eastAsia="Century Gothic" w:hAnsi="Century Gothic" w:cs="Century Gothic"/>
                <w:color w:val="000000"/>
                <w:sz w:val="16"/>
                <w:szCs w:val="16"/>
                <w:lang w:val="es-BO"/>
              </w:rPr>
              <w:t>IPX</w:t>
            </w:r>
            <w:r w:rsidRPr="006C43DB">
              <w:rPr>
                <w:rFonts w:ascii="Century Gothic" w:eastAsia="Century Gothic" w:hAnsi="Century Gothic" w:cs="Century Gothic"/>
                <w:color w:val="000000"/>
                <w:sz w:val="16"/>
                <w:szCs w:val="16"/>
                <w:lang w:val="es-BO"/>
              </w:rPr>
              <w:t>5</w:t>
            </w:r>
            <w:r>
              <w:rPr>
                <w:rFonts w:ascii="Century Gothic" w:eastAsia="Century Gothic" w:hAnsi="Century Gothic" w:cs="Century Gothic"/>
                <w:color w:val="000000"/>
                <w:sz w:val="16"/>
                <w:szCs w:val="16"/>
                <w:lang w:val="es-BO"/>
              </w:rPr>
              <w:t xml:space="preserve"> o mejor.</w:t>
            </w:r>
          </w:p>
        </w:tc>
      </w:tr>
      <w:tr w:rsidR="008C6254" w:rsidRPr="006E2180" w14:paraId="2DC031EE" w14:textId="77777777" w:rsidTr="008C6254">
        <w:trPr>
          <w:trHeight w:val="340"/>
        </w:trPr>
        <w:tc>
          <w:tcPr>
            <w:tcW w:w="1840" w:type="dxa"/>
            <w:tcBorders>
              <w:left w:val="single" w:sz="18" w:space="0" w:color="auto"/>
              <w:bottom w:val="single" w:sz="4" w:space="0" w:color="auto"/>
              <w:right w:val="single" w:sz="4" w:space="0" w:color="auto"/>
            </w:tcBorders>
            <w:shd w:val="clear" w:color="auto" w:fill="auto"/>
            <w:vAlign w:val="center"/>
          </w:tcPr>
          <w:p w14:paraId="4976A462"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678D2B3A" w14:textId="77777777" w:rsidR="008C6254" w:rsidRPr="00043DF4" w:rsidRDefault="008C6254" w:rsidP="008C6254">
            <w:pPr>
              <w:spacing w:line="276" w:lineRule="auto"/>
              <w:rPr>
                <w:rFonts w:ascii="Century Gothic" w:eastAsia="Century Gothic" w:hAnsi="Century Gothic" w:cs="Century Gothic"/>
                <w:color w:val="000000"/>
                <w:sz w:val="16"/>
                <w:szCs w:val="16"/>
                <w:lang w:val="es-BO"/>
              </w:rPr>
            </w:pPr>
            <w:r w:rsidRPr="00043DF4">
              <w:rPr>
                <w:rFonts w:ascii="Century Gothic" w:eastAsia="Century Gothic" w:hAnsi="Century Gothic" w:cs="Century Gothic"/>
                <w:color w:val="000000"/>
                <w:sz w:val="16"/>
                <w:szCs w:val="16"/>
              </w:rPr>
              <w:t xml:space="preserve">Alterna 220 a 240 </w:t>
            </w:r>
            <w:proofErr w:type="spellStart"/>
            <w:r w:rsidRPr="00043DF4">
              <w:rPr>
                <w:rFonts w:ascii="Century Gothic" w:eastAsia="Century Gothic" w:hAnsi="Century Gothic" w:cs="Century Gothic"/>
                <w:color w:val="000000"/>
                <w:sz w:val="16"/>
                <w:szCs w:val="16"/>
              </w:rPr>
              <w:t>vac</w:t>
            </w:r>
            <w:proofErr w:type="spellEnd"/>
            <w:r w:rsidRPr="00043DF4">
              <w:rPr>
                <w:rFonts w:ascii="Century Gothic" w:eastAsia="Century Gothic" w:hAnsi="Century Gothic" w:cs="Century Gothic"/>
                <w:color w:val="000000"/>
                <w:sz w:val="16"/>
                <w:szCs w:val="16"/>
              </w:rPr>
              <w:t xml:space="preserve"> (±10%) / 50 Hz.</w:t>
            </w:r>
          </w:p>
        </w:tc>
      </w:tr>
    </w:tbl>
    <w:tbl>
      <w:tblPr>
        <w:tblStyle w:val="1051"/>
        <w:tblW w:w="9204"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361"/>
      </w:tblGrid>
      <w:tr w:rsidR="008C6254" w:rsidRPr="00746963" w14:paraId="09EBBC1F" w14:textId="77777777" w:rsidTr="008C6254">
        <w:trPr>
          <w:trHeight w:val="425"/>
        </w:trPr>
        <w:tc>
          <w:tcPr>
            <w:tcW w:w="9204" w:type="dxa"/>
            <w:gridSpan w:val="2"/>
            <w:shd w:val="clear" w:color="auto" w:fill="B4C6E7" w:themeFill="accent5" w:themeFillTint="66"/>
            <w:vAlign w:val="center"/>
          </w:tcPr>
          <w:p w14:paraId="4148337B"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3F25D4B4" w14:textId="77777777" w:rsidTr="008C6254">
        <w:trPr>
          <w:trHeight w:val="630"/>
        </w:trPr>
        <w:tc>
          <w:tcPr>
            <w:tcW w:w="1843" w:type="dxa"/>
            <w:vAlign w:val="center"/>
          </w:tcPr>
          <w:p w14:paraId="339C9AD9"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7361" w:type="dxa"/>
          </w:tcPr>
          <w:p w14:paraId="19ED4968"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bien adjudicado deberá ser apto para funcionar en condiciones climáticas (temperatura, humedad y otros según corresponda) del Municipio de Aiquile </w:t>
            </w:r>
            <w:r w:rsidRPr="00C00F47">
              <w:rPr>
                <w:rFonts w:ascii="Century Gothic" w:hAnsi="Century Gothic"/>
                <w:b/>
                <w:bCs/>
                <w:sz w:val="16"/>
                <w:szCs w:val="16"/>
                <w:lang w:val="es-BO"/>
              </w:rPr>
              <w:t>(Especificar).</w:t>
            </w:r>
          </w:p>
        </w:tc>
      </w:tr>
      <w:tr w:rsidR="008C6254" w:rsidRPr="001133B5" w14:paraId="765D706F" w14:textId="77777777" w:rsidTr="008C6254">
        <w:trPr>
          <w:trHeight w:val="2879"/>
        </w:trPr>
        <w:tc>
          <w:tcPr>
            <w:tcW w:w="1843" w:type="dxa"/>
            <w:vAlign w:val="center"/>
          </w:tcPr>
          <w:p w14:paraId="295DC087"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Manuales</w:t>
            </w:r>
          </w:p>
        </w:tc>
        <w:tc>
          <w:tcPr>
            <w:tcW w:w="7361" w:type="dxa"/>
          </w:tcPr>
          <w:p w14:paraId="0CAFCB4B"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4F16C454" w14:textId="77777777" w:rsidR="008C6254" w:rsidRPr="00C00F47" w:rsidRDefault="008C6254" w:rsidP="008C6254">
            <w:pPr>
              <w:jc w:val="both"/>
              <w:rPr>
                <w:rFonts w:ascii="Century Gothic" w:hAnsi="Century Gothic"/>
                <w:sz w:val="16"/>
                <w:szCs w:val="16"/>
                <w:lang w:val="es-BO"/>
              </w:rPr>
            </w:pPr>
          </w:p>
          <w:p w14:paraId="37769A51"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5C0ADA0F"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275C59FA"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1CF48E36"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6D005E8B" w14:textId="77777777" w:rsidR="008C6254" w:rsidRPr="00C00F47" w:rsidRDefault="008C6254" w:rsidP="008C6254">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4237EBCA" w14:textId="77777777" w:rsidR="008C6254" w:rsidRPr="00C00F47" w:rsidRDefault="008C6254" w:rsidP="008C6254">
            <w:pPr>
              <w:rPr>
                <w:rFonts w:ascii="Century Gothic" w:hAnsi="Century Gothic"/>
                <w:sz w:val="16"/>
                <w:szCs w:val="16"/>
              </w:rPr>
            </w:pPr>
          </w:p>
        </w:tc>
      </w:tr>
      <w:tr w:rsidR="008C6254" w:rsidRPr="001133B5" w14:paraId="4AC38E55" w14:textId="77777777" w:rsidTr="008C6254">
        <w:trPr>
          <w:trHeight w:val="1266"/>
        </w:trPr>
        <w:tc>
          <w:tcPr>
            <w:tcW w:w="1843" w:type="dxa"/>
            <w:vAlign w:val="center"/>
          </w:tcPr>
          <w:p w14:paraId="79AF3A2C"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7361" w:type="dxa"/>
            <w:shd w:val="clear" w:color="auto" w:fill="auto"/>
          </w:tcPr>
          <w:p w14:paraId="5257A0E5"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06C45539" w14:textId="77777777" w:rsidR="008C6254" w:rsidRPr="00C00F47" w:rsidRDefault="008C6254"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350631FE" w14:textId="77777777" w:rsidR="008C6254" w:rsidRPr="00C00F47" w:rsidRDefault="008C6254" w:rsidP="008C6254">
            <w:pPr>
              <w:jc w:val="both"/>
              <w:rPr>
                <w:rFonts w:ascii="Century Gothic" w:hAnsi="Century Gothic"/>
                <w:sz w:val="16"/>
                <w:szCs w:val="16"/>
                <w:lang w:val="es-BO"/>
              </w:rPr>
            </w:pPr>
          </w:p>
          <w:p w14:paraId="49B89F49"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41A196A5" w14:textId="77777777" w:rsidTr="008C6254">
        <w:trPr>
          <w:trHeight w:val="708"/>
        </w:trPr>
        <w:tc>
          <w:tcPr>
            <w:tcW w:w="1843" w:type="dxa"/>
            <w:vAlign w:val="center"/>
          </w:tcPr>
          <w:p w14:paraId="4B38326A"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7361" w:type="dxa"/>
            <w:shd w:val="clear" w:color="auto" w:fill="auto"/>
          </w:tcPr>
          <w:p w14:paraId="45F2D6B0"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1022F109" w14:textId="77777777" w:rsidR="008C6254" w:rsidRPr="00C00F47" w:rsidRDefault="008C6254" w:rsidP="008C6254">
            <w:pPr>
              <w:jc w:val="both"/>
              <w:rPr>
                <w:rFonts w:ascii="Century Gothic" w:hAnsi="Century Gothic"/>
                <w:sz w:val="16"/>
                <w:szCs w:val="16"/>
                <w:lang w:val="es-BO"/>
              </w:rPr>
            </w:pPr>
          </w:p>
          <w:p w14:paraId="2785AA9B"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4DEEC8F6"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5CA0583D"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E65F1F5" w14:textId="77777777" w:rsidR="008C6254" w:rsidRPr="00C00F47" w:rsidRDefault="008C6254" w:rsidP="008C6254">
            <w:pPr>
              <w:pStyle w:val="Prrafodelista"/>
              <w:ind w:left="360"/>
              <w:jc w:val="both"/>
              <w:rPr>
                <w:rFonts w:ascii="Century Gothic" w:eastAsia="Century Gothic" w:hAnsi="Century Gothic" w:cs="Century Gothic"/>
                <w:sz w:val="16"/>
                <w:szCs w:val="16"/>
                <w:lang w:val="es-BO"/>
              </w:rPr>
            </w:pPr>
          </w:p>
          <w:p w14:paraId="77FFF6A7"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31A65CC7" w14:textId="77777777" w:rsidR="008C6254" w:rsidRPr="00C00F47" w:rsidRDefault="008C6254" w:rsidP="008C6254">
            <w:pPr>
              <w:jc w:val="both"/>
              <w:rPr>
                <w:rFonts w:ascii="Century Gothic" w:hAnsi="Century Gothic"/>
                <w:sz w:val="16"/>
                <w:szCs w:val="16"/>
                <w:lang w:val="es-BO"/>
              </w:rPr>
            </w:pPr>
          </w:p>
          <w:p w14:paraId="56421EBA"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76CFDE73" w14:textId="77777777" w:rsidTr="008C6254">
        <w:trPr>
          <w:trHeight w:val="1133"/>
        </w:trPr>
        <w:tc>
          <w:tcPr>
            <w:tcW w:w="1843" w:type="dxa"/>
            <w:vAlign w:val="center"/>
          </w:tcPr>
          <w:p w14:paraId="6F1CFFF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Soporte técnico</w:t>
            </w:r>
          </w:p>
        </w:tc>
        <w:tc>
          <w:tcPr>
            <w:tcW w:w="7361" w:type="dxa"/>
          </w:tcPr>
          <w:p w14:paraId="4693D61C"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3089B8EE" w14:textId="77777777" w:rsidR="008C6254" w:rsidRPr="00C00F47" w:rsidRDefault="008C6254" w:rsidP="008C6254">
            <w:pPr>
              <w:jc w:val="both"/>
              <w:rPr>
                <w:rFonts w:ascii="Century Gothic" w:hAnsi="Century Gothic"/>
                <w:sz w:val="16"/>
                <w:szCs w:val="16"/>
                <w:lang w:val="es-BO"/>
              </w:rPr>
            </w:pPr>
          </w:p>
          <w:p w14:paraId="2E884440"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3CAF1129" w14:textId="77777777" w:rsidR="008C6254" w:rsidRPr="00C00F47" w:rsidRDefault="008C6254" w:rsidP="008C6254">
            <w:pPr>
              <w:pStyle w:val="Prrafodelista"/>
              <w:jc w:val="both"/>
              <w:rPr>
                <w:rFonts w:ascii="Century Gothic" w:hAnsi="Century Gothic"/>
                <w:sz w:val="16"/>
                <w:szCs w:val="16"/>
                <w:lang w:val="es-BO"/>
              </w:rPr>
            </w:pPr>
          </w:p>
          <w:p w14:paraId="2332176E"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53B9A004" w14:textId="77777777" w:rsidR="008C6254" w:rsidRPr="00C00F47" w:rsidRDefault="008C6254" w:rsidP="008C6254">
            <w:pPr>
              <w:pStyle w:val="Prrafodelista"/>
              <w:rPr>
                <w:rFonts w:ascii="Century Gothic" w:hAnsi="Century Gothic"/>
                <w:sz w:val="16"/>
                <w:szCs w:val="16"/>
                <w:lang w:val="es-BO"/>
              </w:rPr>
            </w:pPr>
          </w:p>
          <w:p w14:paraId="133C971E"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167E0F53" w14:textId="77777777" w:rsidR="008C6254" w:rsidRPr="00C00F47" w:rsidRDefault="008C6254" w:rsidP="008C6254">
            <w:pPr>
              <w:jc w:val="both"/>
              <w:rPr>
                <w:rFonts w:ascii="Century Gothic" w:hAnsi="Century Gothic"/>
                <w:sz w:val="16"/>
                <w:szCs w:val="16"/>
                <w:lang w:val="es-BO"/>
              </w:rPr>
            </w:pPr>
          </w:p>
          <w:p w14:paraId="7D1EAA2E"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1C73AE69" w14:textId="77777777" w:rsidR="008C6254" w:rsidRPr="00C00F47" w:rsidRDefault="008C6254" w:rsidP="008C6254">
            <w:pPr>
              <w:pStyle w:val="Prrafodelista"/>
              <w:jc w:val="both"/>
              <w:rPr>
                <w:rFonts w:ascii="Century Gothic" w:hAnsi="Century Gothic"/>
                <w:sz w:val="16"/>
                <w:szCs w:val="16"/>
                <w:lang w:val="es-BO"/>
              </w:rPr>
            </w:pPr>
          </w:p>
          <w:p w14:paraId="1CF6A3D3"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3CF7998A" w14:textId="77777777" w:rsidR="008C6254" w:rsidRPr="00C00F47" w:rsidRDefault="008C6254" w:rsidP="008C6254">
            <w:pPr>
              <w:pStyle w:val="Prrafodelista"/>
              <w:rPr>
                <w:rFonts w:ascii="Century Gothic" w:hAnsi="Century Gothic"/>
                <w:sz w:val="16"/>
                <w:szCs w:val="16"/>
                <w:lang w:val="es-BO"/>
              </w:rPr>
            </w:pPr>
          </w:p>
          <w:p w14:paraId="01CA0C58"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3F482AD7" w14:textId="77777777" w:rsidR="008C6254" w:rsidRPr="00C00F47" w:rsidRDefault="008C6254" w:rsidP="008C6254">
            <w:pPr>
              <w:pStyle w:val="Prrafodelista"/>
              <w:rPr>
                <w:rFonts w:ascii="Century Gothic" w:hAnsi="Century Gothic"/>
                <w:sz w:val="16"/>
                <w:szCs w:val="16"/>
                <w:lang w:val="es-BO"/>
              </w:rPr>
            </w:pPr>
          </w:p>
          <w:p w14:paraId="4EA04DA7" w14:textId="77777777" w:rsidR="008C6254" w:rsidRPr="00C00F47" w:rsidRDefault="008C6254" w:rsidP="008C6254">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8C6254" w:rsidRPr="001133B5" w14:paraId="023D0A2F" w14:textId="77777777" w:rsidTr="008C6254">
        <w:trPr>
          <w:trHeight w:val="708"/>
        </w:trPr>
        <w:tc>
          <w:tcPr>
            <w:tcW w:w="1843" w:type="dxa"/>
            <w:vAlign w:val="center"/>
          </w:tcPr>
          <w:p w14:paraId="1F95D95D"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Repuestos y accesorios</w:t>
            </w:r>
          </w:p>
        </w:tc>
        <w:tc>
          <w:tcPr>
            <w:tcW w:w="7361" w:type="dxa"/>
          </w:tcPr>
          <w:p w14:paraId="52C09ABA"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41FCB886" w14:textId="77777777" w:rsidR="008C6254" w:rsidRPr="00C00F47" w:rsidRDefault="008C6254" w:rsidP="008C6254">
            <w:pPr>
              <w:jc w:val="both"/>
              <w:rPr>
                <w:rFonts w:ascii="Century Gothic" w:hAnsi="Century Gothic"/>
                <w:sz w:val="16"/>
                <w:szCs w:val="16"/>
                <w:lang w:val="es-BO"/>
              </w:rPr>
            </w:pPr>
          </w:p>
          <w:p w14:paraId="173FB630"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8C6254" w:rsidRPr="001133B5" w14:paraId="3E7E3FE3" w14:textId="77777777" w:rsidTr="008C6254">
        <w:trPr>
          <w:trHeight w:val="50"/>
        </w:trPr>
        <w:tc>
          <w:tcPr>
            <w:tcW w:w="1843" w:type="dxa"/>
            <w:vAlign w:val="center"/>
          </w:tcPr>
          <w:p w14:paraId="7ABC702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7361" w:type="dxa"/>
          </w:tcPr>
          <w:p w14:paraId="2A26B800"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w:t>
            </w:r>
            <w:proofErr w:type="spellStart"/>
            <w:r w:rsidRPr="00C00F47">
              <w:rPr>
                <w:rFonts w:ascii="Century Gothic" w:hAnsi="Century Gothic"/>
                <w:sz w:val="16"/>
                <w:szCs w:val="16"/>
                <w:lang w:val="es-BO"/>
              </w:rPr>
              <w:t>fábricafábrica</w:t>
            </w:r>
            <w:proofErr w:type="spellEnd"/>
            <w:r w:rsidRPr="00C00F47">
              <w:rPr>
                <w:rFonts w:ascii="Century Gothic" w:hAnsi="Century Gothic"/>
                <w:sz w:val="16"/>
                <w:szCs w:val="16"/>
                <w:lang w:val="es-BO"/>
              </w:rPr>
              <w:t xml:space="preserve">.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2A6D94EB" w14:textId="77777777" w:rsidR="008C6254" w:rsidRPr="00C00F47" w:rsidRDefault="008C6254" w:rsidP="008C6254">
            <w:pPr>
              <w:jc w:val="both"/>
              <w:rPr>
                <w:rFonts w:ascii="Century Gothic" w:hAnsi="Century Gothic"/>
                <w:sz w:val="16"/>
                <w:szCs w:val="16"/>
                <w:lang w:val="es-BO"/>
              </w:rPr>
            </w:pPr>
          </w:p>
          <w:p w14:paraId="48F6C8B2"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2F410E95" w14:textId="77777777" w:rsidTr="008C6254">
        <w:trPr>
          <w:trHeight w:val="841"/>
        </w:trPr>
        <w:tc>
          <w:tcPr>
            <w:tcW w:w="1843" w:type="dxa"/>
            <w:vAlign w:val="center"/>
          </w:tcPr>
          <w:p w14:paraId="0C65BE89"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7361" w:type="dxa"/>
          </w:tcPr>
          <w:p w14:paraId="364B43CB"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w:t>
            </w:r>
            <w:sdt>
              <w:sdtPr>
                <w:rPr>
                  <w:sz w:val="16"/>
                  <w:szCs w:val="16"/>
                </w:rPr>
                <w:tag w:val="goog_rdk_3"/>
                <w:id w:val="87660192"/>
                <w:showingPlcHdr/>
              </w:sdtPr>
              <w:sdtContent>
                <w:r w:rsidRPr="00C00F47">
                  <w:rPr>
                    <w:sz w:val="16"/>
                    <w:szCs w:val="16"/>
                    <w:lang w:val="es-BO"/>
                  </w:rPr>
                  <w:t xml:space="preserve">     </w:t>
                </w:r>
              </w:sdtContent>
            </w:sdt>
            <w:r w:rsidRPr="00C00F47">
              <w:rPr>
                <w:rFonts w:ascii="Century Gothic" w:eastAsia="Century Gothic" w:hAnsi="Century Gothic" w:cs="Century Gothic"/>
                <w:sz w:val="16"/>
                <w:szCs w:val="16"/>
                <w:lang w:val="es-BO"/>
              </w:rPr>
              <w:t xml:space="preserve">hospital, dentro del periodo de cobertura de garantía de </w:t>
            </w:r>
            <w:proofErr w:type="spellStart"/>
            <w:r w:rsidRPr="00C00F47">
              <w:rPr>
                <w:rFonts w:ascii="Century Gothic" w:eastAsia="Century Gothic" w:hAnsi="Century Gothic" w:cs="Century Gothic"/>
                <w:sz w:val="16"/>
                <w:szCs w:val="16"/>
                <w:lang w:val="es-BO"/>
              </w:rPr>
              <w:t>fábricafábrica</w:t>
            </w:r>
            <w:proofErr w:type="spellEnd"/>
            <w:r w:rsidRPr="00C00F47">
              <w:rPr>
                <w:rFonts w:ascii="Century Gothic" w:eastAsia="Century Gothic" w:hAnsi="Century Gothic" w:cs="Century Gothic"/>
                <w:sz w:val="16"/>
                <w:szCs w:val="16"/>
                <w:lang w:val="es-BO"/>
              </w:rPr>
              <w:t xml:space="preserve">,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00749B2A" w14:textId="77777777" w:rsidR="008C6254" w:rsidRPr="00C00F47" w:rsidRDefault="008C6254" w:rsidP="008C6254">
            <w:pPr>
              <w:jc w:val="both"/>
              <w:rPr>
                <w:rFonts w:ascii="Century Gothic" w:eastAsia="Century Gothic" w:hAnsi="Century Gothic" w:cs="Century Gothic"/>
                <w:sz w:val="16"/>
                <w:szCs w:val="16"/>
                <w:lang w:val="es-BO"/>
              </w:rPr>
            </w:pPr>
          </w:p>
          <w:p w14:paraId="14715AA0"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5BAE60B9" w14:textId="77777777" w:rsidR="008C6254" w:rsidRPr="00C00F47" w:rsidRDefault="008C6254" w:rsidP="008C6254">
            <w:pPr>
              <w:jc w:val="both"/>
              <w:rPr>
                <w:rFonts w:ascii="Century Gothic" w:eastAsia="Century Gothic" w:hAnsi="Century Gothic" w:cs="Century Gothic"/>
                <w:sz w:val="16"/>
                <w:szCs w:val="16"/>
                <w:lang w:val="es-BO"/>
              </w:rPr>
            </w:pPr>
          </w:p>
          <w:p w14:paraId="4BC1922E"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5C11BF55"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2FE60ACE" w14:textId="77777777" w:rsidR="008C6254" w:rsidRPr="00C00F47" w:rsidRDefault="008C6254" w:rsidP="008C6254">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27393C08" w14:textId="77777777" w:rsidR="008C6254" w:rsidRPr="00C00F47" w:rsidRDefault="008C6254" w:rsidP="008C6254">
            <w:pPr>
              <w:pStyle w:val="Prrafodelista"/>
              <w:jc w:val="both"/>
              <w:rPr>
                <w:rFonts w:ascii="Century Gothic" w:eastAsia="Century Gothic" w:hAnsi="Century Gothic" w:cs="Century Gothic"/>
                <w:color w:val="00000A"/>
                <w:sz w:val="16"/>
                <w:szCs w:val="16"/>
                <w:lang w:val="es-BO"/>
              </w:rPr>
            </w:pPr>
          </w:p>
          <w:p w14:paraId="59C0C56A"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53624A6C" w14:textId="77777777" w:rsidR="008C6254" w:rsidRPr="00C00F47" w:rsidRDefault="008C6254" w:rsidP="008C6254">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lastRenderedPageBreak/>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7CCE060B" w14:textId="77777777" w:rsidR="008C6254" w:rsidRPr="00C00F47" w:rsidRDefault="008C6254" w:rsidP="008C6254">
            <w:pPr>
              <w:jc w:val="both"/>
              <w:rPr>
                <w:rFonts w:ascii="Century Gothic" w:eastAsia="Century Gothic" w:hAnsi="Century Gothic" w:cs="Century Gothic"/>
                <w:sz w:val="16"/>
                <w:szCs w:val="16"/>
                <w:lang w:val="es-BO"/>
              </w:rPr>
            </w:pPr>
          </w:p>
          <w:p w14:paraId="06CADB05"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6C979B1A" w14:textId="77777777" w:rsidTr="008C6254">
        <w:trPr>
          <w:trHeight w:val="1266"/>
        </w:trPr>
        <w:tc>
          <w:tcPr>
            <w:tcW w:w="1843" w:type="dxa"/>
            <w:vAlign w:val="center"/>
          </w:tcPr>
          <w:p w14:paraId="6DD933B5" w14:textId="77777777" w:rsidR="008C6254" w:rsidRPr="00C00F47" w:rsidRDefault="008C6254" w:rsidP="008C6254">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7361" w:type="dxa"/>
          </w:tcPr>
          <w:p w14:paraId="40A18ED4"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10F14066"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12403351"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43FD6EFC"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2AA7573A" w14:textId="77777777" w:rsidTr="008C6254">
        <w:trPr>
          <w:trHeight w:val="553"/>
        </w:trPr>
        <w:tc>
          <w:tcPr>
            <w:tcW w:w="1843" w:type="dxa"/>
            <w:vAlign w:val="center"/>
          </w:tcPr>
          <w:p w14:paraId="0F26215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7361" w:type="dxa"/>
          </w:tcPr>
          <w:p w14:paraId="44D8F76B"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w:t>
            </w:r>
            <w:proofErr w:type="spellStart"/>
            <w:r w:rsidRPr="00C00F47">
              <w:rPr>
                <w:rFonts w:ascii="Century Gothic" w:hAnsi="Century Gothic"/>
                <w:sz w:val="16"/>
                <w:szCs w:val="16"/>
                <w:lang w:val="es-BO"/>
              </w:rPr>
              <w:t>fábricación</w:t>
            </w:r>
            <w:proofErr w:type="spellEnd"/>
            <w:r w:rsidRPr="00C00F47">
              <w:rPr>
                <w:rFonts w:ascii="Century Gothic" w:hAnsi="Century Gothic"/>
                <w:sz w:val="16"/>
                <w:szCs w:val="16"/>
                <w:lang w:val="es-BO"/>
              </w:rPr>
              <w:t xml:space="preserve">,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5298994A" w14:textId="77777777" w:rsidR="008C6254" w:rsidRPr="00C00F47" w:rsidRDefault="008C6254" w:rsidP="008C6254">
            <w:pPr>
              <w:jc w:val="both"/>
              <w:rPr>
                <w:rFonts w:ascii="Century Gothic" w:eastAsia="Century Gothic" w:hAnsi="Century Gothic" w:cs="Century Gothic"/>
                <w:sz w:val="16"/>
                <w:szCs w:val="16"/>
                <w:lang w:val="es-BO"/>
              </w:rPr>
            </w:pPr>
          </w:p>
          <w:p w14:paraId="433D886B"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110FA784" w14:textId="77777777" w:rsidTr="008C6254">
        <w:trPr>
          <w:trHeight w:val="553"/>
        </w:trPr>
        <w:tc>
          <w:tcPr>
            <w:tcW w:w="9204" w:type="dxa"/>
            <w:gridSpan w:val="2"/>
            <w:shd w:val="clear" w:color="auto" w:fill="B4C6E7" w:themeFill="accent5" w:themeFillTint="66"/>
            <w:vAlign w:val="center"/>
          </w:tcPr>
          <w:p w14:paraId="70CA0430"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2FC08141" w14:textId="77777777" w:rsidTr="008C6254">
        <w:trPr>
          <w:trHeight w:val="547"/>
        </w:trPr>
        <w:tc>
          <w:tcPr>
            <w:tcW w:w="1843" w:type="dxa"/>
            <w:vAlign w:val="center"/>
          </w:tcPr>
          <w:p w14:paraId="209A3305"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361" w:type="dxa"/>
            <w:shd w:val="clear" w:color="auto" w:fill="auto"/>
          </w:tcPr>
          <w:p w14:paraId="56A405E8" w14:textId="77777777" w:rsidR="008C6254" w:rsidRPr="006C43DB" w:rsidRDefault="008C6254" w:rsidP="008C6254">
            <w:pPr>
              <w:jc w:val="both"/>
              <w:rPr>
                <w:rFonts w:ascii="Century Gothic" w:hAnsi="Century Gothic"/>
                <w:sz w:val="16"/>
                <w:szCs w:val="16"/>
                <w:highlight w:val="yellow"/>
                <w:lang w:val="es-BO"/>
              </w:rPr>
            </w:pPr>
          </w:p>
          <w:p w14:paraId="6D836CDF"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65F48DD0" w14:textId="77777777" w:rsidR="008C6254" w:rsidRPr="006C43DB" w:rsidRDefault="008C6254" w:rsidP="008C6254">
            <w:pPr>
              <w:jc w:val="both"/>
              <w:rPr>
                <w:rFonts w:ascii="Century Gothic" w:hAnsi="Century Gothic"/>
                <w:sz w:val="16"/>
                <w:szCs w:val="16"/>
                <w:lang w:val="es-BO"/>
              </w:rPr>
            </w:pPr>
          </w:p>
          <w:p w14:paraId="71F1467E"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502A391F"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7EDE4315"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264AF868" w14:textId="77777777" w:rsidTr="008C6254">
        <w:trPr>
          <w:trHeight w:val="458"/>
        </w:trPr>
        <w:tc>
          <w:tcPr>
            <w:tcW w:w="9204" w:type="dxa"/>
            <w:gridSpan w:val="2"/>
            <w:shd w:val="clear" w:color="auto" w:fill="B4C6E7" w:themeFill="accent5" w:themeFillTint="66"/>
            <w:vAlign w:val="center"/>
          </w:tcPr>
          <w:p w14:paraId="072B6193"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18D50C6B" w14:textId="77777777" w:rsidTr="008C6254">
        <w:trPr>
          <w:trHeight w:val="525"/>
        </w:trPr>
        <w:tc>
          <w:tcPr>
            <w:tcW w:w="1843" w:type="dxa"/>
            <w:vAlign w:val="center"/>
          </w:tcPr>
          <w:p w14:paraId="25286382"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361" w:type="dxa"/>
            <w:vAlign w:val="center"/>
          </w:tcPr>
          <w:p w14:paraId="197E2EC5"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0B46C794" w14:textId="77777777" w:rsidTr="008C6254">
        <w:trPr>
          <w:trHeight w:val="765"/>
        </w:trPr>
        <w:tc>
          <w:tcPr>
            <w:tcW w:w="1843" w:type="dxa"/>
            <w:vAlign w:val="center"/>
          </w:tcPr>
          <w:p w14:paraId="404A17F9"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6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73B94317"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58680A6"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44024E4D"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2782AC54"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5B19C983"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07548CDF"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51ACF82A"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1BC81787"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254FAF69" w14:textId="77777777" w:rsidR="008C6254" w:rsidRPr="00160E19" w:rsidRDefault="008C6254" w:rsidP="008C6254">
                  <w:pPr>
                    <w:jc w:val="center"/>
                    <w:rPr>
                      <w:rFonts w:ascii="Calibri" w:hAnsi="Calibri" w:cs="Calibri"/>
                      <w:b/>
                      <w:bCs/>
                      <w:color w:val="000000"/>
                      <w:sz w:val="14"/>
                      <w:szCs w:val="14"/>
                      <w:lang w:val="es-BO" w:eastAsia="es-BO"/>
                    </w:rPr>
                  </w:pPr>
                  <w:r w:rsidRPr="00160E19">
                    <w:rPr>
                      <w:rFonts w:ascii="Calibri" w:hAnsi="Calibri" w:cs="Calibri"/>
                      <w:b/>
                      <w:bCs/>
                      <w:color w:val="000000"/>
                      <w:sz w:val="14"/>
                    </w:rPr>
                    <w:t>3</w:t>
                  </w:r>
                </w:p>
              </w:tc>
              <w:tc>
                <w:tcPr>
                  <w:tcW w:w="1842" w:type="dxa"/>
                  <w:tcBorders>
                    <w:top w:val="nil"/>
                    <w:left w:val="nil"/>
                    <w:bottom w:val="single" w:sz="4" w:space="0" w:color="auto"/>
                    <w:right w:val="single" w:sz="4" w:space="0" w:color="auto"/>
                  </w:tcBorders>
                  <w:shd w:val="clear" w:color="auto" w:fill="auto"/>
                  <w:vAlign w:val="center"/>
                  <w:hideMark/>
                </w:tcPr>
                <w:p w14:paraId="7D0911E7" w14:textId="77777777" w:rsidR="008C6254" w:rsidRPr="00160E19"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rPr>
                    <w:t xml:space="preserve"> SARTÉN BASCULANTE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6000C50D" w14:textId="77777777" w:rsidR="008C6254" w:rsidRPr="00160E19"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18946090" w14:textId="77777777" w:rsidR="008C6254" w:rsidRPr="00160E19"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rPr>
                    <w:t>1</w:t>
                  </w:r>
                </w:p>
              </w:tc>
              <w:tc>
                <w:tcPr>
                  <w:tcW w:w="1191" w:type="dxa"/>
                  <w:tcBorders>
                    <w:top w:val="nil"/>
                    <w:left w:val="nil"/>
                    <w:bottom w:val="single" w:sz="4" w:space="0" w:color="auto"/>
                    <w:right w:val="single" w:sz="4" w:space="0" w:color="auto"/>
                  </w:tcBorders>
                  <w:shd w:val="clear" w:color="auto" w:fill="auto"/>
                  <w:noWrap/>
                  <w:vAlign w:val="center"/>
                  <w:hideMark/>
                </w:tcPr>
                <w:p w14:paraId="0F4929D1" w14:textId="77777777" w:rsidR="008C6254" w:rsidRPr="00160E19"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rPr>
                    <w:t xml:space="preserve"> 697.127,00 </w:t>
                  </w:r>
                </w:p>
              </w:tc>
              <w:tc>
                <w:tcPr>
                  <w:tcW w:w="1191" w:type="dxa"/>
                  <w:tcBorders>
                    <w:top w:val="nil"/>
                    <w:left w:val="nil"/>
                    <w:bottom w:val="single" w:sz="4" w:space="0" w:color="auto"/>
                    <w:right w:val="single" w:sz="4" w:space="0" w:color="auto"/>
                  </w:tcBorders>
                  <w:shd w:val="clear" w:color="auto" w:fill="auto"/>
                  <w:noWrap/>
                  <w:vAlign w:val="center"/>
                  <w:hideMark/>
                </w:tcPr>
                <w:p w14:paraId="04D5DE91" w14:textId="77777777" w:rsidR="008C6254" w:rsidRPr="00160E19" w:rsidRDefault="008C6254" w:rsidP="008C6254">
                  <w:pPr>
                    <w:jc w:val="center"/>
                    <w:rPr>
                      <w:rFonts w:ascii="Century Gothic" w:hAnsi="Century Gothic" w:cs="Calibri"/>
                      <w:color w:val="000000"/>
                      <w:sz w:val="14"/>
                      <w:szCs w:val="14"/>
                      <w:lang w:val="es-BO" w:eastAsia="es-BO"/>
                    </w:rPr>
                  </w:pPr>
                  <w:r w:rsidRPr="00160E19">
                    <w:rPr>
                      <w:rFonts w:ascii="Century Gothic" w:hAnsi="Century Gothic" w:cs="Calibri"/>
                      <w:color w:val="000000"/>
                      <w:sz w:val="14"/>
                    </w:rPr>
                    <w:t>697.127,00</w:t>
                  </w:r>
                </w:p>
              </w:tc>
            </w:tr>
          </w:tbl>
          <w:p w14:paraId="663B4805"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57DF03E6" w14:textId="77777777" w:rsidTr="008C6254">
        <w:trPr>
          <w:trHeight w:val="765"/>
        </w:trPr>
        <w:tc>
          <w:tcPr>
            <w:tcW w:w="1843" w:type="dxa"/>
            <w:vAlign w:val="center"/>
          </w:tcPr>
          <w:p w14:paraId="3563317D"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361" w:type="dxa"/>
            <w:vAlign w:val="center"/>
          </w:tcPr>
          <w:p w14:paraId="396E4F25"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3AC3BDDB" w14:textId="77777777" w:rsidTr="008C6254">
        <w:trPr>
          <w:trHeight w:val="450"/>
        </w:trPr>
        <w:tc>
          <w:tcPr>
            <w:tcW w:w="1843" w:type="dxa"/>
            <w:vAlign w:val="center"/>
          </w:tcPr>
          <w:p w14:paraId="21A57702"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361" w:type="dxa"/>
            <w:vAlign w:val="center"/>
          </w:tcPr>
          <w:p w14:paraId="63D34325"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3BB2BD44" w14:textId="77777777" w:rsidTr="008C6254">
        <w:trPr>
          <w:trHeight w:val="615"/>
        </w:trPr>
        <w:tc>
          <w:tcPr>
            <w:tcW w:w="1843" w:type="dxa"/>
            <w:shd w:val="clear" w:color="auto" w:fill="auto"/>
            <w:vAlign w:val="center"/>
          </w:tcPr>
          <w:p w14:paraId="0257451E"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361" w:type="dxa"/>
            <w:shd w:val="clear" w:color="auto" w:fill="auto"/>
          </w:tcPr>
          <w:p w14:paraId="6903391B"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298A0DBE" w14:textId="77777777" w:rsidTr="008C6254">
        <w:trPr>
          <w:trHeight w:val="1119"/>
        </w:trPr>
        <w:tc>
          <w:tcPr>
            <w:tcW w:w="1843" w:type="dxa"/>
            <w:vAlign w:val="center"/>
          </w:tcPr>
          <w:p w14:paraId="5313BF3B" w14:textId="77777777" w:rsidR="008C6254" w:rsidRPr="006C43DB" w:rsidRDefault="008C6254" w:rsidP="008C6254">
            <w:pPr>
              <w:jc w:val="center"/>
              <w:rPr>
                <w:rFonts w:ascii="Century Gothic" w:eastAsia="Century Gothic" w:hAnsi="Century Gothic" w:cs="Century Gothic"/>
                <w:b/>
                <w:sz w:val="16"/>
                <w:szCs w:val="16"/>
                <w:lang w:val="es-BO"/>
              </w:rPr>
            </w:pPr>
          </w:p>
          <w:p w14:paraId="379C18FE"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361" w:type="dxa"/>
          </w:tcPr>
          <w:p w14:paraId="7A77AAF3"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w:t>
            </w:r>
            <w:r w:rsidRPr="006C43DB">
              <w:rPr>
                <w:rFonts w:ascii="Century Gothic" w:hAnsi="Century Gothic"/>
                <w:sz w:val="16"/>
                <w:szCs w:val="16"/>
                <w:lang w:val="es-BO"/>
              </w:rPr>
              <w:lastRenderedPageBreak/>
              <w:t>todos los insumos y accesorios necesarios para la correcta puesta en marcha y funcionamiento del bien.</w:t>
            </w:r>
          </w:p>
          <w:p w14:paraId="5BE634F2"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C18F4F0" w14:textId="77777777" w:rsidTr="008C6254">
        <w:trPr>
          <w:trHeight w:val="2070"/>
        </w:trPr>
        <w:tc>
          <w:tcPr>
            <w:tcW w:w="1843" w:type="dxa"/>
            <w:vMerge w:val="restart"/>
            <w:vAlign w:val="center"/>
          </w:tcPr>
          <w:p w14:paraId="303E0618"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361" w:type="dxa"/>
          </w:tcPr>
          <w:p w14:paraId="567C98EA"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05032CD1" w14:textId="77777777" w:rsidR="008C6254" w:rsidRPr="006C43DB" w:rsidRDefault="008C6254" w:rsidP="008C6254">
            <w:pPr>
              <w:jc w:val="both"/>
              <w:rPr>
                <w:rFonts w:ascii="Century Gothic" w:hAnsi="Century Gothic"/>
                <w:sz w:val="16"/>
                <w:szCs w:val="16"/>
                <w:lang w:val="es-BO"/>
              </w:rPr>
            </w:pPr>
          </w:p>
          <w:p w14:paraId="65DAFF4D"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1D8121B7" w14:textId="77777777" w:rsidR="008C6254" w:rsidRPr="006C43DB" w:rsidRDefault="008C6254" w:rsidP="008C6254">
            <w:pPr>
              <w:jc w:val="both"/>
              <w:rPr>
                <w:rFonts w:ascii="Century Gothic" w:hAnsi="Century Gothic"/>
                <w:sz w:val="16"/>
                <w:szCs w:val="16"/>
                <w:lang w:val="es-BO"/>
              </w:rPr>
            </w:pPr>
          </w:p>
          <w:p w14:paraId="7DF71CCE"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1285CEA9" w14:textId="77777777" w:rsidTr="008C6254">
        <w:trPr>
          <w:trHeight w:val="2790"/>
        </w:trPr>
        <w:tc>
          <w:tcPr>
            <w:tcW w:w="1843" w:type="dxa"/>
            <w:vMerge/>
            <w:vAlign w:val="center"/>
          </w:tcPr>
          <w:p w14:paraId="34795675"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2DF693FB"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6797D6FA"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t>Esta garantía, será devuelta al proveedor, una vez que se cuente con el certificado de cumplimiento de contrato.</w:t>
            </w:r>
          </w:p>
          <w:p w14:paraId="471F2A02" w14:textId="77777777" w:rsidR="008C6254" w:rsidRPr="006C43DB" w:rsidRDefault="008C6254" w:rsidP="008C6254">
            <w:pPr>
              <w:jc w:val="both"/>
              <w:rPr>
                <w:rFonts w:ascii="Century Gothic" w:hAnsi="Century Gothic"/>
                <w:sz w:val="16"/>
                <w:szCs w:val="16"/>
                <w:lang w:val="es-BO"/>
              </w:rPr>
            </w:pPr>
          </w:p>
          <w:p w14:paraId="119B6BDE"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4E119D58" w14:textId="77777777" w:rsidTr="008C6254">
        <w:trPr>
          <w:trHeight w:val="694"/>
        </w:trPr>
        <w:tc>
          <w:tcPr>
            <w:tcW w:w="1843" w:type="dxa"/>
            <w:vMerge/>
            <w:vAlign w:val="center"/>
          </w:tcPr>
          <w:p w14:paraId="3255E6E9"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2488575B"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1D8C0851"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2027BF21" w14:textId="77777777" w:rsidR="008C6254" w:rsidRPr="006C43DB" w:rsidRDefault="008C6254" w:rsidP="008C6254">
            <w:pPr>
              <w:jc w:val="both"/>
              <w:rPr>
                <w:rFonts w:ascii="Century Gothic" w:eastAsia="Century Gothic" w:hAnsi="Century Gothic" w:cs="Century Gothic"/>
                <w:sz w:val="16"/>
                <w:szCs w:val="16"/>
                <w:lang w:val="es-BO"/>
              </w:rPr>
            </w:pPr>
          </w:p>
          <w:p w14:paraId="2FDC1534"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292638EB"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3A625EB9" w14:textId="77777777" w:rsidR="008C6254" w:rsidRPr="006C43DB" w:rsidRDefault="008C6254" w:rsidP="008C6254">
            <w:pPr>
              <w:jc w:val="both"/>
              <w:rPr>
                <w:rFonts w:ascii="Century Gothic" w:eastAsia="Century Gothic" w:hAnsi="Century Gothic" w:cs="Century Gothic"/>
                <w:sz w:val="16"/>
                <w:szCs w:val="16"/>
                <w:lang w:val="es-BO"/>
              </w:rPr>
            </w:pPr>
          </w:p>
          <w:p w14:paraId="6AD8A064"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138E1D95"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25E9B40D" w14:textId="77777777" w:rsidTr="008C6254">
        <w:trPr>
          <w:trHeight w:val="1125"/>
        </w:trPr>
        <w:tc>
          <w:tcPr>
            <w:tcW w:w="1843" w:type="dxa"/>
            <w:vAlign w:val="center"/>
          </w:tcPr>
          <w:p w14:paraId="14CE05FF"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361" w:type="dxa"/>
          </w:tcPr>
          <w:p w14:paraId="3EC8D6F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39EC6919" w14:textId="77777777" w:rsidR="008C6254" w:rsidRPr="006C43DB" w:rsidRDefault="008C6254" w:rsidP="008C6254">
            <w:pPr>
              <w:jc w:val="both"/>
              <w:rPr>
                <w:rFonts w:ascii="Century Gothic" w:hAnsi="Century Gothic"/>
                <w:sz w:val="16"/>
                <w:szCs w:val="16"/>
                <w:lang w:val="es-BO"/>
              </w:rPr>
            </w:pPr>
          </w:p>
          <w:p w14:paraId="3D88BEF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42131699" w14:textId="77777777" w:rsidR="008C6254" w:rsidRPr="006C43DB" w:rsidRDefault="008C6254" w:rsidP="008C6254">
            <w:pPr>
              <w:jc w:val="both"/>
              <w:rPr>
                <w:rFonts w:ascii="Century Gothic" w:hAnsi="Century Gothic"/>
                <w:sz w:val="16"/>
                <w:szCs w:val="16"/>
                <w:lang w:val="es-BO"/>
              </w:rPr>
            </w:pPr>
          </w:p>
          <w:p w14:paraId="7156B1A3"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7EAB95C0" w14:textId="77777777" w:rsidTr="008C6254">
        <w:trPr>
          <w:trHeight w:val="694"/>
        </w:trPr>
        <w:tc>
          <w:tcPr>
            <w:tcW w:w="1843" w:type="dxa"/>
            <w:vAlign w:val="center"/>
          </w:tcPr>
          <w:p w14:paraId="11AD17B0"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361" w:type="dxa"/>
          </w:tcPr>
          <w:p w14:paraId="387280EC"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1BC8AA3D" w14:textId="77777777" w:rsidR="008C6254" w:rsidRPr="006C43DB" w:rsidRDefault="008C6254" w:rsidP="008C6254">
            <w:pPr>
              <w:jc w:val="both"/>
              <w:rPr>
                <w:rFonts w:ascii="Century Gothic" w:eastAsia="Century Gothic" w:hAnsi="Century Gothic" w:cs="Century Gothic"/>
                <w:b/>
                <w:sz w:val="16"/>
                <w:szCs w:val="16"/>
                <w:lang w:val="es-BO"/>
              </w:rPr>
            </w:pPr>
          </w:p>
          <w:p w14:paraId="7C37AB17"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179CE575" w14:textId="77777777" w:rsidR="008C6254" w:rsidRDefault="008C6254" w:rsidP="008C6254">
      <w:pPr>
        <w:spacing w:line="276" w:lineRule="auto"/>
      </w:pPr>
    </w:p>
    <w:tbl>
      <w:tblPr>
        <w:tblStyle w:val="106"/>
        <w:tblW w:w="9196" w:type="dxa"/>
        <w:tblInd w:w="-5" w:type="dxa"/>
        <w:tblLayout w:type="fixed"/>
        <w:tblLook w:val="0400" w:firstRow="0" w:lastRow="0" w:firstColumn="0" w:lastColumn="0" w:noHBand="0" w:noVBand="1"/>
      </w:tblPr>
      <w:tblGrid>
        <w:gridCol w:w="1840"/>
        <w:gridCol w:w="7356"/>
      </w:tblGrid>
      <w:tr w:rsidR="008C6254" w:rsidRPr="006E2180" w14:paraId="5818845A" w14:textId="77777777" w:rsidTr="008C6254">
        <w:trPr>
          <w:trHeight w:val="315"/>
        </w:trPr>
        <w:tc>
          <w:tcPr>
            <w:tcW w:w="9196"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791B72F9" w14:textId="77777777" w:rsidR="008C6254" w:rsidRDefault="008C6254" w:rsidP="008C6254">
            <w:pPr>
              <w:spacing w:line="276" w:lineRule="auto"/>
              <w:jc w:val="center"/>
              <w:rPr>
                <w:rFonts w:ascii="Century Gothic" w:eastAsia="Century Gothic" w:hAnsi="Century Gothic" w:cs="Century Gothic"/>
                <w:b/>
                <w:color w:val="000000"/>
                <w:sz w:val="16"/>
                <w:szCs w:val="16"/>
                <w:lang w:val="es-BO"/>
              </w:rPr>
            </w:pPr>
          </w:p>
          <w:p w14:paraId="2D16A083"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6C43DB">
              <w:rPr>
                <w:rFonts w:ascii="Century Gothic" w:eastAsia="Century Gothic" w:hAnsi="Century Gothic" w:cs="Century Gothic"/>
                <w:b/>
                <w:color w:val="000000"/>
                <w:sz w:val="16"/>
                <w:szCs w:val="16"/>
                <w:lang w:val="es-BO"/>
              </w:rPr>
              <w:t xml:space="preserve">ÍTEM Nª4: MARMITA GAS </w:t>
            </w:r>
          </w:p>
        </w:tc>
      </w:tr>
      <w:tr w:rsidR="008C6254" w:rsidRPr="00746963" w14:paraId="13EFB64D"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3F9A447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1C4165EB"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8C6254" w:rsidRPr="00746963" w14:paraId="760422A7" w14:textId="77777777" w:rsidTr="008C6254">
        <w:trPr>
          <w:trHeight w:val="315"/>
        </w:trPr>
        <w:tc>
          <w:tcPr>
            <w:tcW w:w="9196"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6E3157D9" w14:textId="77777777" w:rsidR="008C6254" w:rsidRPr="00CA7BF8" w:rsidRDefault="008C6254" w:rsidP="008C6254">
            <w:pPr>
              <w:spacing w:line="276" w:lineRule="auto"/>
              <w:jc w:val="center"/>
              <w:rPr>
                <w:rFonts w:ascii="Century Gothic" w:eastAsia="Century Gothic" w:hAnsi="Century Gothic" w:cs="Century Gothic"/>
                <w:b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00B28E87"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7B2669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321592EE"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4832272D"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D12914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2C5B5E01"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04BCAD41"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4715C8E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29C85048"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00D4C556"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54F5AF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6060E8ED"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66AF49C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7DA323A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769C567F"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8C6254" w14:paraId="4D4CBFE7"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6DAE836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p w14:paraId="5AF3E90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5A3F6684" w14:textId="77777777" w:rsidR="008C6254" w:rsidRPr="008E4497" w:rsidRDefault="008C6254" w:rsidP="009D3AD6">
            <w:pPr>
              <w:pStyle w:val="Prrafodelista"/>
              <w:numPr>
                <w:ilvl w:val="0"/>
                <w:numId w:val="123"/>
              </w:numPr>
              <w:spacing w:line="276" w:lineRule="auto"/>
              <w:contextualSpacing/>
              <w:rPr>
                <w:rFonts w:ascii="Century Gothic" w:eastAsia="Century Gothic" w:hAnsi="Century Gothic" w:cs="Century Gothic"/>
                <w:color w:val="000000"/>
                <w:sz w:val="16"/>
                <w:szCs w:val="16"/>
              </w:rPr>
            </w:pPr>
            <w:r>
              <w:rPr>
                <w:rFonts w:ascii="Century Gothic" w:eastAsia="Arial Narrow" w:hAnsi="Century Gothic" w:cs="Arial Narrow"/>
                <w:color w:val="000000"/>
                <w:sz w:val="16"/>
                <w:szCs w:val="18"/>
              </w:rPr>
              <w:t xml:space="preserve">Estructura </w:t>
            </w:r>
            <w:r w:rsidRPr="008E4497">
              <w:rPr>
                <w:rFonts w:ascii="Century Gothic" w:eastAsia="Arial Narrow" w:hAnsi="Century Gothic" w:cs="Arial Narrow"/>
                <w:color w:val="000000"/>
                <w:sz w:val="16"/>
                <w:szCs w:val="18"/>
              </w:rPr>
              <w:t>de acero inoxidable.</w:t>
            </w:r>
          </w:p>
        </w:tc>
      </w:tr>
      <w:tr w:rsidR="008C6254" w14:paraId="6F6B9E28" w14:textId="77777777" w:rsidTr="008C6254">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146AD49E"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616B60C0" w14:textId="77777777" w:rsidR="008C6254" w:rsidRDefault="008C6254" w:rsidP="009D3AD6">
            <w:pPr>
              <w:pStyle w:val="Prrafodelista"/>
              <w:numPr>
                <w:ilvl w:val="0"/>
                <w:numId w:val="123"/>
              </w:numPr>
              <w:spacing w:line="276" w:lineRule="auto"/>
              <w:contextualSpacing/>
              <w:rPr>
                <w:rFonts w:ascii="Century Gothic" w:eastAsia="Arial Narrow" w:hAnsi="Century Gothic" w:cs="Arial Narrow"/>
                <w:color w:val="000000"/>
                <w:sz w:val="16"/>
                <w:szCs w:val="18"/>
              </w:rPr>
            </w:pPr>
            <w:r>
              <w:rPr>
                <w:rFonts w:ascii="Century Gothic" w:eastAsia="Arial Narrow" w:hAnsi="Century Gothic" w:cs="Arial Narrow"/>
                <w:color w:val="000000"/>
                <w:sz w:val="16"/>
                <w:szCs w:val="18"/>
              </w:rPr>
              <w:t xml:space="preserve">Estructura </w:t>
            </w:r>
            <w:r w:rsidRPr="008E4497">
              <w:rPr>
                <w:rFonts w:ascii="Century Gothic" w:eastAsia="Arial Narrow" w:hAnsi="Century Gothic" w:cs="Arial Narrow"/>
                <w:color w:val="000000"/>
                <w:sz w:val="16"/>
                <w:szCs w:val="18"/>
              </w:rPr>
              <w:t>de acero inoxidable.</w:t>
            </w:r>
          </w:p>
        </w:tc>
      </w:tr>
      <w:tr w:rsidR="008C6254" w:rsidRPr="00746963" w14:paraId="6EC93A1A"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0E9F60C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134FF8FA" w14:textId="77777777" w:rsidR="008C6254" w:rsidRPr="008E4497" w:rsidRDefault="008C6254" w:rsidP="009D3AD6">
            <w:pPr>
              <w:pStyle w:val="Prrafodelista"/>
              <w:numPr>
                <w:ilvl w:val="0"/>
                <w:numId w:val="123"/>
              </w:numPr>
              <w:spacing w:line="276" w:lineRule="auto"/>
              <w:contextualSpacing/>
              <w:rPr>
                <w:rFonts w:ascii="Century Gothic" w:eastAsia="Century Gothic" w:hAnsi="Century Gothic" w:cs="Century Gothic"/>
                <w:sz w:val="16"/>
                <w:szCs w:val="16"/>
              </w:rPr>
            </w:pPr>
            <w:r w:rsidRPr="008E4497">
              <w:rPr>
                <w:rFonts w:ascii="Century Gothic" w:eastAsia="Arial Narrow" w:hAnsi="Century Gothic" w:cs="Arial Narrow"/>
                <w:color w:val="000000"/>
                <w:sz w:val="16"/>
                <w:szCs w:val="18"/>
              </w:rPr>
              <w:t>Cuba :</w:t>
            </w:r>
          </w:p>
          <w:p w14:paraId="7E0F4404" w14:textId="77777777" w:rsidR="008C6254" w:rsidRPr="00DB3CAF" w:rsidRDefault="008C6254" w:rsidP="009D3AD6">
            <w:pPr>
              <w:pStyle w:val="Prrafodelista"/>
              <w:numPr>
                <w:ilvl w:val="0"/>
                <w:numId w:val="125"/>
              </w:numPr>
              <w:spacing w:line="276" w:lineRule="auto"/>
              <w:contextualSpacing/>
              <w:rPr>
                <w:rFonts w:ascii="Century Gothic" w:eastAsia="Century Gothic" w:hAnsi="Century Gothic" w:cs="Century Gothic"/>
                <w:sz w:val="16"/>
                <w:szCs w:val="16"/>
              </w:rPr>
            </w:pPr>
            <w:r>
              <w:rPr>
                <w:rFonts w:ascii="Century Gothic" w:eastAsia="Arial Narrow" w:hAnsi="Century Gothic" w:cs="Arial Narrow"/>
                <w:color w:val="000000"/>
                <w:sz w:val="16"/>
                <w:szCs w:val="18"/>
              </w:rPr>
              <w:t>Fabrica</w:t>
            </w:r>
            <w:r w:rsidRPr="00DB3CAF">
              <w:rPr>
                <w:rFonts w:ascii="Century Gothic" w:eastAsia="Arial Narrow" w:hAnsi="Century Gothic" w:cs="Arial Narrow"/>
                <w:color w:val="000000"/>
                <w:sz w:val="16"/>
                <w:szCs w:val="18"/>
              </w:rPr>
              <w:t>da de acero inoxidable.</w:t>
            </w:r>
          </w:p>
          <w:p w14:paraId="2AB14C4F" w14:textId="77777777" w:rsidR="008C6254" w:rsidRPr="006C43DB" w:rsidRDefault="008C6254" w:rsidP="009D3AD6">
            <w:pPr>
              <w:pStyle w:val="Prrafodelista"/>
              <w:numPr>
                <w:ilvl w:val="0"/>
                <w:numId w:val="125"/>
              </w:numPr>
              <w:spacing w:line="276" w:lineRule="auto"/>
              <w:contextualSpacing/>
              <w:rPr>
                <w:rFonts w:ascii="Century Gothic" w:eastAsia="Century Gothic" w:hAnsi="Century Gothic" w:cs="Century Gothic"/>
                <w:sz w:val="16"/>
                <w:szCs w:val="16"/>
                <w:lang w:val="es-BO"/>
              </w:rPr>
            </w:pPr>
            <w:r>
              <w:rPr>
                <w:rFonts w:ascii="Century Gothic" w:eastAsia="Arial Narrow" w:hAnsi="Century Gothic" w:cs="Arial Narrow"/>
                <w:color w:val="000000"/>
                <w:sz w:val="16"/>
                <w:szCs w:val="18"/>
                <w:lang w:val="es-BO"/>
              </w:rPr>
              <w:t>T</w:t>
            </w:r>
            <w:r w:rsidRPr="006C43DB">
              <w:rPr>
                <w:rFonts w:ascii="Century Gothic" w:eastAsia="Arial Narrow" w:hAnsi="Century Gothic" w:cs="Arial Narrow"/>
                <w:color w:val="000000"/>
                <w:sz w:val="16"/>
                <w:szCs w:val="18"/>
                <w:lang w:val="es-BO"/>
              </w:rPr>
              <w:t>apa con bisagra y asa.</w:t>
            </w:r>
          </w:p>
        </w:tc>
      </w:tr>
      <w:tr w:rsidR="008C6254" w:rsidRPr="006E2180" w14:paraId="2650786B"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38C6FB9F"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44AFC61F" w14:textId="77777777" w:rsidR="008C6254" w:rsidRPr="006C43DB" w:rsidRDefault="008C6254" w:rsidP="009D3AD6">
            <w:pPr>
              <w:pStyle w:val="Prrafodelista"/>
              <w:numPr>
                <w:ilvl w:val="0"/>
                <w:numId w:val="123"/>
              </w:numPr>
              <w:spacing w:line="276" w:lineRule="auto"/>
              <w:contextualSpacing/>
              <w:rPr>
                <w:rFonts w:ascii="Century Gothic" w:eastAsia="Century Gothic" w:hAnsi="Century Gothic" w:cs="Century Gothic"/>
                <w:sz w:val="16"/>
                <w:szCs w:val="16"/>
                <w:lang w:val="es-BO"/>
              </w:rPr>
            </w:pPr>
            <w:r w:rsidRPr="00DB3CAF">
              <w:rPr>
                <w:rFonts w:ascii="Century Gothic" w:eastAsia="Arial Narrow" w:hAnsi="Century Gothic" w:cs="Arial Narrow"/>
                <w:color w:val="000000"/>
                <w:sz w:val="16"/>
                <w:szCs w:val="18"/>
              </w:rPr>
              <w:t>Calentamiento mediante gas.</w:t>
            </w:r>
          </w:p>
        </w:tc>
      </w:tr>
      <w:tr w:rsidR="008C6254" w:rsidRPr="00746963" w14:paraId="5BED84F3"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8285C96"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right w:val="single" w:sz="18" w:space="0" w:color="auto"/>
            </w:tcBorders>
            <w:shd w:val="clear" w:color="auto" w:fill="auto"/>
            <w:vAlign w:val="center"/>
          </w:tcPr>
          <w:p w14:paraId="3F74DDC7" w14:textId="77777777" w:rsidR="008C6254" w:rsidRPr="008E4497" w:rsidRDefault="008C6254" w:rsidP="009D3AD6">
            <w:pPr>
              <w:pStyle w:val="Prrafodelista"/>
              <w:numPr>
                <w:ilvl w:val="0"/>
                <w:numId w:val="123"/>
              </w:numPr>
              <w:spacing w:line="276" w:lineRule="auto"/>
              <w:contextualSpacing/>
              <w:rPr>
                <w:rFonts w:ascii="Century Gothic" w:eastAsia="Century Gothic" w:hAnsi="Century Gothic" w:cs="Century Gothic"/>
                <w:color w:val="000000"/>
                <w:sz w:val="16"/>
                <w:szCs w:val="16"/>
                <w:lang w:val="es-BO"/>
              </w:rPr>
            </w:pPr>
            <w:r w:rsidRPr="008E4497">
              <w:rPr>
                <w:rFonts w:ascii="Century Gothic" w:eastAsia="Arial Narrow" w:hAnsi="Century Gothic" w:cs="Arial Narrow"/>
                <w:color w:val="000000"/>
                <w:sz w:val="16"/>
                <w:szCs w:val="18"/>
              </w:rPr>
              <w:t>Quemadores :</w:t>
            </w:r>
          </w:p>
          <w:p w14:paraId="016CFBBB" w14:textId="77777777" w:rsidR="008C6254" w:rsidRPr="00DB3CAF" w:rsidRDefault="008C6254" w:rsidP="009D3AD6">
            <w:pPr>
              <w:pStyle w:val="Prrafodelista"/>
              <w:numPr>
                <w:ilvl w:val="0"/>
                <w:numId w:val="124"/>
              </w:numPr>
              <w:spacing w:line="276" w:lineRule="auto"/>
              <w:contextualSpacing/>
              <w:rPr>
                <w:rFonts w:ascii="Century Gothic" w:eastAsia="Century Gothic" w:hAnsi="Century Gothic" w:cs="Century Gothic"/>
                <w:color w:val="000000"/>
                <w:sz w:val="16"/>
                <w:szCs w:val="16"/>
                <w:lang w:val="es-BO"/>
              </w:rPr>
            </w:pPr>
            <w:r w:rsidRPr="00DB3CAF">
              <w:rPr>
                <w:rFonts w:ascii="Century Gothic" w:eastAsia="Arial Narrow" w:hAnsi="Century Gothic" w:cs="Arial Narrow"/>
                <w:color w:val="000000"/>
                <w:sz w:val="16"/>
                <w:szCs w:val="18"/>
              </w:rPr>
              <w:t>Tubulares de acero inox</w:t>
            </w:r>
            <w:r>
              <w:rPr>
                <w:rFonts w:ascii="Century Gothic" w:eastAsia="Arial Narrow" w:hAnsi="Century Gothic" w:cs="Arial Narrow"/>
                <w:color w:val="000000"/>
                <w:sz w:val="16"/>
                <w:szCs w:val="18"/>
              </w:rPr>
              <w:t>idable.</w:t>
            </w:r>
          </w:p>
          <w:p w14:paraId="4D01DFA4" w14:textId="77777777" w:rsidR="008C6254" w:rsidRPr="006C43DB" w:rsidRDefault="008C6254" w:rsidP="009D3AD6">
            <w:pPr>
              <w:pStyle w:val="Prrafodelista"/>
              <w:numPr>
                <w:ilvl w:val="0"/>
                <w:numId w:val="124"/>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Con capacidad de graduar a diferentes niveles.</w:t>
            </w:r>
          </w:p>
        </w:tc>
      </w:tr>
      <w:tr w:rsidR="008C6254" w:rsidRPr="00746963" w14:paraId="3D982685"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42123292"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4F2AF224" w14:textId="77777777" w:rsidR="008C6254" w:rsidRPr="00C35814" w:rsidRDefault="008C6254" w:rsidP="009D3AD6">
            <w:pPr>
              <w:pStyle w:val="Prrafodelista"/>
              <w:numPr>
                <w:ilvl w:val="0"/>
                <w:numId w:val="123"/>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Encendido </w:t>
            </w:r>
            <w:proofErr w:type="spellStart"/>
            <w:r w:rsidRPr="006C43DB">
              <w:rPr>
                <w:rFonts w:ascii="Century Gothic" w:eastAsia="Arial Narrow" w:hAnsi="Century Gothic" w:cs="Arial Narrow"/>
                <w:color w:val="000000"/>
                <w:sz w:val="16"/>
                <w:szCs w:val="18"/>
                <w:lang w:val="es-BO"/>
              </w:rPr>
              <w:t>electrico</w:t>
            </w:r>
            <w:proofErr w:type="spellEnd"/>
            <w:r w:rsidRPr="006C43DB">
              <w:rPr>
                <w:rFonts w:ascii="Century Gothic" w:eastAsia="Arial Narrow" w:hAnsi="Century Gothic" w:cs="Arial Narrow"/>
                <w:color w:val="000000"/>
                <w:sz w:val="16"/>
                <w:szCs w:val="18"/>
                <w:lang w:val="es-BO"/>
              </w:rPr>
              <w:t xml:space="preserve"> y/o manual.</w:t>
            </w:r>
          </w:p>
        </w:tc>
      </w:tr>
      <w:tr w:rsidR="008C6254" w14:paraId="3E4499B4"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110A952F"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5E09EFE2" w14:textId="77777777" w:rsidR="008C6254" w:rsidRPr="00C35814" w:rsidRDefault="008C6254" w:rsidP="009D3AD6">
            <w:pPr>
              <w:pStyle w:val="Prrafodelista"/>
              <w:numPr>
                <w:ilvl w:val="0"/>
                <w:numId w:val="123"/>
              </w:numPr>
              <w:spacing w:line="276" w:lineRule="auto"/>
              <w:contextualSpacing/>
              <w:rPr>
                <w:rFonts w:ascii="Century Gothic" w:eastAsia="Century Gothic" w:hAnsi="Century Gothic" w:cs="Century Gothic"/>
                <w:color w:val="000000"/>
                <w:sz w:val="16"/>
                <w:szCs w:val="16"/>
              </w:rPr>
            </w:pPr>
            <w:r w:rsidRPr="00DB3CAF">
              <w:rPr>
                <w:rFonts w:ascii="Century Gothic" w:eastAsia="Arial Narrow" w:hAnsi="Century Gothic" w:cs="Arial Narrow"/>
                <w:color w:val="000000"/>
                <w:sz w:val="16"/>
                <w:szCs w:val="18"/>
              </w:rPr>
              <w:t>Acceso de manera frontal.</w:t>
            </w:r>
          </w:p>
        </w:tc>
      </w:tr>
      <w:tr w:rsidR="008C6254" w14:paraId="746CF240" w14:textId="77777777" w:rsidTr="008C6254">
        <w:trPr>
          <w:trHeight w:val="340"/>
        </w:trPr>
        <w:tc>
          <w:tcPr>
            <w:tcW w:w="1840" w:type="dxa"/>
            <w:tcBorders>
              <w:left w:val="single" w:sz="18" w:space="0" w:color="auto"/>
              <w:bottom w:val="single" w:sz="4" w:space="0" w:color="auto"/>
              <w:right w:val="single" w:sz="4" w:space="0" w:color="auto"/>
            </w:tcBorders>
            <w:shd w:val="clear" w:color="auto" w:fill="auto"/>
            <w:vAlign w:val="center"/>
          </w:tcPr>
          <w:p w14:paraId="68C957B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0F380D8F" w14:textId="77777777" w:rsidR="008C6254" w:rsidRPr="00271A9D" w:rsidRDefault="008C6254" w:rsidP="008C6254">
            <w:pPr>
              <w:spacing w:line="276" w:lineRule="auto"/>
              <w:rPr>
                <w:rFonts w:ascii="Century Gothic" w:eastAsia="Arial Narrow" w:hAnsi="Century Gothic" w:cs="Arial Narrow"/>
                <w:color w:val="000000"/>
                <w:sz w:val="16"/>
                <w:szCs w:val="18"/>
              </w:rPr>
            </w:pPr>
            <w:r w:rsidRPr="00271A9D">
              <w:rPr>
                <w:rFonts w:ascii="Century Gothic" w:eastAsia="Century Gothic" w:hAnsi="Century Gothic" w:cs="Century Gothic"/>
                <w:color w:val="000000"/>
                <w:sz w:val="16"/>
                <w:szCs w:val="16"/>
              </w:rPr>
              <w:t xml:space="preserve">Alterna 220 a 240 </w:t>
            </w:r>
            <w:proofErr w:type="spellStart"/>
            <w:r w:rsidRPr="00271A9D">
              <w:rPr>
                <w:rFonts w:ascii="Century Gothic" w:eastAsia="Century Gothic" w:hAnsi="Century Gothic" w:cs="Century Gothic"/>
                <w:color w:val="000000"/>
                <w:sz w:val="16"/>
                <w:szCs w:val="16"/>
              </w:rPr>
              <w:t>vac</w:t>
            </w:r>
            <w:proofErr w:type="spellEnd"/>
            <w:r w:rsidRPr="00271A9D">
              <w:rPr>
                <w:rFonts w:ascii="Century Gothic" w:eastAsia="Century Gothic" w:hAnsi="Century Gothic" w:cs="Century Gothic"/>
                <w:color w:val="000000"/>
                <w:sz w:val="16"/>
                <w:szCs w:val="16"/>
              </w:rPr>
              <w:t xml:space="preserve"> (±10%) / 50 Hz.</w:t>
            </w:r>
          </w:p>
        </w:tc>
      </w:tr>
    </w:tbl>
    <w:tbl>
      <w:tblPr>
        <w:tblStyle w:val="1051"/>
        <w:tblW w:w="9204"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361"/>
      </w:tblGrid>
      <w:tr w:rsidR="008C6254" w:rsidRPr="00746963" w14:paraId="30590EB0" w14:textId="77777777" w:rsidTr="008C6254">
        <w:trPr>
          <w:trHeight w:val="425"/>
        </w:trPr>
        <w:tc>
          <w:tcPr>
            <w:tcW w:w="9204" w:type="dxa"/>
            <w:gridSpan w:val="2"/>
            <w:shd w:val="clear" w:color="auto" w:fill="B4C6E7" w:themeFill="accent5" w:themeFillTint="66"/>
            <w:vAlign w:val="center"/>
          </w:tcPr>
          <w:p w14:paraId="12967026" w14:textId="77777777" w:rsidR="008C6254" w:rsidRPr="006C43DB" w:rsidRDefault="008C6254" w:rsidP="008C6254">
            <w:pPr>
              <w:jc w:val="center"/>
              <w:rPr>
                <w:rFonts w:ascii="Century Gothic" w:eastAsia="Century Gothic" w:hAnsi="Century Gothic" w:cs="Century Gothic"/>
                <w:b/>
                <w:sz w:val="16"/>
                <w:szCs w:val="16"/>
                <w:lang w:val="es-BO"/>
              </w:rPr>
            </w:pPr>
            <w:bookmarkStart w:id="79" w:name="_Hlk175046950"/>
            <w:r w:rsidRPr="006C43DB">
              <w:rPr>
                <w:rFonts w:ascii="Century Gothic" w:eastAsia="Century Gothic" w:hAnsi="Century Gothic" w:cs="Century Gothic"/>
                <w:b/>
                <w:sz w:val="16"/>
                <w:szCs w:val="16"/>
                <w:lang w:val="es-BO"/>
              </w:rPr>
              <w:t>CONDICIONES COMPLEMENTARIAS DEL/DE LOS BIEN(ES)</w:t>
            </w:r>
          </w:p>
        </w:tc>
      </w:tr>
      <w:tr w:rsidR="008C6254" w:rsidRPr="00746963" w14:paraId="28A7542A" w14:textId="77777777" w:rsidTr="008C6254">
        <w:trPr>
          <w:trHeight w:val="630"/>
        </w:trPr>
        <w:tc>
          <w:tcPr>
            <w:tcW w:w="1843" w:type="dxa"/>
            <w:vAlign w:val="center"/>
          </w:tcPr>
          <w:p w14:paraId="63954835"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7361" w:type="dxa"/>
          </w:tcPr>
          <w:p w14:paraId="71000406" w14:textId="5A21DA8E" w:rsidR="008C6254" w:rsidRPr="00C00F47" w:rsidRDefault="00766D55" w:rsidP="008C6254">
            <w:pPr>
              <w:jc w:val="both"/>
              <w:rPr>
                <w:rFonts w:ascii="Century Gothic" w:hAnsi="Century Gothic"/>
                <w:sz w:val="16"/>
                <w:szCs w:val="16"/>
                <w:lang w:val="es-BO"/>
              </w:rPr>
            </w:pPr>
            <w:r w:rsidRPr="00C00F47">
              <w:rPr>
                <w:rFonts w:ascii="Century Gothic" w:hAnsi="Century Gothic"/>
                <w:sz w:val="16"/>
                <w:szCs w:val="16"/>
                <w:lang w:val="es-BO"/>
              </w:rPr>
              <w:t>El bien</w:t>
            </w:r>
            <w:r w:rsidR="008C6254"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008C6254" w:rsidRPr="00C00F47">
              <w:rPr>
                <w:rFonts w:ascii="Century Gothic" w:hAnsi="Century Gothic"/>
                <w:b/>
                <w:bCs/>
                <w:sz w:val="16"/>
                <w:szCs w:val="16"/>
                <w:lang w:val="es-BO"/>
              </w:rPr>
              <w:t>(Especificar).</w:t>
            </w:r>
          </w:p>
        </w:tc>
      </w:tr>
      <w:tr w:rsidR="008C6254" w:rsidRPr="001133B5" w14:paraId="669C8785" w14:textId="77777777" w:rsidTr="008C6254">
        <w:trPr>
          <w:trHeight w:val="2879"/>
        </w:trPr>
        <w:tc>
          <w:tcPr>
            <w:tcW w:w="1843" w:type="dxa"/>
            <w:vAlign w:val="center"/>
          </w:tcPr>
          <w:p w14:paraId="36549E0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Manuales</w:t>
            </w:r>
          </w:p>
        </w:tc>
        <w:tc>
          <w:tcPr>
            <w:tcW w:w="7361" w:type="dxa"/>
          </w:tcPr>
          <w:p w14:paraId="673E88E4"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65168EAF" w14:textId="77777777" w:rsidR="008C6254" w:rsidRPr="00C00F47" w:rsidRDefault="008C6254" w:rsidP="008C6254">
            <w:pPr>
              <w:jc w:val="both"/>
              <w:rPr>
                <w:rFonts w:ascii="Century Gothic" w:hAnsi="Century Gothic"/>
                <w:sz w:val="16"/>
                <w:szCs w:val="16"/>
                <w:lang w:val="es-BO"/>
              </w:rPr>
            </w:pPr>
          </w:p>
          <w:p w14:paraId="2D6CB315"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3E1EE87F"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42CA2EFF"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6179C4D3"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1780CAD7" w14:textId="77777777" w:rsidR="008C6254" w:rsidRPr="00C00F47" w:rsidRDefault="008C6254" w:rsidP="008C6254">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42F25B12" w14:textId="77777777" w:rsidR="008C6254" w:rsidRPr="00C00F47" w:rsidRDefault="008C6254" w:rsidP="008C6254">
            <w:pPr>
              <w:rPr>
                <w:rFonts w:ascii="Century Gothic" w:hAnsi="Century Gothic"/>
                <w:sz w:val="16"/>
                <w:szCs w:val="16"/>
              </w:rPr>
            </w:pPr>
          </w:p>
        </w:tc>
      </w:tr>
      <w:tr w:rsidR="008C6254" w:rsidRPr="001133B5" w14:paraId="0C471BCA" w14:textId="77777777" w:rsidTr="008C6254">
        <w:trPr>
          <w:trHeight w:val="1266"/>
        </w:trPr>
        <w:tc>
          <w:tcPr>
            <w:tcW w:w="1843" w:type="dxa"/>
            <w:vAlign w:val="center"/>
          </w:tcPr>
          <w:p w14:paraId="1E07EC2F"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Certificaciones</w:t>
            </w:r>
          </w:p>
        </w:tc>
        <w:tc>
          <w:tcPr>
            <w:tcW w:w="7361" w:type="dxa"/>
            <w:shd w:val="clear" w:color="auto" w:fill="auto"/>
          </w:tcPr>
          <w:p w14:paraId="30FC8C02"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639406C2" w14:textId="77777777" w:rsidR="008C6254" w:rsidRPr="00C00F47" w:rsidRDefault="008C6254"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40D43F1B" w14:textId="77777777" w:rsidR="008C6254" w:rsidRPr="00C00F47" w:rsidRDefault="008C6254" w:rsidP="008C6254">
            <w:pPr>
              <w:jc w:val="both"/>
              <w:rPr>
                <w:rFonts w:ascii="Century Gothic" w:hAnsi="Century Gothic"/>
                <w:sz w:val="16"/>
                <w:szCs w:val="16"/>
                <w:lang w:val="es-BO"/>
              </w:rPr>
            </w:pPr>
          </w:p>
          <w:p w14:paraId="2985C79A"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4A42957D" w14:textId="77777777" w:rsidTr="008C6254">
        <w:trPr>
          <w:trHeight w:val="708"/>
        </w:trPr>
        <w:tc>
          <w:tcPr>
            <w:tcW w:w="1843" w:type="dxa"/>
            <w:vAlign w:val="center"/>
          </w:tcPr>
          <w:p w14:paraId="1F01DABE"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7361" w:type="dxa"/>
            <w:shd w:val="clear" w:color="auto" w:fill="auto"/>
          </w:tcPr>
          <w:p w14:paraId="2531740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753C210D" w14:textId="77777777" w:rsidR="008C6254" w:rsidRPr="00C00F47" w:rsidRDefault="008C6254" w:rsidP="008C6254">
            <w:pPr>
              <w:jc w:val="both"/>
              <w:rPr>
                <w:rFonts w:ascii="Century Gothic" w:hAnsi="Century Gothic"/>
                <w:sz w:val="16"/>
                <w:szCs w:val="16"/>
                <w:lang w:val="es-BO"/>
              </w:rPr>
            </w:pPr>
          </w:p>
          <w:p w14:paraId="1ECCF5FF"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3805FE4B"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58F96819"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31B73A6" w14:textId="77777777" w:rsidR="008C6254" w:rsidRPr="00C00F47" w:rsidRDefault="008C6254" w:rsidP="008C6254">
            <w:pPr>
              <w:pStyle w:val="Prrafodelista"/>
              <w:ind w:left="360"/>
              <w:jc w:val="both"/>
              <w:rPr>
                <w:rFonts w:ascii="Century Gothic" w:eastAsia="Century Gothic" w:hAnsi="Century Gothic" w:cs="Century Gothic"/>
                <w:sz w:val="16"/>
                <w:szCs w:val="16"/>
                <w:lang w:val="es-BO"/>
              </w:rPr>
            </w:pPr>
          </w:p>
          <w:p w14:paraId="7F30AF12"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09B94AD7" w14:textId="77777777" w:rsidR="008C6254" w:rsidRPr="00C00F47" w:rsidRDefault="008C6254" w:rsidP="008C6254">
            <w:pPr>
              <w:jc w:val="both"/>
              <w:rPr>
                <w:rFonts w:ascii="Century Gothic" w:hAnsi="Century Gothic"/>
                <w:sz w:val="16"/>
                <w:szCs w:val="16"/>
                <w:lang w:val="es-BO"/>
              </w:rPr>
            </w:pPr>
          </w:p>
          <w:p w14:paraId="2478D2FA"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1A3E87F1" w14:textId="77777777" w:rsidTr="008C6254">
        <w:trPr>
          <w:trHeight w:val="1133"/>
        </w:trPr>
        <w:tc>
          <w:tcPr>
            <w:tcW w:w="1843" w:type="dxa"/>
            <w:vAlign w:val="center"/>
          </w:tcPr>
          <w:p w14:paraId="776DBFFD"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7361" w:type="dxa"/>
          </w:tcPr>
          <w:p w14:paraId="486B361C"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5407AAE9" w14:textId="77777777" w:rsidR="008C6254" w:rsidRPr="00C00F47" w:rsidRDefault="008C6254" w:rsidP="008C6254">
            <w:pPr>
              <w:jc w:val="both"/>
              <w:rPr>
                <w:rFonts w:ascii="Century Gothic" w:hAnsi="Century Gothic"/>
                <w:sz w:val="16"/>
                <w:szCs w:val="16"/>
                <w:lang w:val="es-BO"/>
              </w:rPr>
            </w:pPr>
          </w:p>
          <w:p w14:paraId="45348536"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0AE736EC" w14:textId="77777777" w:rsidR="008C6254" w:rsidRPr="00C00F47" w:rsidRDefault="008C6254" w:rsidP="008C6254">
            <w:pPr>
              <w:pStyle w:val="Prrafodelista"/>
              <w:jc w:val="both"/>
              <w:rPr>
                <w:rFonts w:ascii="Century Gothic" w:hAnsi="Century Gothic"/>
                <w:sz w:val="16"/>
                <w:szCs w:val="16"/>
                <w:lang w:val="es-BO"/>
              </w:rPr>
            </w:pPr>
          </w:p>
          <w:p w14:paraId="6332A817"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29676894" w14:textId="77777777" w:rsidR="008C6254" w:rsidRPr="00C00F47" w:rsidRDefault="008C6254" w:rsidP="008C6254">
            <w:pPr>
              <w:pStyle w:val="Prrafodelista"/>
              <w:rPr>
                <w:rFonts w:ascii="Century Gothic" w:hAnsi="Century Gothic"/>
                <w:sz w:val="16"/>
                <w:szCs w:val="16"/>
                <w:lang w:val="es-BO"/>
              </w:rPr>
            </w:pPr>
          </w:p>
          <w:p w14:paraId="7F23B0A8"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173D1465" w14:textId="77777777" w:rsidR="008C6254" w:rsidRPr="00C00F47" w:rsidRDefault="008C6254" w:rsidP="008C6254">
            <w:pPr>
              <w:jc w:val="both"/>
              <w:rPr>
                <w:rFonts w:ascii="Century Gothic" w:hAnsi="Century Gothic"/>
                <w:sz w:val="16"/>
                <w:szCs w:val="16"/>
                <w:lang w:val="es-BO"/>
              </w:rPr>
            </w:pPr>
          </w:p>
          <w:p w14:paraId="1D4427CE"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5AB7DDC1" w14:textId="77777777" w:rsidR="008C6254" w:rsidRPr="00C00F47" w:rsidRDefault="008C6254" w:rsidP="008C6254">
            <w:pPr>
              <w:pStyle w:val="Prrafodelista"/>
              <w:jc w:val="both"/>
              <w:rPr>
                <w:rFonts w:ascii="Century Gothic" w:hAnsi="Century Gothic"/>
                <w:sz w:val="16"/>
                <w:szCs w:val="16"/>
                <w:lang w:val="es-BO"/>
              </w:rPr>
            </w:pPr>
          </w:p>
          <w:p w14:paraId="5AC31FBC"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0AA55B59" w14:textId="77777777" w:rsidR="008C6254" w:rsidRPr="00C00F47" w:rsidRDefault="008C6254" w:rsidP="008C6254">
            <w:pPr>
              <w:pStyle w:val="Prrafodelista"/>
              <w:rPr>
                <w:rFonts w:ascii="Century Gothic" w:hAnsi="Century Gothic"/>
                <w:sz w:val="16"/>
                <w:szCs w:val="16"/>
                <w:lang w:val="es-BO"/>
              </w:rPr>
            </w:pPr>
          </w:p>
          <w:p w14:paraId="04AE15F7"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258D53CA" w14:textId="77777777" w:rsidR="008C6254" w:rsidRPr="00C00F47" w:rsidRDefault="008C6254" w:rsidP="008C6254">
            <w:pPr>
              <w:pStyle w:val="Prrafodelista"/>
              <w:rPr>
                <w:rFonts w:ascii="Century Gothic" w:hAnsi="Century Gothic"/>
                <w:sz w:val="16"/>
                <w:szCs w:val="16"/>
                <w:lang w:val="es-BO"/>
              </w:rPr>
            </w:pPr>
          </w:p>
          <w:p w14:paraId="39D4228F" w14:textId="77777777" w:rsidR="008C6254" w:rsidRPr="00C00F47" w:rsidRDefault="008C6254" w:rsidP="008C6254">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8C6254" w:rsidRPr="001133B5" w14:paraId="57A3EA4A" w14:textId="77777777" w:rsidTr="008C6254">
        <w:trPr>
          <w:trHeight w:val="708"/>
        </w:trPr>
        <w:tc>
          <w:tcPr>
            <w:tcW w:w="1843" w:type="dxa"/>
            <w:vAlign w:val="center"/>
          </w:tcPr>
          <w:p w14:paraId="6BF1E0AB"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Repuestos y accesorios</w:t>
            </w:r>
          </w:p>
        </w:tc>
        <w:tc>
          <w:tcPr>
            <w:tcW w:w="7361" w:type="dxa"/>
          </w:tcPr>
          <w:p w14:paraId="39450233"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27721E98" w14:textId="77777777" w:rsidR="008C6254" w:rsidRPr="00C00F47" w:rsidRDefault="008C6254" w:rsidP="008C6254">
            <w:pPr>
              <w:jc w:val="both"/>
              <w:rPr>
                <w:rFonts w:ascii="Century Gothic" w:hAnsi="Century Gothic"/>
                <w:sz w:val="16"/>
                <w:szCs w:val="16"/>
                <w:lang w:val="es-BO"/>
              </w:rPr>
            </w:pPr>
          </w:p>
          <w:p w14:paraId="600C6C4F"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8C6254" w:rsidRPr="001133B5" w14:paraId="35A93150" w14:textId="77777777" w:rsidTr="008C6254">
        <w:trPr>
          <w:trHeight w:val="50"/>
        </w:trPr>
        <w:tc>
          <w:tcPr>
            <w:tcW w:w="1843" w:type="dxa"/>
            <w:vAlign w:val="center"/>
          </w:tcPr>
          <w:p w14:paraId="465FFFAF"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Insumos y consumibles</w:t>
            </w:r>
          </w:p>
        </w:tc>
        <w:tc>
          <w:tcPr>
            <w:tcW w:w="7361" w:type="dxa"/>
          </w:tcPr>
          <w:p w14:paraId="6BE0BE8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27F94437" w14:textId="77777777" w:rsidR="008C6254" w:rsidRPr="00C00F47" w:rsidRDefault="008C6254" w:rsidP="008C6254">
            <w:pPr>
              <w:jc w:val="both"/>
              <w:rPr>
                <w:rFonts w:ascii="Century Gothic" w:hAnsi="Century Gothic"/>
                <w:sz w:val="16"/>
                <w:szCs w:val="16"/>
                <w:lang w:val="es-BO"/>
              </w:rPr>
            </w:pPr>
          </w:p>
          <w:p w14:paraId="20BAB472"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563C1A27" w14:textId="77777777" w:rsidTr="008C6254">
        <w:trPr>
          <w:trHeight w:val="841"/>
        </w:trPr>
        <w:tc>
          <w:tcPr>
            <w:tcW w:w="1843" w:type="dxa"/>
            <w:vAlign w:val="center"/>
          </w:tcPr>
          <w:p w14:paraId="36D590DF"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7361" w:type="dxa"/>
          </w:tcPr>
          <w:p w14:paraId="3A238770"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w:t>
            </w:r>
            <w:sdt>
              <w:sdtPr>
                <w:rPr>
                  <w:sz w:val="16"/>
                  <w:szCs w:val="16"/>
                </w:rPr>
                <w:tag w:val="goog_rdk_3"/>
                <w:id w:val="-737786346"/>
                <w:showingPlcHdr/>
              </w:sdtPr>
              <w:sdtContent>
                <w:r w:rsidRPr="00C00F47">
                  <w:rPr>
                    <w:sz w:val="16"/>
                    <w:szCs w:val="16"/>
                    <w:lang w:val="es-BO"/>
                  </w:rPr>
                  <w:t xml:space="preserve">     </w:t>
                </w:r>
              </w:sdtContent>
            </w:sdt>
            <w:r w:rsidRPr="00C00F47">
              <w:rPr>
                <w:rFonts w:ascii="Century Gothic" w:eastAsia="Century Gothic" w:hAnsi="Century Gothic" w:cs="Century Gothic"/>
                <w:sz w:val="16"/>
                <w:szCs w:val="16"/>
                <w:lang w:val="es-BO"/>
              </w:rPr>
              <w:t xml:space="preserve">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000FB805" w14:textId="77777777" w:rsidR="008C6254" w:rsidRPr="00C00F47" w:rsidRDefault="008C6254" w:rsidP="008C6254">
            <w:pPr>
              <w:jc w:val="both"/>
              <w:rPr>
                <w:rFonts w:ascii="Century Gothic" w:eastAsia="Century Gothic" w:hAnsi="Century Gothic" w:cs="Century Gothic"/>
                <w:sz w:val="16"/>
                <w:szCs w:val="16"/>
                <w:lang w:val="es-BO"/>
              </w:rPr>
            </w:pPr>
          </w:p>
          <w:p w14:paraId="7613539B"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5E7B5F90" w14:textId="77777777" w:rsidR="008C6254" w:rsidRPr="00C00F47" w:rsidRDefault="008C6254" w:rsidP="008C6254">
            <w:pPr>
              <w:jc w:val="both"/>
              <w:rPr>
                <w:rFonts w:ascii="Century Gothic" w:eastAsia="Century Gothic" w:hAnsi="Century Gothic" w:cs="Century Gothic"/>
                <w:sz w:val="16"/>
                <w:szCs w:val="16"/>
                <w:lang w:val="es-BO"/>
              </w:rPr>
            </w:pPr>
          </w:p>
          <w:p w14:paraId="3E0E0156"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3A561AE8"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145307E2" w14:textId="77777777" w:rsidR="008C6254" w:rsidRPr="00C00F47" w:rsidRDefault="008C6254" w:rsidP="008C6254">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50621529" w14:textId="77777777" w:rsidR="008C6254" w:rsidRPr="00C00F47" w:rsidRDefault="008C6254" w:rsidP="008C6254">
            <w:pPr>
              <w:pStyle w:val="Prrafodelista"/>
              <w:jc w:val="both"/>
              <w:rPr>
                <w:rFonts w:ascii="Century Gothic" w:eastAsia="Century Gothic" w:hAnsi="Century Gothic" w:cs="Century Gothic"/>
                <w:color w:val="00000A"/>
                <w:sz w:val="16"/>
                <w:szCs w:val="16"/>
                <w:lang w:val="es-BO"/>
              </w:rPr>
            </w:pPr>
          </w:p>
          <w:p w14:paraId="5DD2983D"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73274DE6" w14:textId="77777777" w:rsidR="008C6254" w:rsidRPr="00C00F47" w:rsidRDefault="008C6254" w:rsidP="008C6254">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45E4666B" w14:textId="77777777" w:rsidR="008C6254" w:rsidRPr="00C00F47" w:rsidRDefault="008C6254" w:rsidP="008C6254">
            <w:pPr>
              <w:jc w:val="both"/>
              <w:rPr>
                <w:rFonts w:ascii="Century Gothic" w:eastAsia="Century Gothic" w:hAnsi="Century Gothic" w:cs="Century Gothic"/>
                <w:sz w:val="16"/>
                <w:szCs w:val="16"/>
                <w:lang w:val="es-BO"/>
              </w:rPr>
            </w:pPr>
          </w:p>
          <w:p w14:paraId="6639E611"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7C472B40" w14:textId="77777777" w:rsidTr="008C6254">
        <w:trPr>
          <w:trHeight w:val="1266"/>
        </w:trPr>
        <w:tc>
          <w:tcPr>
            <w:tcW w:w="1843" w:type="dxa"/>
            <w:vAlign w:val="center"/>
          </w:tcPr>
          <w:p w14:paraId="5AC42D4C" w14:textId="77777777" w:rsidR="008C6254" w:rsidRPr="00C00F47" w:rsidRDefault="008C6254" w:rsidP="008C6254">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t>Responsabilidad y obligaciones del proveedor</w:t>
            </w:r>
          </w:p>
        </w:tc>
        <w:tc>
          <w:tcPr>
            <w:tcW w:w="7361" w:type="dxa"/>
          </w:tcPr>
          <w:p w14:paraId="330AA25D"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3A0396E3"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36C058C8"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0C1AD417"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149F79A1" w14:textId="77777777" w:rsidTr="008C6254">
        <w:trPr>
          <w:trHeight w:val="553"/>
        </w:trPr>
        <w:tc>
          <w:tcPr>
            <w:tcW w:w="1843" w:type="dxa"/>
            <w:vAlign w:val="center"/>
          </w:tcPr>
          <w:p w14:paraId="51533F98"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7361" w:type="dxa"/>
          </w:tcPr>
          <w:p w14:paraId="01BB821D"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117B487D" w14:textId="77777777" w:rsidR="008C6254" w:rsidRPr="00C00F47" w:rsidRDefault="008C6254" w:rsidP="008C6254">
            <w:pPr>
              <w:jc w:val="both"/>
              <w:rPr>
                <w:rFonts w:ascii="Century Gothic" w:eastAsia="Century Gothic" w:hAnsi="Century Gothic" w:cs="Century Gothic"/>
                <w:sz w:val="16"/>
                <w:szCs w:val="16"/>
                <w:lang w:val="es-BO"/>
              </w:rPr>
            </w:pPr>
          </w:p>
          <w:p w14:paraId="41988E7F"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22306BC2" w14:textId="77777777" w:rsidTr="008C6254">
        <w:trPr>
          <w:trHeight w:val="553"/>
        </w:trPr>
        <w:tc>
          <w:tcPr>
            <w:tcW w:w="9204" w:type="dxa"/>
            <w:gridSpan w:val="2"/>
            <w:shd w:val="clear" w:color="auto" w:fill="B4C6E7" w:themeFill="accent5" w:themeFillTint="66"/>
            <w:vAlign w:val="center"/>
          </w:tcPr>
          <w:p w14:paraId="4509C0A6"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01C77484" w14:textId="77777777" w:rsidTr="008C6254">
        <w:trPr>
          <w:trHeight w:val="562"/>
        </w:trPr>
        <w:tc>
          <w:tcPr>
            <w:tcW w:w="1843" w:type="dxa"/>
            <w:vAlign w:val="center"/>
          </w:tcPr>
          <w:p w14:paraId="36A2C7F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Experiencia del proponente</w:t>
            </w:r>
          </w:p>
        </w:tc>
        <w:tc>
          <w:tcPr>
            <w:tcW w:w="7361" w:type="dxa"/>
            <w:shd w:val="clear" w:color="auto" w:fill="auto"/>
          </w:tcPr>
          <w:p w14:paraId="1DDD59EB" w14:textId="77777777" w:rsidR="008C6254" w:rsidRPr="00C00F47" w:rsidRDefault="008C6254" w:rsidP="008C6254">
            <w:pPr>
              <w:jc w:val="both"/>
              <w:rPr>
                <w:rFonts w:ascii="Century Gothic" w:hAnsi="Century Gothic"/>
                <w:sz w:val="16"/>
                <w:szCs w:val="16"/>
                <w:highlight w:val="yellow"/>
                <w:lang w:val="es-BO"/>
              </w:rPr>
            </w:pPr>
          </w:p>
          <w:p w14:paraId="4FCF5F64"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proponente</w:t>
            </w:r>
            <w:r w:rsidRPr="00C00F47">
              <w:rPr>
                <w:rFonts w:ascii="Century Gothic" w:hAnsi="Century Gothic"/>
                <w:sz w:val="16"/>
                <w:szCs w:val="16"/>
                <w:lang w:val="es-BO"/>
              </w:rPr>
              <w:t xml:space="preserve">, deberá acreditar experiencia de haber efectuado mínimamente </w:t>
            </w:r>
            <w:r w:rsidRPr="00C00F47">
              <w:rPr>
                <w:rFonts w:ascii="Century Gothic" w:hAnsi="Century Gothic"/>
                <w:b/>
                <w:sz w:val="16"/>
                <w:szCs w:val="16"/>
                <w:lang w:val="es-BO"/>
              </w:rPr>
              <w:t>tres (3)</w:t>
            </w:r>
            <w:r w:rsidRPr="00C00F47">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C00F47">
              <w:rPr>
                <w:rFonts w:ascii="Century Gothic" w:hAnsi="Century Gothic"/>
                <w:b/>
                <w:sz w:val="16"/>
                <w:szCs w:val="16"/>
                <w:lang w:val="es-BO"/>
              </w:rPr>
              <w:t>cinco</w:t>
            </w:r>
            <w:r w:rsidRPr="00C00F47">
              <w:rPr>
                <w:rFonts w:ascii="Century Gothic" w:hAnsi="Century Gothic"/>
                <w:sz w:val="16"/>
                <w:szCs w:val="16"/>
                <w:lang w:val="es-BO"/>
              </w:rPr>
              <w:t xml:space="preserve"> </w:t>
            </w:r>
            <w:r w:rsidRPr="00C00F47">
              <w:rPr>
                <w:rFonts w:ascii="Century Gothic" w:hAnsi="Century Gothic"/>
                <w:b/>
                <w:sz w:val="16"/>
                <w:szCs w:val="16"/>
                <w:lang w:val="es-BO"/>
              </w:rPr>
              <w:t>(5) años</w:t>
            </w:r>
            <w:r w:rsidRPr="00C00F47">
              <w:rPr>
                <w:rFonts w:ascii="Century Gothic" w:hAnsi="Century Gothic"/>
                <w:sz w:val="16"/>
                <w:szCs w:val="16"/>
                <w:lang w:val="es-BO"/>
              </w:rPr>
              <w:t xml:space="preserve">. </w:t>
            </w:r>
          </w:p>
          <w:p w14:paraId="618B630E" w14:textId="77777777" w:rsidR="008C6254" w:rsidRPr="00C00F47" w:rsidRDefault="008C6254" w:rsidP="008C6254">
            <w:pPr>
              <w:jc w:val="both"/>
              <w:rPr>
                <w:rFonts w:ascii="Century Gothic" w:hAnsi="Century Gothic"/>
                <w:sz w:val="16"/>
                <w:szCs w:val="16"/>
                <w:lang w:val="es-BO"/>
              </w:rPr>
            </w:pPr>
          </w:p>
          <w:p w14:paraId="3B640739" w14:textId="77777777" w:rsidR="008C6254" w:rsidRPr="00C00F47" w:rsidRDefault="008C6254" w:rsidP="008C6254">
            <w:pPr>
              <w:pBdr>
                <w:top w:val="nil"/>
                <w:left w:val="nil"/>
                <w:bottom w:val="nil"/>
                <w:right w:val="nil"/>
                <w:between w:val="nil"/>
              </w:pBdr>
              <w:jc w:val="both"/>
              <w:rPr>
                <w:rFonts w:ascii="Century Gothic" w:hAnsi="Century Gothic"/>
                <w:sz w:val="16"/>
                <w:szCs w:val="16"/>
                <w:lang w:val="es-BO"/>
              </w:rPr>
            </w:pPr>
            <w:r w:rsidRPr="00C00F47">
              <w:rPr>
                <w:rFonts w:ascii="Century Gothic" w:hAnsi="Century Gothic"/>
                <w:sz w:val="16"/>
                <w:szCs w:val="16"/>
                <w:lang w:val="es-BO"/>
              </w:rPr>
              <w:t xml:space="preserve">Como documentación de respaldo a </w:t>
            </w:r>
            <w:r w:rsidRPr="00C00F47">
              <w:rPr>
                <w:rFonts w:ascii="Century Gothic" w:hAnsi="Century Gothic"/>
                <w:b/>
                <w:sz w:val="16"/>
                <w:szCs w:val="16"/>
                <w:u w:val="single"/>
                <w:lang w:val="es-BO"/>
              </w:rPr>
              <w:t>presentar adjunto a la propuesta</w:t>
            </w:r>
            <w:r w:rsidRPr="00C00F47">
              <w:rPr>
                <w:rFonts w:ascii="Century Gothic" w:hAnsi="Century Gothic"/>
                <w:sz w:val="16"/>
                <w:szCs w:val="16"/>
                <w:lang w:val="es-BO"/>
              </w:rPr>
              <w:t xml:space="preserve"> se consideran:  actas de recepción o informes de conformidad, con su respectivo formulario 500 del </w:t>
            </w:r>
            <w:proofErr w:type="spellStart"/>
            <w:r w:rsidRPr="00C00F47">
              <w:rPr>
                <w:rFonts w:ascii="Century Gothic" w:hAnsi="Century Gothic"/>
                <w:sz w:val="16"/>
                <w:szCs w:val="16"/>
                <w:lang w:val="es-BO"/>
              </w:rPr>
              <w:t>sicoes</w:t>
            </w:r>
            <w:proofErr w:type="spellEnd"/>
            <w:r w:rsidRPr="00C00F47">
              <w:rPr>
                <w:rFonts w:ascii="Century Gothic" w:hAnsi="Century Gothic"/>
                <w:sz w:val="16"/>
                <w:szCs w:val="16"/>
                <w:lang w:val="es-BO"/>
              </w:rPr>
              <w:t xml:space="preserve"> o certificado de cumplimiento de contrato/orden de compra, en caso del sistema de salud privado certificado de cumplimiento de contrato.</w:t>
            </w:r>
          </w:p>
          <w:p w14:paraId="0775E835" w14:textId="77777777" w:rsidR="008C6254" w:rsidRPr="00C00F47"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5159EC34" w14:textId="77777777" w:rsidR="008C6254" w:rsidRPr="00C00F47" w:rsidRDefault="008C6254" w:rsidP="008C6254">
            <w:pP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(Manifestar aceptación)</w:t>
            </w:r>
          </w:p>
        </w:tc>
      </w:tr>
      <w:tr w:rsidR="008C6254" w:rsidRPr="00746963" w14:paraId="78EBC1D5" w14:textId="77777777" w:rsidTr="008C6254">
        <w:trPr>
          <w:trHeight w:val="458"/>
        </w:trPr>
        <w:tc>
          <w:tcPr>
            <w:tcW w:w="9204" w:type="dxa"/>
            <w:gridSpan w:val="2"/>
            <w:shd w:val="clear" w:color="auto" w:fill="B4C6E7" w:themeFill="accent5" w:themeFillTint="66"/>
            <w:vAlign w:val="center"/>
          </w:tcPr>
          <w:p w14:paraId="5BCD9576"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0FFCB1BC" w14:textId="77777777" w:rsidTr="008C6254">
        <w:trPr>
          <w:trHeight w:val="525"/>
        </w:trPr>
        <w:tc>
          <w:tcPr>
            <w:tcW w:w="1843" w:type="dxa"/>
            <w:vAlign w:val="center"/>
          </w:tcPr>
          <w:p w14:paraId="077803CA"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361" w:type="dxa"/>
            <w:vAlign w:val="center"/>
          </w:tcPr>
          <w:p w14:paraId="22361628"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72C5DB8F" w14:textId="77777777" w:rsidTr="008C6254">
        <w:trPr>
          <w:trHeight w:val="525"/>
        </w:trPr>
        <w:tc>
          <w:tcPr>
            <w:tcW w:w="1843" w:type="dxa"/>
            <w:vAlign w:val="center"/>
          </w:tcPr>
          <w:p w14:paraId="6C3B2B6C"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Precio referencial</w:t>
            </w:r>
          </w:p>
        </w:tc>
        <w:tc>
          <w:tcPr>
            <w:tcW w:w="736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4F81CB08"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34FDBBEE"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051F704F"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222427D2"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601861B4"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22691BFF"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3563C4CD"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5CA3B01F"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4156D496" w14:textId="77777777" w:rsidR="008C6254" w:rsidRPr="00790839" w:rsidRDefault="008C6254" w:rsidP="008C6254">
                  <w:pPr>
                    <w:jc w:val="center"/>
                    <w:rPr>
                      <w:rFonts w:ascii="Calibri" w:hAnsi="Calibri" w:cs="Calibri"/>
                      <w:b/>
                      <w:bCs/>
                      <w:color w:val="000000"/>
                      <w:sz w:val="14"/>
                      <w:szCs w:val="14"/>
                      <w:lang w:val="es-BO" w:eastAsia="es-BO"/>
                    </w:rPr>
                  </w:pPr>
                  <w:r w:rsidRPr="00790839">
                    <w:rPr>
                      <w:rFonts w:ascii="Calibri" w:hAnsi="Calibri" w:cs="Calibri"/>
                      <w:b/>
                      <w:bCs/>
                      <w:color w:val="000000"/>
                      <w:sz w:val="14"/>
                    </w:rPr>
                    <w:t>4</w:t>
                  </w:r>
                </w:p>
              </w:tc>
              <w:tc>
                <w:tcPr>
                  <w:tcW w:w="1842" w:type="dxa"/>
                  <w:tcBorders>
                    <w:top w:val="nil"/>
                    <w:left w:val="nil"/>
                    <w:bottom w:val="single" w:sz="4" w:space="0" w:color="auto"/>
                    <w:right w:val="single" w:sz="4" w:space="0" w:color="auto"/>
                  </w:tcBorders>
                  <w:shd w:val="clear" w:color="auto" w:fill="auto"/>
                  <w:vAlign w:val="center"/>
                  <w:hideMark/>
                </w:tcPr>
                <w:p w14:paraId="3B2660CC" w14:textId="78611584" w:rsidR="008C6254" w:rsidRPr="00790839" w:rsidRDefault="008C6254" w:rsidP="008C6254">
                  <w:pPr>
                    <w:jc w:val="center"/>
                    <w:rPr>
                      <w:rFonts w:ascii="Century Gothic" w:hAnsi="Century Gothic" w:cs="Calibri"/>
                      <w:color w:val="000000"/>
                      <w:sz w:val="14"/>
                      <w:szCs w:val="14"/>
                      <w:lang w:val="es-BO" w:eastAsia="es-BO"/>
                    </w:rPr>
                  </w:pPr>
                  <w:r w:rsidRPr="008C6254">
                    <w:rPr>
                      <w:rFonts w:ascii="Century Gothic" w:hAnsi="Century Gothic" w:cs="Calibri"/>
                      <w:color w:val="000000"/>
                      <w:sz w:val="14"/>
                    </w:rPr>
                    <w:t>MARMITA GAS</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A5C57F0"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53A66642"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1</w:t>
                  </w:r>
                </w:p>
              </w:tc>
              <w:tc>
                <w:tcPr>
                  <w:tcW w:w="1191" w:type="dxa"/>
                  <w:tcBorders>
                    <w:top w:val="nil"/>
                    <w:left w:val="nil"/>
                    <w:bottom w:val="single" w:sz="4" w:space="0" w:color="auto"/>
                    <w:right w:val="single" w:sz="4" w:space="0" w:color="auto"/>
                  </w:tcBorders>
                  <w:shd w:val="clear" w:color="auto" w:fill="auto"/>
                  <w:noWrap/>
                  <w:vAlign w:val="center"/>
                  <w:hideMark/>
                </w:tcPr>
                <w:p w14:paraId="31ADC42D"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82.600,00</w:t>
                  </w:r>
                </w:p>
              </w:tc>
              <w:tc>
                <w:tcPr>
                  <w:tcW w:w="1191" w:type="dxa"/>
                  <w:tcBorders>
                    <w:top w:val="nil"/>
                    <w:left w:val="nil"/>
                    <w:bottom w:val="single" w:sz="4" w:space="0" w:color="auto"/>
                    <w:right w:val="single" w:sz="4" w:space="0" w:color="auto"/>
                  </w:tcBorders>
                  <w:shd w:val="clear" w:color="auto" w:fill="auto"/>
                  <w:noWrap/>
                  <w:vAlign w:val="center"/>
                  <w:hideMark/>
                </w:tcPr>
                <w:p w14:paraId="724BAFC9"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82.600,00</w:t>
                  </w:r>
                </w:p>
              </w:tc>
            </w:tr>
          </w:tbl>
          <w:p w14:paraId="0EA88A14"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0EFC35A3" w14:textId="77777777" w:rsidTr="008C6254">
        <w:trPr>
          <w:trHeight w:val="765"/>
        </w:trPr>
        <w:tc>
          <w:tcPr>
            <w:tcW w:w="1843" w:type="dxa"/>
            <w:vAlign w:val="center"/>
          </w:tcPr>
          <w:p w14:paraId="2B84E2EE"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361" w:type="dxa"/>
            <w:vAlign w:val="center"/>
          </w:tcPr>
          <w:p w14:paraId="2402802E"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53B65460" w14:textId="77777777" w:rsidTr="008C6254">
        <w:trPr>
          <w:trHeight w:val="450"/>
        </w:trPr>
        <w:tc>
          <w:tcPr>
            <w:tcW w:w="1843" w:type="dxa"/>
            <w:vAlign w:val="center"/>
          </w:tcPr>
          <w:p w14:paraId="7CA26848"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361" w:type="dxa"/>
            <w:vAlign w:val="center"/>
          </w:tcPr>
          <w:p w14:paraId="7D878997"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2EC26BEF" w14:textId="77777777" w:rsidTr="008C6254">
        <w:trPr>
          <w:trHeight w:val="615"/>
        </w:trPr>
        <w:tc>
          <w:tcPr>
            <w:tcW w:w="1843" w:type="dxa"/>
            <w:shd w:val="clear" w:color="auto" w:fill="auto"/>
            <w:vAlign w:val="center"/>
          </w:tcPr>
          <w:p w14:paraId="14CFBDB8"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361" w:type="dxa"/>
            <w:shd w:val="clear" w:color="auto" w:fill="auto"/>
          </w:tcPr>
          <w:p w14:paraId="00AE0354"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7B2C2673" w14:textId="77777777" w:rsidTr="008C6254">
        <w:trPr>
          <w:trHeight w:val="1119"/>
        </w:trPr>
        <w:tc>
          <w:tcPr>
            <w:tcW w:w="1843" w:type="dxa"/>
            <w:vAlign w:val="center"/>
          </w:tcPr>
          <w:p w14:paraId="73B36F10" w14:textId="77777777" w:rsidR="008C6254" w:rsidRPr="006C43DB" w:rsidRDefault="008C6254" w:rsidP="008C6254">
            <w:pPr>
              <w:jc w:val="center"/>
              <w:rPr>
                <w:rFonts w:ascii="Century Gothic" w:eastAsia="Century Gothic" w:hAnsi="Century Gothic" w:cs="Century Gothic"/>
                <w:b/>
                <w:sz w:val="16"/>
                <w:szCs w:val="16"/>
                <w:lang w:val="es-BO"/>
              </w:rPr>
            </w:pPr>
          </w:p>
          <w:p w14:paraId="45B8A9D8"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361" w:type="dxa"/>
          </w:tcPr>
          <w:p w14:paraId="58588A6D"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57C351F6"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5582E56" w14:textId="77777777" w:rsidTr="008C6254">
        <w:trPr>
          <w:trHeight w:val="2070"/>
        </w:trPr>
        <w:tc>
          <w:tcPr>
            <w:tcW w:w="1843" w:type="dxa"/>
            <w:vMerge w:val="restart"/>
            <w:vAlign w:val="center"/>
          </w:tcPr>
          <w:p w14:paraId="67CC130B"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61" w:type="dxa"/>
          </w:tcPr>
          <w:p w14:paraId="1B038436"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70F3BEB7" w14:textId="77777777" w:rsidR="008C6254" w:rsidRPr="006C43DB" w:rsidRDefault="008C6254" w:rsidP="008C6254">
            <w:pPr>
              <w:jc w:val="both"/>
              <w:rPr>
                <w:rFonts w:ascii="Century Gothic" w:hAnsi="Century Gothic"/>
                <w:sz w:val="16"/>
                <w:szCs w:val="16"/>
                <w:lang w:val="es-BO"/>
              </w:rPr>
            </w:pPr>
          </w:p>
          <w:p w14:paraId="51E86E09"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5CD23D56" w14:textId="77777777" w:rsidR="008C6254" w:rsidRPr="006C43DB" w:rsidRDefault="008C6254" w:rsidP="008C6254">
            <w:pPr>
              <w:jc w:val="both"/>
              <w:rPr>
                <w:rFonts w:ascii="Century Gothic" w:hAnsi="Century Gothic"/>
                <w:sz w:val="16"/>
                <w:szCs w:val="16"/>
                <w:lang w:val="es-BO"/>
              </w:rPr>
            </w:pPr>
          </w:p>
          <w:p w14:paraId="088805EE"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400D98F5" w14:textId="77777777" w:rsidTr="008C6254">
        <w:trPr>
          <w:trHeight w:val="2790"/>
        </w:trPr>
        <w:tc>
          <w:tcPr>
            <w:tcW w:w="1843" w:type="dxa"/>
            <w:vMerge/>
            <w:vAlign w:val="center"/>
          </w:tcPr>
          <w:p w14:paraId="02F67FE6"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45954830"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0AFF24A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792E8CAF" w14:textId="77777777" w:rsidR="008C6254" w:rsidRPr="006C43DB" w:rsidRDefault="008C6254" w:rsidP="008C6254">
            <w:pPr>
              <w:jc w:val="both"/>
              <w:rPr>
                <w:rFonts w:ascii="Century Gothic" w:hAnsi="Century Gothic"/>
                <w:sz w:val="16"/>
                <w:szCs w:val="16"/>
                <w:lang w:val="es-BO"/>
              </w:rPr>
            </w:pPr>
          </w:p>
          <w:p w14:paraId="09D80A3E"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8CC100B" w14:textId="77777777" w:rsidTr="008C6254">
        <w:trPr>
          <w:trHeight w:val="694"/>
        </w:trPr>
        <w:tc>
          <w:tcPr>
            <w:tcW w:w="1843" w:type="dxa"/>
            <w:vMerge/>
            <w:vAlign w:val="center"/>
          </w:tcPr>
          <w:p w14:paraId="64B1BDD4"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11CC4B28"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656BE88A"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77C4DA02" w14:textId="77777777" w:rsidR="008C6254" w:rsidRPr="006C43DB" w:rsidRDefault="008C6254" w:rsidP="008C6254">
            <w:pPr>
              <w:jc w:val="both"/>
              <w:rPr>
                <w:rFonts w:ascii="Century Gothic" w:eastAsia="Century Gothic" w:hAnsi="Century Gothic" w:cs="Century Gothic"/>
                <w:sz w:val="16"/>
                <w:szCs w:val="16"/>
                <w:lang w:val="es-BO"/>
              </w:rPr>
            </w:pPr>
          </w:p>
          <w:p w14:paraId="55EC83CC"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6D8919B9"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3FACCEA2" w14:textId="77777777" w:rsidR="008C6254" w:rsidRPr="006C43DB" w:rsidRDefault="008C6254" w:rsidP="008C6254">
            <w:pPr>
              <w:jc w:val="both"/>
              <w:rPr>
                <w:rFonts w:ascii="Century Gothic" w:eastAsia="Century Gothic" w:hAnsi="Century Gothic" w:cs="Century Gothic"/>
                <w:sz w:val="16"/>
                <w:szCs w:val="16"/>
                <w:lang w:val="es-BO"/>
              </w:rPr>
            </w:pPr>
          </w:p>
          <w:p w14:paraId="63800394"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lastRenderedPageBreak/>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41161FBB"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5D1B42DF" w14:textId="77777777" w:rsidTr="008C6254">
        <w:trPr>
          <w:trHeight w:val="1125"/>
        </w:trPr>
        <w:tc>
          <w:tcPr>
            <w:tcW w:w="1843" w:type="dxa"/>
            <w:vAlign w:val="center"/>
          </w:tcPr>
          <w:p w14:paraId="179037F0"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7361" w:type="dxa"/>
          </w:tcPr>
          <w:p w14:paraId="12BE9FA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360046C7" w14:textId="77777777" w:rsidR="008C6254" w:rsidRPr="006C43DB" w:rsidRDefault="008C6254" w:rsidP="008C6254">
            <w:pPr>
              <w:jc w:val="both"/>
              <w:rPr>
                <w:rFonts w:ascii="Century Gothic" w:hAnsi="Century Gothic"/>
                <w:sz w:val="16"/>
                <w:szCs w:val="16"/>
                <w:lang w:val="es-BO"/>
              </w:rPr>
            </w:pPr>
          </w:p>
          <w:p w14:paraId="43A80A19"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209837B4" w14:textId="77777777" w:rsidR="008C6254" w:rsidRPr="006C43DB" w:rsidRDefault="008C6254" w:rsidP="008C6254">
            <w:pPr>
              <w:jc w:val="both"/>
              <w:rPr>
                <w:rFonts w:ascii="Century Gothic" w:hAnsi="Century Gothic"/>
                <w:sz w:val="16"/>
                <w:szCs w:val="16"/>
                <w:lang w:val="es-BO"/>
              </w:rPr>
            </w:pPr>
          </w:p>
          <w:p w14:paraId="0A9DA6F9"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26F9CB13" w14:textId="77777777" w:rsidTr="008C6254">
        <w:trPr>
          <w:trHeight w:val="694"/>
        </w:trPr>
        <w:tc>
          <w:tcPr>
            <w:tcW w:w="1843" w:type="dxa"/>
            <w:vAlign w:val="center"/>
          </w:tcPr>
          <w:p w14:paraId="79E1497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361" w:type="dxa"/>
          </w:tcPr>
          <w:p w14:paraId="52CD3081"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24CA9484" w14:textId="77777777" w:rsidR="008C6254" w:rsidRPr="006C43DB" w:rsidRDefault="008C6254" w:rsidP="008C6254">
            <w:pPr>
              <w:jc w:val="both"/>
              <w:rPr>
                <w:rFonts w:ascii="Century Gothic" w:eastAsia="Century Gothic" w:hAnsi="Century Gothic" w:cs="Century Gothic"/>
                <w:b/>
                <w:sz w:val="16"/>
                <w:szCs w:val="16"/>
                <w:lang w:val="es-BO"/>
              </w:rPr>
            </w:pPr>
          </w:p>
          <w:p w14:paraId="0AB042A8"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bookmarkEnd w:id="79"/>
    </w:tbl>
    <w:p w14:paraId="57F0598A" w14:textId="77777777" w:rsidR="008C6254" w:rsidRDefault="008C6254" w:rsidP="008C6254">
      <w:pPr>
        <w:spacing w:line="276" w:lineRule="auto"/>
      </w:pPr>
    </w:p>
    <w:tbl>
      <w:tblPr>
        <w:tblStyle w:val="106"/>
        <w:tblW w:w="9196" w:type="dxa"/>
        <w:tblInd w:w="-5" w:type="dxa"/>
        <w:tblLayout w:type="fixed"/>
        <w:tblLook w:val="0400" w:firstRow="0" w:lastRow="0" w:firstColumn="0" w:lastColumn="0" w:noHBand="0" w:noVBand="1"/>
      </w:tblPr>
      <w:tblGrid>
        <w:gridCol w:w="1840"/>
        <w:gridCol w:w="7356"/>
      </w:tblGrid>
      <w:tr w:rsidR="008C6254" w:rsidRPr="00CA7BF8" w14:paraId="0F3FFEDC" w14:textId="77777777" w:rsidTr="008C6254">
        <w:trPr>
          <w:trHeight w:val="315"/>
        </w:trPr>
        <w:tc>
          <w:tcPr>
            <w:tcW w:w="9196"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2365B0E5"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ÍTEM</w:t>
            </w:r>
            <w:r>
              <w:rPr>
                <w:rFonts w:ascii="Century Gothic" w:eastAsia="Century Gothic" w:hAnsi="Century Gothic" w:cs="Century Gothic"/>
                <w:b/>
                <w:color w:val="000000"/>
                <w:sz w:val="16"/>
                <w:szCs w:val="16"/>
              </w:rPr>
              <w:t xml:space="preserve"> Nª5: CAMPANA </w:t>
            </w:r>
          </w:p>
        </w:tc>
      </w:tr>
      <w:tr w:rsidR="008C6254" w:rsidRPr="00746963" w14:paraId="070E3685"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2521043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7EAB2743"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8C6254" w:rsidRPr="00746963" w14:paraId="20CC9697" w14:textId="77777777" w:rsidTr="008C6254">
        <w:trPr>
          <w:trHeight w:val="315"/>
        </w:trPr>
        <w:tc>
          <w:tcPr>
            <w:tcW w:w="9196"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474E457D" w14:textId="77777777" w:rsidR="008C6254" w:rsidRPr="00CA7BF8" w:rsidRDefault="008C6254" w:rsidP="008C6254">
            <w:pPr>
              <w:spacing w:line="276" w:lineRule="auto"/>
              <w:jc w:val="center"/>
              <w:rPr>
                <w:rFonts w:ascii="Century Gothic" w:eastAsia="Century Gothic" w:hAnsi="Century Gothic" w:cs="Century Gothic"/>
                <w:b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3181007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3B9F1F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6F83E1F9"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7878CE1A"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3CFBF4E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28EF1EAE"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4B75D57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4D87B3EE"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6A0E8E4B"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6181AA52"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028B50F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35ADA437"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7E825F14"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4670028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521EB13D"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8C6254" w:rsidRPr="00746963" w14:paraId="01CED460"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6A866E0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p w14:paraId="42374AB9"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5E3A68AE" w14:textId="77777777" w:rsidR="008C6254" w:rsidRPr="006C43DB" w:rsidRDefault="008C6254" w:rsidP="009D3AD6">
            <w:pPr>
              <w:pStyle w:val="Prrafodelista"/>
              <w:numPr>
                <w:ilvl w:val="0"/>
                <w:numId w:val="11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La campana tendrá dimensiones</w:t>
            </w:r>
            <w:r>
              <w:rPr>
                <w:rFonts w:ascii="Century Gothic" w:eastAsia="Century Gothic" w:hAnsi="Century Gothic" w:cs="Century Gothic"/>
                <w:color w:val="000000"/>
                <w:sz w:val="16"/>
                <w:lang w:val="es-BO"/>
              </w:rPr>
              <w:t xml:space="preserve"> largo, alto, ancho</w:t>
            </w:r>
            <w:r w:rsidRPr="006C43DB">
              <w:rPr>
                <w:rFonts w:ascii="Century Gothic" w:eastAsia="Century Gothic" w:hAnsi="Century Gothic" w:cs="Century Gothic"/>
                <w:color w:val="000000"/>
                <w:sz w:val="16"/>
                <w:lang w:val="es-BO"/>
              </w:rPr>
              <w:t xml:space="preserve"> </w:t>
            </w:r>
            <w:r w:rsidRPr="002F1E65">
              <w:rPr>
                <w:rFonts w:ascii="Century Gothic" w:eastAsia="Century Gothic" w:hAnsi="Century Gothic" w:cs="Century Gothic"/>
                <w:color w:val="000000"/>
                <w:sz w:val="16"/>
                <w:lang w:val="es-BO"/>
              </w:rPr>
              <w:t>1400*1000*480</w:t>
            </w:r>
            <w:r>
              <w:rPr>
                <w:rFonts w:ascii="Century Gothic" w:eastAsia="Century Gothic" w:hAnsi="Century Gothic" w:cs="Century Gothic"/>
                <w:color w:val="000000"/>
                <w:sz w:val="16"/>
                <w:lang w:val="es-BO"/>
              </w:rPr>
              <w:t xml:space="preserve"> mm, </w:t>
            </w:r>
            <w:proofErr w:type="spellStart"/>
            <w:r>
              <w:rPr>
                <w:rFonts w:ascii="Century Gothic" w:eastAsia="Century Gothic" w:hAnsi="Century Gothic" w:cs="Century Gothic"/>
                <w:color w:val="000000"/>
                <w:sz w:val="16"/>
                <w:lang w:val="es-BO"/>
              </w:rPr>
              <w:t>minimamente</w:t>
            </w:r>
            <w:proofErr w:type="spellEnd"/>
            <w:r>
              <w:rPr>
                <w:rFonts w:ascii="Century Gothic" w:eastAsia="Century Gothic" w:hAnsi="Century Gothic" w:cs="Century Gothic"/>
                <w:color w:val="000000"/>
                <w:sz w:val="16"/>
                <w:lang w:val="es-BO"/>
              </w:rPr>
              <w:t>.</w:t>
            </w:r>
          </w:p>
        </w:tc>
      </w:tr>
      <w:tr w:rsidR="008C6254" w:rsidRPr="006E2180" w14:paraId="14FAF89E"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6B60F55"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41773361" w14:textId="77777777" w:rsidR="008C6254" w:rsidRPr="006C43DB" w:rsidRDefault="008C6254" w:rsidP="009D3AD6">
            <w:pPr>
              <w:pStyle w:val="Prrafodelista"/>
              <w:numPr>
                <w:ilvl w:val="0"/>
                <w:numId w:val="119"/>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color w:val="000000"/>
                <w:sz w:val="16"/>
                <w:lang w:val="es-BO"/>
              </w:rPr>
              <w:t>Estructura de</w:t>
            </w:r>
            <w:r w:rsidRPr="006C43DB">
              <w:rPr>
                <w:rFonts w:ascii="Century Gothic" w:eastAsia="Century Gothic" w:hAnsi="Century Gothic" w:cs="Century Gothic"/>
                <w:color w:val="000000"/>
                <w:sz w:val="16"/>
                <w:lang w:val="es-BO"/>
              </w:rPr>
              <w:t xml:space="preserve"> acero inoxidable</w:t>
            </w:r>
            <w:r>
              <w:rPr>
                <w:rFonts w:ascii="Century Gothic" w:eastAsia="Century Gothic" w:hAnsi="Century Gothic" w:cs="Century Gothic"/>
                <w:color w:val="000000"/>
                <w:sz w:val="16"/>
                <w:lang w:val="es-BO"/>
              </w:rPr>
              <w:t>.</w:t>
            </w:r>
          </w:p>
        </w:tc>
      </w:tr>
      <w:tr w:rsidR="008C6254" w:rsidRPr="00746963" w14:paraId="24443568"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B2079D8"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27EF595E" w14:textId="77777777" w:rsidR="008C6254" w:rsidRPr="006C43DB" w:rsidRDefault="008C6254" w:rsidP="009D3AD6">
            <w:pPr>
              <w:pStyle w:val="Prrafodelista"/>
              <w:numPr>
                <w:ilvl w:val="0"/>
                <w:numId w:val="119"/>
              </w:numPr>
              <w:spacing w:line="276" w:lineRule="auto"/>
              <w:contextualSpacing/>
              <w:rPr>
                <w:rFonts w:ascii="Century Gothic" w:eastAsia="Century Gothic" w:hAnsi="Century Gothic" w:cs="Century Gothic"/>
                <w:sz w:val="16"/>
                <w:szCs w:val="16"/>
                <w:lang w:val="es-BO"/>
              </w:rPr>
            </w:pPr>
            <w:r w:rsidRPr="006C43DB">
              <w:rPr>
                <w:rFonts w:ascii="Century Gothic" w:eastAsia="Century Gothic" w:hAnsi="Century Gothic" w:cs="Century Gothic"/>
                <w:color w:val="000000"/>
                <w:sz w:val="16"/>
                <w:lang w:val="es-BO"/>
              </w:rPr>
              <w:t>Todos los componentes, incluidos los filtros de grasa y los conductos, deben ser fabricados con materiales aptos para el contacto con alimentos y fáciles de limpiar</w:t>
            </w:r>
            <w:r>
              <w:rPr>
                <w:rFonts w:ascii="Century Gothic" w:eastAsia="Century Gothic" w:hAnsi="Century Gothic" w:cs="Century Gothic"/>
                <w:color w:val="000000"/>
                <w:sz w:val="16"/>
                <w:lang w:val="es-BO"/>
              </w:rPr>
              <w:t>.</w:t>
            </w:r>
          </w:p>
        </w:tc>
      </w:tr>
      <w:tr w:rsidR="008C6254" w:rsidRPr="00746963" w14:paraId="6BEE125D" w14:textId="77777777" w:rsidTr="008C6254">
        <w:trPr>
          <w:trHeight w:val="340"/>
        </w:trPr>
        <w:tc>
          <w:tcPr>
            <w:tcW w:w="1840" w:type="dxa"/>
            <w:vMerge/>
            <w:tcBorders>
              <w:left w:val="single" w:sz="18" w:space="0" w:color="auto"/>
              <w:bottom w:val="single" w:sz="4" w:space="0" w:color="auto"/>
              <w:right w:val="single" w:sz="4" w:space="0" w:color="auto"/>
            </w:tcBorders>
            <w:shd w:val="clear" w:color="auto" w:fill="auto"/>
            <w:vAlign w:val="center"/>
          </w:tcPr>
          <w:p w14:paraId="67C18A7B"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06EA7744" w14:textId="77777777" w:rsidR="008C6254" w:rsidRPr="00746963" w:rsidRDefault="008C6254" w:rsidP="009D3AD6">
            <w:pPr>
              <w:pStyle w:val="Prrafodelista"/>
              <w:numPr>
                <w:ilvl w:val="0"/>
                <w:numId w:val="119"/>
              </w:numPr>
              <w:spacing w:line="276" w:lineRule="auto"/>
              <w:contextualSpacing/>
              <w:rPr>
                <w:rFonts w:ascii="Century Gothic" w:eastAsia="Arial Narrow" w:hAnsi="Century Gothic" w:cs="Arial Narrow"/>
                <w:color w:val="000000"/>
                <w:sz w:val="16"/>
                <w:szCs w:val="16"/>
                <w:lang w:val="es-BO"/>
              </w:rPr>
            </w:pPr>
            <w:r w:rsidRPr="006C43DB">
              <w:rPr>
                <w:rFonts w:ascii="Century Gothic" w:eastAsia="Century Gothic" w:hAnsi="Century Gothic" w:cs="Century Gothic"/>
                <w:color w:val="000000"/>
                <w:sz w:val="16"/>
                <w:lang w:val="es-BO"/>
              </w:rPr>
              <w:t xml:space="preserve">La campana debe contar con </w:t>
            </w:r>
            <w:r>
              <w:rPr>
                <w:rFonts w:ascii="Century Gothic" w:eastAsia="Century Gothic" w:hAnsi="Century Gothic" w:cs="Century Gothic"/>
                <w:color w:val="000000"/>
                <w:sz w:val="16"/>
                <w:lang w:val="es-BO"/>
              </w:rPr>
              <w:t>un</w:t>
            </w:r>
            <w:r w:rsidRPr="006C43DB">
              <w:rPr>
                <w:rFonts w:ascii="Century Gothic" w:eastAsia="Century Gothic" w:hAnsi="Century Gothic" w:cs="Century Gothic"/>
                <w:color w:val="000000"/>
                <w:sz w:val="16"/>
                <w:lang w:val="es-BO"/>
              </w:rPr>
              <w:t xml:space="preserve"> sistema de extracción para eliminar eficientemente los humos, vapores y olores generados durante la preparación de alimentos</w:t>
            </w:r>
            <w:r w:rsidRPr="00746963">
              <w:rPr>
                <w:rFonts w:ascii="Century Gothic" w:eastAsia="Century Gothic" w:hAnsi="Century Gothic" w:cs="Century Gothic"/>
                <w:b/>
                <w:color w:val="000000"/>
                <w:sz w:val="16"/>
                <w:lang w:val="es-BO"/>
              </w:rPr>
              <w:t xml:space="preserve">, </w:t>
            </w:r>
            <w:r w:rsidRPr="00746963">
              <w:rPr>
                <w:rFonts w:ascii="Century Gothic" w:eastAsia="Century Gothic" w:hAnsi="Century Gothic" w:cs="Century Gothic"/>
                <w:bCs/>
                <w:color w:val="000000"/>
                <w:sz w:val="16"/>
                <w:lang w:val="es-BO"/>
              </w:rPr>
              <w:t>según fabricante.</w:t>
            </w:r>
          </w:p>
        </w:tc>
      </w:tr>
      <w:tr w:rsidR="008C6254" w14:paraId="212314B3" w14:textId="77777777" w:rsidTr="008C6254">
        <w:trPr>
          <w:trHeight w:val="340"/>
        </w:trPr>
        <w:tc>
          <w:tcPr>
            <w:tcW w:w="1840" w:type="dxa"/>
            <w:tcBorders>
              <w:top w:val="single" w:sz="4" w:space="0" w:color="auto"/>
              <w:left w:val="single" w:sz="18" w:space="0" w:color="auto"/>
              <w:bottom w:val="single" w:sz="4" w:space="0" w:color="auto"/>
              <w:right w:val="single" w:sz="4" w:space="0" w:color="auto"/>
            </w:tcBorders>
            <w:shd w:val="clear" w:color="auto" w:fill="auto"/>
            <w:vAlign w:val="center"/>
          </w:tcPr>
          <w:p w14:paraId="27436F80"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7356" w:type="dxa"/>
            <w:tcBorders>
              <w:top w:val="single" w:sz="4" w:space="0" w:color="auto"/>
              <w:left w:val="single" w:sz="4" w:space="0" w:color="auto"/>
              <w:bottom w:val="single" w:sz="4" w:space="0" w:color="auto"/>
              <w:right w:val="single" w:sz="18" w:space="0" w:color="auto"/>
            </w:tcBorders>
            <w:shd w:val="clear" w:color="auto" w:fill="auto"/>
            <w:vAlign w:val="center"/>
          </w:tcPr>
          <w:p w14:paraId="611942C3" w14:textId="77777777" w:rsidR="008C6254" w:rsidRPr="001F1176" w:rsidRDefault="008C6254" w:rsidP="008C6254">
            <w:pPr>
              <w:spacing w:line="276" w:lineRule="auto"/>
              <w:rPr>
                <w:rFonts w:ascii="Century Gothic" w:eastAsia="Arial Narrow" w:hAnsi="Century Gothic" w:cs="Arial Narrow"/>
                <w:color w:val="000000"/>
                <w:sz w:val="16"/>
                <w:szCs w:val="18"/>
              </w:rPr>
            </w:pPr>
            <w:r w:rsidRPr="00CA7BF8">
              <w:rPr>
                <w:rFonts w:ascii="Century Gothic" w:eastAsia="Century Gothic" w:hAnsi="Century Gothic" w:cs="Century Gothic"/>
                <w:color w:val="000000"/>
                <w:sz w:val="16"/>
                <w:szCs w:val="16"/>
                <w:lang w:val="es-BO"/>
              </w:rPr>
              <w:t>Altern</w:t>
            </w:r>
            <w:r>
              <w:rPr>
                <w:rFonts w:ascii="Century Gothic" w:eastAsia="Century Gothic" w:hAnsi="Century Gothic" w:cs="Century Gothic"/>
                <w:color w:val="000000"/>
                <w:sz w:val="16"/>
                <w:szCs w:val="16"/>
                <w:lang w:val="es-BO"/>
              </w:rPr>
              <w:t xml:space="preserve">a 220v – 240 v/ 50 Hz </w:t>
            </w:r>
          </w:p>
        </w:tc>
      </w:tr>
    </w:tbl>
    <w:tbl>
      <w:tblPr>
        <w:tblStyle w:val="1051"/>
        <w:tblW w:w="9204"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361"/>
      </w:tblGrid>
      <w:tr w:rsidR="008C6254" w:rsidRPr="00746963" w14:paraId="2DF639CB" w14:textId="77777777" w:rsidTr="008C6254">
        <w:trPr>
          <w:trHeight w:val="425"/>
        </w:trPr>
        <w:tc>
          <w:tcPr>
            <w:tcW w:w="9204" w:type="dxa"/>
            <w:gridSpan w:val="2"/>
            <w:shd w:val="clear" w:color="auto" w:fill="B4C6E7" w:themeFill="accent5" w:themeFillTint="66"/>
            <w:vAlign w:val="center"/>
          </w:tcPr>
          <w:p w14:paraId="59DDD30B"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57207114" w14:textId="77777777" w:rsidTr="008C6254">
        <w:trPr>
          <w:trHeight w:val="630"/>
        </w:trPr>
        <w:tc>
          <w:tcPr>
            <w:tcW w:w="1843" w:type="dxa"/>
            <w:vAlign w:val="center"/>
          </w:tcPr>
          <w:p w14:paraId="5A13F0B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7361" w:type="dxa"/>
          </w:tcPr>
          <w:p w14:paraId="4A05AF3C" w14:textId="77777777" w:rsidR="008C6254" w:rsidRPr="00C00F47" w:rsidRDefault="008C6254" w:rsidP="008C6254">
            <w:pPr>
              <w:jc w:val="both"/>
              <w:rPr>
                <w:rFonts w:ascii="Century Gothic" w:hAnsi="Century Gothic"/>
                <w:sz w:val="16"/>
                <w:szCs w:val="16"/>
                <w:lang w:val="es-BO"/>
              </w:rPr>
            </w:pPr>
            <w:proofErr w:type="gramStart"/>
            <w:r w:rsidRPr="00C00F47">
              <w:rPr>
                <w:rFonts w:ascii="Century Gothic" w:hAnsi="Century Gothic"/>
                <w:sz w:val="16"/>
                <w:szCs w:val="16"/>
                <w:lang w:val="es-BO"/>
              </w:rPr>
              <w:t>El  bien</w:t>
            </w:r>
            <w:proofErr w:type="gramEnd"/>
            <w:r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Pr="00C00F47">
              <w:rPr>
                <w:rFonts w:ascii="Century Gothic" w:hAnsi="Century Gothic"/>
                <w:b/>
                <w:bCs/>
                <w:sz w:val="16"/>
                <w:szCs w:val="16"/>
                <w:lang w:val="es-BO"/>
              </w:rPr>
              <w:t>(Especificar).</w:t>
            </w:r>
          </w:p>
        </w:tc>
      </w:tr>
      <w:tr w:rsidR="008C6254" w:rsidRPr="001133B5" w14:paraId="521AB65B" w14:textId="77777777" w:rsidTr="008C6254">
        <w:trPr>
          <w:trHeight w:val="2879"/>
        </w:trPr>
        <w:tc>
          <w:tcPr>
            <w:tcW w:w="1843" w:type="dxa"/>
            <w:vAlign w:val="center"/>
          </w:tcPr>
          <w:p w14:paraId="129EF5C5"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Manuales</w:t>
            </w:r>
          </w:p>
        </w:tc>
        <w:tc>
          <w:tcPr>
            <w:tcW w:w="7361" w:type="dxa"/>
          </w:tcPr>
          <w:p w14:paraId="77473073"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011A9A3A" w14:textId="77777777" w:rsidR="008C6254" w:rsidRPr="00C00F47" w:rsidRDefault="008C6254" w:rsidP="008C6254">
            <w:pPr>
              <w:jc w:val="both"/>
              <w:rPr>
                <w:rFonts w:ascii="Century Gothic" w:hAnsi="Century Gothic"/>
                <w:sz w:val="16"/>
                <w:szCs w:val="16"/>
                <w:lang w:val="es-BO"/>
              </w:rPr>
            </w:pPr>
          </w:p>
          <w:p w14:paraId="749B4CA7"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04D89B9B"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04D64EC5"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2C989DA8"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75E4F172" w14:textId="77777777" w:rsidR="008C6254" w:rsidRPr="00C00F47" w:rsidRDefault="008C6254" w:rsidP="008C6254">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6B0FA430" w14:textId="77777777" w:rsidR="008C6254" w:rsidRPr="00C00F47" w:rsidRDefault="008C6254" w:rsidP="008C6254">
            <w:pPr>
              <w:rPr>
                <w:rFonts w:ascii="Century Gothic" w:hAnsi="Century Gothic"/>
                <w:sz w:val="16"/>
                <w:szCs w:val="16"/>
              </w:rPr>
            </w:pPr>
          </w:p>
        </w:tc>
      </w:tr>
      <w:tr w:rsidR="008C6254" w:rsidRPr="001133B5" w14:paraId="0316B8AA" w14:textId="77777777" w:rsidTr="008C6254">
        <w:trPr>
          <w:trHeight w:val="1266"/>
        </w:trPr>
        <w:tc>
          <w:tcPr>
            <w:tcW w:w="1843" w:type="dxa"/>
            <w:vAlign w:val="center"/>
          </w:tcPr>
          <w:p w14:paraId="65D290B5"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7361" w:type="dxa"/>
            <w:shd w:val="clear" w:color="auto" w:fill="auto"/>
          </w:tcPr>
          <w:p w14:paraId="5A064CD0"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3EBDB854" w14:textId="77777777" w:rsidR="008C6254" w:rsidRPr="00C00F47" w:rsidRDefault="008C6254"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0F555685" w14:textId="77777777" w:rsidR="008C6254" w:rsidRPr="00C00F47" w:rsidRDefault="008C6254" w:rsidP="008C6254">
            <w:pPr>
              <w:jc w:val="both"/>
              <w:rPr>
                <w:rFonts w:ascii="Century Gothic" w:hAnsi="Century Gothic"/>
                <w:sz w:val="16"/>
                <w:szCs w:val="16"/>
                <w:lang w:val="es-BO"/>
              </w:rPr>
            </w:pPr>
          </w:p>
          <w:p w14:paraId="57E4E449"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483FA014" w14:textId="77777777" w:rsidTr="008C6254">
        <w:trPr>
          <w:trHeight w:val="708"/>
        </w:trPr>
        <w:tc>
          <w:tcPr>
            <w:tcW w:w="1843" w:type="dxa"/>
            <w:vAlign w:val="center"/>
          </w:tcPr>
          <w:p w14:paraId="19B6F3B4"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7361" w:type="dxa"/>
            <w:shd w:val="clear" w:color="auto" w:fill="auto"/>
          </w:tcPr>
          <w:p w14:paraId="1AAFFEBC"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6CCC4192" w14:textId="77777777" w:rsidR="008C6254" w:rsidRPr="00C00F47" w:rsidRDefault="008C6254" w:rsidP="008C6254">
            <w:pPr>
              <w:jc w:val="both"/>
              <w:rPr>
                <w:rFonts w:ascii="Century Gothic" w:hAnsi="Century Gothic"/>
                <w:sz w:val="16"/>
                <w:szCs w:val="16"/>
                <w:lang w:val="es-BO"/>
              </w:rPr>
            </w:pPr>
          </w:p>
          <w:p w14:paraId="72FC5E9E"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w:t>
            </w:r>
            <w:proofErr w:type="spellStart"/>
            <w:r w:rsidRPr="00C00F47">
              <w:rPr>
                <w:rFonts w:ascii="Century Gothic" w:eastAsia="Century Gothic" w:hAnsi="Century Gothic" w:cs="Century Gothic"/>
                <w:sz w:val="16"/>
                <w:szCs w:val="16"/>
                <w:lang w:val="es-BO"/>
              </w:rPr>
              <w:t>fabricaante</w:t>
            </w:r>
            <w:proofErr w:type="spellEnd"/>
            <w:r w:rsidRPr="00C00F47">
              <w:rPr>
                <w:rFonts w:ascii="Century Gothic" w:eastAsia="Century Gothic" w:hAnsi="Century Gothic" w:cs="Century Gothic"/>
                <w:sz w:val="16"/>
                <w:szCs w:val="16"/>
                <w:lang w:val="es-BO"/>
              </w:rPr>
              <w:t xml:space="preserv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56C6D8D8"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2579C3A4"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B533701" w14:textId="77777777" w:rsidR="008C6254" w:rsidRPr="00C00F47" w:rsidRDefault="008C6254" w:rsidP="008C6254">
            <w:pPr>
              <w:pStyle w:val="Prrafodelista"/>
              <w:ind w:left="360"/>
              <w:jc w:val="both"/>
              <w:rPr>
                <w:rFonts w:ascii="Century Gothic" w:eastAsia="Century Gothic" w:hAnsi="Century Gothic" w:cs="Century Gothic"/>
                <w:sz w:val="16"/>
                <w:szCs w:val="16"/>
                <w:lang w:val="es-BO"/>
              </w:rPr>
            </w:pPr>
          </w:p>
          <w:p w14:paraId="527205B1"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7B513974" w14:textId="77777777" w:rsidR="008C6254" w:rsidRPr="00C00F47" w:rsidRDefault="008C6254" w:rsidP="008C6254">
            <w:pPr>
              <w:jc w:val="both"/>
              <w:rPr>
                <w:rFonts w:ascii="Century Gothic" w:hAnsi="Century Gothic"/>
                <w:sz w:val="16"/>
                <w:szCs w:val="16"/>
                <w:lang w:val="es-BO"/>
              </w:rPr>
            </w:pPr>
          </w:p>
          <w:p w14:paraId="76161564"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03FB192E" w14:textId="77777777" w:rsidTr="008C6254">
        <w:trPr>
          <w:trHeight w:val="1133"/>
        </w:trPr>
        <w:tc>
          <w:tcPr>
            <w:tcW w:w="1843" w:type="dxa"/>
            <w:vAlign w:val="center"/>
          </w:tcPr>
          <w:p w14:paraId="4BECF7C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7361" w:type="dxa"/>
          </w:tcPr>
          <w:p w14:paraId="5CE994CF"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07FEA00B" w14:textId="77777777" w:rsidR="008C6254" w:rsidRPr="00C00F47" w:rsidRDefault="008C6254" w:rsidP="008C6254">
            <w:pPr>
              <w:jc w:val="both"/>
              <w:rPr>
                <w:rFonts w:ascii="Century Gothic" w:hAnsi="Century Gothic"/>
                <w:sz w:val="16"/>
                <w:szCs w:val="16"/>
                <w:lang w:val="es-BO"/>
              </w:rPr>
            </w:pPr>
          </w:p>
          <w:p w14:paraId="4E4E8D7A"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3696661A" w14:textId="77777777" w:rsidR="008C6254" w:rsidRPr="00C00F47" w:rsidRDefault="008C6254" w:rsidP="008C6254">
            <w:pPr>
              <w:pStyle w:val="Prrafodelista"/>
              <w:jc w:val="both"/>
              <w:rPr>
                <w:rFonts w:ascii="Century Gothic" w:hAnsi="Century Gothic"/>
                <w:sz w:val="16"/>
                <w:szCs w:val="16"/>
                <w:lang w:val="es-BO"/>
              </w:rPr>
            </w:pPr>
          </w:p>
          <w:p w14:paraId="42D7B2AF"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67EEC91A" w14:textId="77777777" w:rsidR="008C6254" w:rsidRPr="00C00F47" w:rsidRDefault="008C6254" w:rsidP="008C6254">
            <w:pPr>
              <w:pStyle w:val="Prrafodelista"/>
              <w:rPr>
                <w:rFonts w:ascii="Century Gothic" w:hAnsi="Century Gothic"/>
                <w:sz w:val="16"/>
                <w:szCs w:val="16"/>
                <w:lang w:val="es-BO"/>
              </w:rPr>
            </w:pPr>
          </w:p>
          <w:p w14:paraId="4EA5C90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491D0E0B" w14:textId="77777777" w:rsidR="008C6254" w:rsidRPr="00C00F47" w:rsidRDefault="008C6254" w:rsidP="008C6254">
            <w:pPr>
              <w:jc w:val="both"/>
              <w:rPr>
                <w:rFonts w:ascii="Century Gothic" w:hAnsi="Century Gothic"/>
                <w:sz w:val="16"/>
                <w:szCs w:val="16"/>
                <w:lang w:val="es-BO"/>
              </w:rPr>
            </w:pPr>
          </w:p>
          <w:p w14:paraId="7AB09E4C"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64B5D5CC" w14:textId="77777777" w:rsidR="008C6254" w:rsidRPr="00C00F47" w:rsidRDefault="008C6254" w:rsidP="008C6254">
            <w:pPr>
              <w:pStyle w:val="Prrafodelista"/>
              <w:jc w:val="both"/>
              <w:rPr>
                <w:rFonts w:ascii="Century Gothic" w:hAnsi="Century Gothic"/>
                <w:sz w:val="16"/>
                <w:szCs w:val="16"/>
                <w:lang w:val="es-BO"/>
              </w:rPr>
            </w:pPr>
          </w:p>
          <w:p w14:paraId="2ED7ED9E"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lastRenderedPageBreak/>
              <w:t xml:space="preserve">Y estas sean continuas en componentes transcendentales (al menos 2 reiterativas) durante el periodo de garantía de fábrica, el bien será sustituido en su totalidad por otro nuevo, las veces que sea necesario </w:t>
            </w:r>
          </w:p>
          <w:p w14:paraId="2CC39F91" w14:textId="77777777" w:rsidR="008C6254" w:rsidRPr="00C00F47" w:rsidRDefault="008C6254" w:rsidP="008C6254">
            <w:pPr>
              <w:pStyle w:val="Prrafodelista"/>
              <w:rPr>
                <w:rFonts w:ascii="Century Gothic" w:hAnsi="Century Gothic"/>
                <w:sz w:val="16"/>
                <w:szCs w:val="16"/>
                <w:lang w:val="es-BO"/>
              </w:rPr>
            </w:pPr>
          </w:p>
          <w:p w14:paraId="67CD36FE"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46C3ACC1" w14:textId="77777777" w:rsidR="008C6254" w:rsidRPr="00C00F47" w:rsidRDefault="008C6254" w:rsidP="008C6254">
            <w:pPr>
              <w:pStyle w:val="Prrafodelista"/>
              <w:rPr>
                <w:rFonts w:ascii="Century Gothic" w:hAnsi="Century Gothic"/>
                <w:sz w:val="16"/>
                <w:szCs w:val="16"/>
                <w:lang w:val="es-BO"/>
              </w:rPr>
            </w:pPr>
          </w:p>
          <w:p w14:paraId="5BC732F7" w14:textId="77777777" w:rsidR="008C6254" w:rsidRPr="00C00F47" w:rsidRDefault="008C6254" w:rsidP="008C6254">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8C6254" w:rsidRPr="001133B5" w14:paraId="136C9A2F" w14:textId="77777777" w:rsidTr="008C6254">
        <w:trPr>
          <w:trHeight w:val="708"/>
        </w:trPr>
        <w:tc>
          <w:tcPr>
            <w:tcW w:w="1843" w:type="dxa"/>
            <w:vAlign w:val="center"/>
          </w:tcPr>
          <w:p w14:paraId="5301BF5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Repuestos y accesorios</w:t>
            </w:r>
          </w:p>
        </w:tc>
        <w:tc>
          <w:tcPr>
            <w:tcW w:w="7361" w:type="dxa"/>
          </w:tcPr>
          <w:p w14:paraId="05157CD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2462111B" w14:textId="77777777" w:rsidR="008C6254" w:rsidRPr="00C00F47" w:rsidRDefault="008C6254" w:rsidP="008C6254">
            <w:pPr>
              <w:jc w:val="both"/>
              <w:rPr>
                <w:rFonts w:ascii="Century Gothic" w:hAnsi="Century Gothic"/>
                <w:sz w:val="16"/>
                <w:szCs w:val="16"/>
                <w:lang w:val="es-BO"/>
              </w:rPr>
            </w:pPr>
          </w:p>
          <w:p w14:paraId="6136EE9B"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8C6254" w:rsidRPr="001133B5" w14:paraId="1F9BB02A" w14:textId="77777777" w:rsidTr="008C6254">
        <w:trPr>
          <w:trHeight w:val="50"/>
        </w:trPr>
        <w:tc>
          <w:tcPr>
            <w:tcW w:w="1843" w:type="dxa"/>
            <w:vAlign w:val="center"/>
          </w:tcPr>
          <w:p w14:paraId="4863C9CD"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7361" w:type="dxa"/>
          </w:tcPr>
          <w:p w14:paraId="37419750"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6A56A9BB" w14:textId="77777777" w:rsidR="008C6254" w:rsidRPr="00C00F47" w:rsidRDefault="008C6254" w:rsidP="008C6254">
            <w:pPr>
              <w:jc w:val="both"/>
              <w:rPr>
                <w:rFonts w:ascii="Century Gothic" w:hAnsi="Century Gothic"/>
                <w:sz w:val="16"/>
                <w:szCs w:val="16"/>
                <w:lang w:val="es-BO"/>
              </w:rPr>
            </w:pPr>
          </w:p>
          <w:p w14:paraId="19BA6AB0"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2A1A23C1" w14:textId="77777777" w:rsidTr="008C6254">
        <w:trPr>
          <w:trHeight w:val="841"/>
        </w:trPr>
        <w:tc>
          <w:tcPr>
            <w:tcW w:w="1843" w:type="dxa"/>
            <w:vAlign w:val="center"/>
          </w:tcPr>
          <w:p w14:paraId="32C20703"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7361" w:type="dxa"/>
          </w:tcPr>
          <w:p w14:paraId="5893CA11"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w:t>
            </w:r>
            <w:sdt>
              <w:sdtPr>
                <w:rPr>
                  <w:sz w:val="16"/>
                  <w:szCs w:val="16"/>
                </w:rPr>
                <w:tag w:val="goog_rdk_3"/>
                <w:id w:val="-1469667931"/>
                <w:showingPlcHdr/>
              </w:sdtPr>
              <w:sdtContent>
                <w:r w:rsidRPr="00C00F47">
                  <w:rPr>
                    <w:sz w:val="16"/>
                    <w:szCs w:val="16"/>
                    <w:lang w:val="es-BO"/>
                  </w:rPr>
                  <w:t xml:space="preserve">     </w:t>
                </w:r>
              </w:sdtContent>
            </w:sdt>
            <w:r w:rsidRPr="00C00F47">
              <w:rPr>
                <w:rFonts w:ascii="Century Gothic" w:eastAsia="Century Gothic" w:hAnsi="Century Gothic" w:cs="Century Gothic"/>
                <w:sz w:val="16"/>
                <w:szCs w:val="16"/>
                <w:lang w:val="es-BO"/>
              </w:rPr>
              <w:t xml:space="preserve">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38BBCF0F" w14:textId="77777777" w:rsidR="008C6254" w:rsidRPr="00C00F47" w:rsidRDefault="008C6254" w:rsidP="008C6254">
            <w:pPr>
              <w:jc w:val="both"/>
              <w:rPr>
                <w:rFonts w:ascii="Century Gothic" w:eastAsia="Century Gothic" w:hAnsi="Century Gothic" w:cs="Century Gothic"/>
                <w:sz w:val="16"/>
                <w:szCs w:val="16"/>
                <w:lang w:val="es-BO"/>
              </w:rPr>
            </w:pPr>
          </w:p>
          <w:p w14:paraId="180346F9"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50C66DBC" w14:textId="77777777" w:rsidR="008C6254" w:rsidRPr="00C00F47" w:rsidRDefault="008C6254" w:rsidP="008C6254">
            <w:pPr>
              <w:jc w:val="both"/>
              <w:rPr>
                <w:rFonts w:ascii="Century Gothic" w:eastAsia="Century Gothic" w:hAnsi="Century Gothic" w:cs="Century Gothic"/>
                <w:sz w:val="16"/>
                <w:szCs w:val="16"/>
                <w:lang w:val="es-BO"/>
              </w:rPr>
            </w:pPr>
          </w:p>
          <w:p w14:paraId="676CB6BC"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50AB4AA6"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565BA1EA" w14:textId="77777777" w:rsidR="008C6254" w:rsidRPr="00C00F47" w:rsidRDefault="008C6254" w:rsidP="008C6254">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145F5F28" w14:textId="77777777" w:rsidR="008C6254" w:rsidRPr="00C00F47" w:rsidRDefault="008C6254" w:rsidP="008C6254">
            <w:pPr>
              <w:pStyle w:val="Prrafodelista"/>
              <w:jc w:val="both"/>
              <w:rPr>
                <w:rFonts w:ascii="Century Gothic" w:eastAsia="Century Gothic" w:hAnsi="Century Gothic" w:cs="Century Gothic"/>
                <w:color w:val="00000A"/>
                <w:sz w:val="16"/>
                <w:szCs w:val="16"/>
                <w:lang w:val="es-BO"/>
              </w:rPr>
            </w:pPr>
          </w:p>
          <w:p w14:paraId="29D25082"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04674FF1" w14:textId="77777777" w:rsidR="008C6254" w:rsidRPr="00C00F47" w:rsidRDefault="008C6254" w:rsidP="008C6254">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0A727352" w14:textId="77777777" w:rsidR="008C6254" w:rsidRPr="00C00F47" w:rsidRDefault="008C6254" w:rsidP="008C6254">
            <w:pPr>
              <w:jc w:val="both"/>
              <w:rPr>
                <w:rFonts w:ascii="Century Gothic" w:eastAsia="Century Gothic" w:hAnsi="Century Gothic" w:cs="Century Gothic"/>
                <w:sz w:val="16"/>
                <w:szCs w:val="16"/>
                <w:lang w:val="es-BO"/>
              </w:rPr>
            </w:pPr>
          </w:p>
          <w:p w14:paraId="63BECF0D"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25F887EA" w14:textId="77777777" w:rsidTr="008C6254">
        <w:trPr>
          <w:trHeight w:val="1266"/>
        </w:trPr>
        <w:tc>
          <w:tcPr>
            <w:tcW w:w="1843" w:type="dxa"/>
            <w:vAlign w:val="center"/>
          </w:tcPr>
          <w:p w14:paraId="47DA6A85" w14:textId="77777777" w:rsidR="008C6254" w:rsidRPr="00C00F47" w:rsidRDefault="008C6254" w:rsidP="008C6254">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t>Responsabilidad y obligaciones del proveedor</w:t>
            </w:r>
          </w:p>
        </w:tc>
        <w:tc>
          <w:tcPr>
            <w:tcW w:w="7361" w:type="dxa"/>
          </w:tcPr>
          <w:p w14:paraId="21354E2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15030B5A"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30D73A7D"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4BEB8921"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2B649F68" w14:textId="77777777" w:rsidTr="008C6254">
        <w:trPr>
          <w:trHeight w:val="553"/>
        </w:trPr>
        <w:tc>
          <w:tcPr>
            <w:tcW w:w="1843" w:type="dxa"/>
            <w:vAlign w:val="center"/>
          </w:tcPr>
          <w:p w14:paraId="4A82D614"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7361" w:type="dxa"/>
          </w:tcPr>
          <w:p w14:paraId="185B8E57"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w:t>
            </w:r>
            <w:proofErr w:type="spellStart"/>
            <w:r w:rsidRPr="00C00F47">
              <w:rPr>
                <w:rFonts w:ascii="Century Gothic" w:hAnsi="Century Gothic"/>
                <w:sz w:val="16"/>
                <w:szCs w:val="16"/>
                <w:lang w:val="es-BO"/>
              </w:rPr>
              <w:t>fabricafábricación</w:t>
            </w:r>
            <w:proofErr w:type="spellEnd"/>
            <w:r w:rsidRPr="00C00F47">
              <w:rPr>
                <w:rFonts w:ascii="Century Gothic" w:hAnsi="Century Gothic"/>
                <w:sz w:val="16"/>
                <w:szCs w:val="16"/>
                <w:lang w:val="es-BO"/>
              </w:rPr>
              <w:t xml:space="preserve">,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0B70679D" w14:textId="77777777" w:rsidR="008C6254" w:rsidRPr="00C00F47" w:rsidRDefault="008C6254" w:rsidP="008C6254">
            <w:pPr>
              <w:jc w:val="both"/>
              <w:rPr>
                <w:rFonts w:ascii="Century Gothic" w:eastAsia="Century Gothic" w:hAnsi="Century Gothic" w:cs="Century Gothic"/>
                <w:sz w:val="16"/>
                <w:szCs w:val="16"/>
                <w:lang w:val="es-BO"/>
              </w:rPr>
            </w:pPr>
          </w:p>
          <w:p w14:paraId="7243BADD"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25BEF8D2" w14:textId="77777777" w:rsidTr="008C6254">
        <w:trPr>
          <w:trHeight w:val="553"/>
        </w:trPr>
        <w:tc>
          <w:tcPr>
            <w:tcW w:w="9204" w:type="dxa"/>
            <w:gridSpan w:val="2"/>
            <w:shd w:val="clear" w:color="auto" w:fill="B4C6E7" w:themeFill="accent5" w:themeFillTint="66"/>
            <w:vAlign w:val="center"/>
          </w:tcPr>
          <w:p w14:paraId="4E441AA5"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lastRenderedPageBreak/>
              <w:t>EXPERIENCIA DEL PROPONENTE</w:t>
            </w:r>
          </w:p>
        </w:tc>
      </w:tr>
      <w:tr w:rsidR="008C6254" w:rsidRPr="001133B5" w14:paraId="1BCEDC2F" w14:textId="77777777" w:rsidTr="008C6254">
        <w:trPr>
          <w:trHeight w:val="2117"/>
        </w:trPr>
        <w:tc>
          <w:tcPr>
            <w:tcW w:w="1843" w:type="dxa"/>
            <w:vAlign w:val="center"/>
          </w:tcPr>
          <w:p w14:paraId="2A5C51B4"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361" w:type="dxa"/>
            <w:shd w:val="clear" w:color="auto" w:fill="auto"/>
          </w:tcPr>
          <w:p w14:paraId="32B72FD2" w14:textId="77777777" w:rsidR="008C6254" w:rsidRPr="006C43DB" w:rsidRDefault="008C6254" w:rsidP="008C6254">
            <w:pPr>
              <w:jc w:val="both"/>
              <w:rPr>
                <w:rFonts w:ascii="Century Gothic" w:hAnsi="Century Gothic"/>
                <w:sz w:val="16"/>
                <w:szCs w:val="16"/>
                <w:highlight w:val="yellow"/>
                <w:lang w:val="es-BO"/>
              </w:rPr>
            </w:pPr>
          </w:p>
          <w:p w14:paraId="38B2656E"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2EE9F425" w14:textId="77777777" w:rsidR="008C6254" w:rsidRPr="006C43DB" w:rsidRDefault="008C6254" w:rsidP="008C6254">
            <w:pPr>
              <w:jc w:val="both"/>
              <w:rPr>
                <w:rFonts w:ascii="Century Gothic" w:hAnsi="Century Gothic"/>
                <w:sz w:val="16"/>
                <w:szCs w:val="16"/>
                <w:lang w:val="es-BO"/>
              </w:rPr>
            </w:pPr>
          </w:p>
          <w:p w14:paraId="6047F858"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440F3E0E"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17CC831E"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13865BCF" w14:textId="77777777" w:rsidTr="008C6254">
        <w:trPr>
          <w:trHeight w:val="458"/>
        </w:trPr>
        <w:tc>
          <w:tcPr>
            <w:tcW w:w="9204" w:type="dxa"/>
            <w:gridSpan w:val="2"/>
            <w:shd w:val="clear" w:color="auto" w:fill="B4C6E7" w:themeFill="accent5" w:themeFillTint="66"/>
            <w:vAlign w:val="center"/>
          </w:tcPr>
          <w:p w14:paraId="69E1B915"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33327C66" w14:textId="77777777" w:rsidTr="008C6254">
        <w:trPr>
          <w:trHeight w:val="525"/>
        </w:trPr>
        <w:tc>
          <w:tcPr>
            <w:tcW w:w="1843" w:type="dxa"/>
            <w:vAlign w:val="center"/>
          </w:tcPr>
          <w:p w14:paraId="247CCD5F"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361" w:type="dxa"/>
            <w:vAlign w:val="center"/>
          </w:tcPr>
          <w:p w14:paraId="62DF7FB0"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1EEA1418" w14:textId="77777777" w:rsidTr="008C6254">
        <w:trPr>
          <w:trHeight w:val="525"/>
        </w:trPr>
        <w:tc>
          <w:tcPr>
            <w:tcW w:w="1843" w:type="dxa"/>
            <w:vAlign w:val="center"/>
          </w:tcPr>
          <w:p w14:paraId="32DB1964"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6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2250D443"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A69DDFB"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6A75B90D"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414923E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2DF247C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42B788DC"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160A4048"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6492B878"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11EBDA78" w14:textId="77777777" w:rsidR="008C6254" w:rsidRPr="00790839" w:rsidRDefault="008C6254" w:rsidP="008C6254">
                  <w:pPr>
                    <w:jc w:val="center"/>
                    <w:rPr>
                      <w:rFonts w:ascii="Calibri" w:hAnsi="Calibri" w:cs="Calibri"/>
                      <w:b/>
                      <w:bCs/>
                      <w:color w:val="000000"/>
                      <w:sz w:val="14"/>
                      <w:szCs w:val="14"/>
                      <w:lang w:val="es-BO" w:eastAsia="es-BO"/>
                    </w:rPr>
                  </w:pPr>
                  <w:r w:rsidRPr="00790839">
                    <w:rPr>
                      <w:rFonts w:ascii="Calibri" w:hAnsi="Calibri" w:cs="Calibri"/>
                      <w:b/>
                      <w:bCs/>
                      <w:color w:val="000000"/>
                      <w:sz w:val="14"/>
                    </w:rPr>
                    <w:t>5</w:t>
                  </w:r>
                </w:p>
              </w:tc>
              <w:tc>
                <w:tcPr>
                  <w:tcW w:w="1842" w:type="dxa"/>
                  <w:tcBorders>
                    <w:top w:val="nil"/>
                    <w:left w:val="nil"/>
                    <w:bottom w:val="single" w:sz="4" w:space="0" w:color="auto"/>
                    <w:right w:val="single" w:sz="4" w:space="0" w:color="auto"/>
                  </w:tcBorders>
                  <w:shd w:val="clear" w:color="auto" w:fill="auto"/>
                  <w:vAlign w:val="center"/>
                  <w:hideMark/>
                </w:tcPr>
                <w:p w14:paraId="2028F60D"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CAMPANA</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5E741D00"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27895F65"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1</w:t>
                  </w:r>
                </w:p>
              </w:tc>
              <w:tc>
                <w:tcPr>
                  <w:tcW w:w="1191" w:type="dxa"/>
                  <w:tcBorders>
                    <w:top w:val="nil"/>
                    <w:left w:val="nil"/>
                    <w:bottom w:val="single" w:sz="4" w:space="0" w:color="auto"/>
                    <w:right w:val="single" w:sz="4" w:space="0" w:color="auto"/>
                  </w:tcBorders>
                  <w:shd w:val="clear" w:color="auto" w:fill="auto"/>
                  <w:noWrap/>
                  <w:vAlign w:val="center"/>
                  <w:hideMark/>
                </w:tcPr>
                <w:p w14:paraId="5C1D69BA"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39.760,00</w:t>
                  </w:r>
                </w:p>
              </w:tc>
              <w:tc>
                <w:tcPr>
                  <w:tcW w:w="1191" w:type="dxa"/>
                  <w:tcBorders>
                    <w:top w:val="nil"/>
                    <w:left w:val="nil"/>
                    <w:bottom w:val="single" w:sz="4" w:space="0" w:color="auto"/>
                    <w:right w:val="single" w:sz="4" w:space="0" w:color="auto"/>
                  </w:tcBorders>
                  <w:shd w:val="clear" w:color="auto" w:fill="auto"/>
                  <w:noWrap/>
                  <w:vAlign w:val="center"/>
                  <w:hideMark/>
                </w:tcPr>
                <w:p w14:paraId="6F6DDBB6"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39.760,00</w:t>
                  </w:r>
                </w:p>
              </w:tc>
            </w:tr>
          </w:tbl>
          <w:p w14:paraId="6BBBCE66"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25B38D76" w14:textId="77777777" w:rsidTr="008C6254">
        <w:trPr>
          <w:trHeight w:val="765"/>
        </w:trPr>
        <w:tc>
          <w:tcPr>
            <w:tcW w:w="1843" w:type="dxa"/>
            <w:vAlign w:val="center"/>
          </w:tcPr>
          <w:p w14:paraId="1511AC12"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361" w:type="dxa"/>
            <w:vAlign w:val="center"/>
          </w:tcPr>
          <w:p w14:paraId="6202EFBA"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2D186491" w14:textId="77777777" w:rsidTr="008C6254">
        <w:trPr>
          <w:trHeight w:val="450"/>
        </w:trPr>
        <w:tc>
          <w:tcPr>
            <w:tcW w:w="1843" w:type="dxa"/>
            <w:vAlign w:val="center"/>
          </w:tcPr>
          <w:p w14:paraId="7446A801"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361" w:type="dxa"/>
            <w:vAlign w:val="center"/>
          </w:tcPr>
          <w:p w14:paraId="55A81AC9"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196CE0DE" w14:textId="77777777" w:rsidTr="008C6254">
        <w:trPr>
          <w:trHeight w:val="615"/>
        </w:trPr>
        <w:tc>
          <w:tcPr>
            <w:tcW w:w="1843" w:type="dxa"/>
            <w:shd w:val="clear" w:color="auto" w:fill="auto"/>
            <w:vAlign w:val="center"/>
          </w:tcPr>
          <w:p w14:paraId="1BD6D67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361" w:type="dxa"/>
            <w:shd w:val="clear" w:color="auto" w:fill="auto"/>
          </w:tcPr>
          <w:p w14:paraId="1BEE20C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3247FDFB" w14:textId="77777777" w:rsidTr="008C6254">
        <w:trPr>
          <w:trHeight w:val="1119"/>
        </w:trPr>
        <w:tc>
          <w:tcPr>
            <w:tcW w:w="1843" w:type="dxa"/>
            <w:vAlign w:val="center"/>
          </w:tcPr>
          <w:p w14:paraId="00FB6551" w14:textId="77777777" w:rsidR="008C6254" w:rsidRPr="006C43DB" w:rsidRDefault="008C6254" w:rsidP="008C6254">
            <w:pPr>
              <w:jc w:val="center"/>
              <w:rPr>
                <w:rFonts w:ascii="Century Gothic" w:eastAsia="Century Gothic" w:hAnsi="Century Gothic" w:cs="Century Gothic"/>
                <w:b/>
                <w:sz w:val="16"/>
                <w:szCs w:val="16"/>
                <w:lang w:val="es-BO"/>
              </w:rPr>
            </w:pPr>
          </w:p>
          <w:p w14:paraId="476A7E89"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361" w:type="dxa"/>
          </w:tcPr>
          <w:p w14:paraId="5B852AC1"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1EC62361"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3F02EE3" w14:textId="77777777" w:rsidTr="008C6254">
        <w:trPr>
          <w:trHeight w:val="2070"/>
        </w:trPr>
        <w:tc>
          <w:tcPr>
            <w:tcW w:w="1843" w:type="dxa"/>
            <w:vMerge w:val="restart"/>
            <w:vAlign w:val="center"/>
          </w:tcPr>
          <w:p w14:paraId="0EE75370"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61" w:type="dxa"/>
          </w:tcPr>
          <w:p w14:paraId="5B78AD94"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3FA7E1F4" w14:textId="77777777" w:rsidR="008C6254" w:rsidRPr="006C43DB" w:rsidRDefault="008C6254" w:rsidP="008C6254">
            <w:pPr>
              <w:jc w:val="both"/>
              <w:rPr>
                <w:rFonts w:ascii="Century Gothic" w:hAnsi="Century Gothic"/>
                <w:sz w:val="16"/>
                <w:szCs w:val="16"/>
                <w:lang w:val="es-BO"/>
              </w:rPr>
            </w:pPr>
          </w:p>
          <w:p w14:paraId="269429A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1D0EC79C" w14:textId="77777777" w:rsidR="008C6254" w:rsidRPr="006C43DB" w:rsidRDefault="008C6254" w:rsidP="008C6254">
            <w:pPr>
              <w:jc w:val="both"/>
              <w:rPr>
                <w:rFonts w:ascii="Century Gothic" w:hAnsi="Century Gothic"/>
                <w:sz w:val="16"/>
                <w:szCs w:val="16"/>
                <w:lang w:val="es-BO"/>
              </w:rPr>
            </w:pPr>
          </w:p>
          <w:p w14:paraId="5B0C5A47"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3D55CD86" w14:textId="77777777" w:rsidTr="008C6254">
        <w:trPr>
          <w:trHeight w:val="2790"/>
        </w:trPr>
        <w:tc>
          <w:tcPr>
            <w:tcW w:w="1843" w:type="dxa"/>
            <w:vMerge/>
            <w:vAlign w:val="center"/>
          </w:tcPr>
          <w:p w14:paraId="30436CD1"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25B26A2A"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489F97BD"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2D8CF644" w14:textId="77777777" w:rsidR="008C6254" w:rsidRPr="006C43DB" w:rsidRDefault="008C6254" w:rsidP="008C6254">
            <w:pPr>
              <w:jc w:val="both"/>
              <w:rPr>
                <w:rFonts w:ascii="Century Gothic" w:hAnsi="Century Gothic"/>
                <w:sz w:val="16"/>
                <w:szCs w:val="16"/>
                <w:lang w:val="es-BO"/>
              </w:rPr>
            </w:pPr>
          </w:p>
          <w:p w14:paraId="13D068EB"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3419B73B" w14:textId="77777777" w:rsidTr="008C6254">
        <w:trPr>
          <w:trHeight w:val="694"/>
        </w:trPr>
        <w:tc>
          <w:tcPr>
            <w:tcW w:w="1843" w:type="dxa"/>
            <w:vMerge/>
            <w:vAlign w:val="center"/>
          </w:tcPr>
          <w:p w14:paraId="1FBA5277"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49FA6F54"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278DCA06"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058C2039" w14:textId="77777777" w:rsidR="008C6254" w:rsidRPr="006C43DB" w:rsidRDefault="008C6254" w:rsidP="008C6254">
            <w:pPr>
              <w:jc w:val="both"/>
              <w:rPr>
                <w:rFonts w:ascii="Century Gothic" w:eastAsia="Century Gothic" w:hAnsi="Century Gothic" w:cs="Century Gothic"/>
                <w:sz w:val="16"/>
                <w:szCs w:val="16"/>
                <w:lang w:val="es-BO"/>
              </w:rPr>
            </w:pPr>
          </w:p>
          <w:p w14:paraId="6BBCEE97"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4A1A066C"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637548E8" w14:textId="77777777" w:rsidR="008C6254" w:rsidRPr="006C43DB" w:rsidRDefault="008C6254" w:rsidP="008C6254">
            <w:pPr>
              <w:jc w:val="both"/>
              <w:rPr>
                <w:rFonts w:ascii="Century Gothic" w:eastAsia="Century Gothic" w:hAnsi="Century Gothic" w:cs="Century Gothic"/>
                <w:sz w:val="16"/>
                <w:szCs w:val="16"/>
                <w:lang w:val="es-BO"/>
              </w:rPr>
            </w:pPr>
          </w:p>
          <w:p w14:paraId="257AC6CC"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722943C4"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1B2C2A67" w14:textId="77777777" w:rsidTr="008C6254">
        <w:trPr>
          <w:trHeight w:val="1125"/>
        </w:trPr>
        <w:tc>
          <w:tcPr>
            <w:tcW w:w="1843" w:type="dxa"/>
            <w:vAlign w:val="center"/>
          </w:tcPr>
          <w:p w14:paraId="5997242E"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361" w:type="dxa"/>
          </w:tcPr>
          <w:p w14:paraId="1653D912"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29BB51A5" w14:textId="77777777" w:rsidR="008C6254" w:rsidRPr="006C43DB" w:rsidRDefault="008C6254" w:rsidP="008C6254">
            <w:pPr>
              <w:jc w:val="both"/>
              <w:rPr>
                <w:rFonts w:ascii="Century Gothic" w:hAnsi="Century Gothic"/>
                <w:sz w:val="16"/>
                <w:szCs w:val="16"/>
                <w:lang w:val="es-BO"/>
              </w:rPr>
            </w:pPr>
          </w:p>
          <w:p w14:paraId="1237F312"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0774C200" w14:textId="77777777" w:rsidR="008C6254" w:rsidRPr="006C43DB" w:rsidRDefault="008C6254" w:rsidP="008C6254">
            <w:pPr>
              <w:jc w:val="both"/>
              <w:rPr>
                <w:rFonts w:ascii="Century Gothic" w:hAnsi="Century Gothic"/>
                <w:sz w:val="16"/>
                <w:szCs w:val="16"/>
                <w:lang w:val="es-BO"/>
              </w:rPr>
            </w:pPr>
          </w:p>
          <w:p w14:paraId="25431FEA"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370BBD34" w14:textId="77777777" w:rsidTr="008C6254">
        <w:trPr>
          <w:trHeight w:val="694"/>
        </w:trPr>
        <w:tc>
          <w:tcPr>
            <w:tcW w:w="1843" w:type="dxa"/>
            <w:vAlign w:val="center"/>
          </w:tcPr>
          <w:p w14:paraId="08637575"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361" w:type="dxa"/>
          </w:tcPr>
          <w:p w14:paraId="6A9DBA48"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40003F83" w14:textId="77777777" w:rsidR="008C6254" w:rsidRPr="006C43DB" w:rsidRDefault="008C6254" w:rsidP="008C6254">
            <w:pPr>
              <w:jc w:val="both"/>
              <w:rPr>
                <w:rFonts w:ascii="Century Gothic" w:eastAsia="Century Gothic" w:hAnsi="Century Gothic" w:cs="Century Gothic"/>
                <w:b/>
                <w:sz w:val="16"/>
                <w:szCs w:val="16"/>
                <w:lang w:val="es-BO"/>
              </w:rPr>
            </w:pPr>
          </w:p>
          <w:p w14:paraId="649158E2"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58664B55" w14:textId="77777777" w:rsidR="008C6254" w:rsidRDefault="008C6254" w:rsidP="008C6254">
      <w:pPr>
        <w:spacing w:line="276" w:lineRule="auto"/>
      </w:pPr>
    </w:p>
    <w:tbl>
      <w:tblPr>
        <w:tblStyle w:val="106"/>
        <w:tblW w:w="9196" w:type="dxa"/>
        <w:tblInd w:w="-5" w:type="dxa"/>
        <w:tblLayout w:type="fixed"/>
        <w:tblLook w:val="0400" w:firstRow="0" w:lastRow="0" w:firstColumn="0" w:lastColumn="0" w:noHBand="0" w:noVBand="1"/>
      </w:tblPr>
      <w:tblGrid>
        <w:gridCol w:w="1840"/>
        <w:gridCol w:w="7356"/>
      </w:tblGrid>
      <w:tr w:rsidR="008C6254" w:rsidRPr="00746963" w14:paraId="22426733" w14:textId="77777777" w:rsidTr="008C6254">
        <w:trPr>
          <w:trHeight w:val="315"/>
        </w:trPr>
        <w:tc>
          <w:tcPr>
            <w:tcW w:w="9196"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6764D4B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Nª6: </w:t>
            </w:r>
            <w:r>
              <w:rPr>
                <w:rFonts w:ascii="Century Gothic" w:eastAsia="Century Gothic" w:hAnsi="Century Gothic" w:cs="Century Gothic"/>
                <w:b/>
                <w:color w:val="000000"/>
                <w:sz w:val="16"/>
                <w:szCs w:val="16"/>
                <w:lang w:val="es-BO"/>
              </w:rPr>
              <w:t>LAVADORA DE PLATOS</w:t>
            </w:r>
          </w:p>
        </w:tc>
      </w:tr>
      <w:tr w:rsidR="008C6254" w:rsidRPr="00746963" w14:paraId="1878E21F"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87DD1C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3DE5158F"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la limpieza de lavavajilla</w:t>
            </w:r>
            <w:r w:rsidRPr="00CA7BF8">
              <w:rPr>
                <w:rFonts w:ascii="Century Gothic" w:eastAsia="Century Gothic" w:hAnsi="Century Gothic" w:cs="Century Gothic"/>
                <w:bCs/>
                <w:color w:val="000000"/>
                <w:sz w:val="16"/>
                <w:szCs w:val="16"/>
                <w:lang w:val="es-BO"/>
              </w:rPr>
              <w:t>.</w:t>
            </w:r>
          </w:p>
        </w:tc>
      </w:tr>
      <w:tr w:rsidR="008C6254" w:rsidRPr="00746963" w14:paraId="1ADBA535" w14:textId="77777777" w:rsidTr="008C6254">
        <w:trPr>
          <w:trHeight w:val="315"/>
        </w:trPr>
        <w:tc>
          <w:tcPr>
            <w:tcW w:w="9196"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70878A90"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27FE8D7E"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775DB57F"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6108C1C5"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490657F0"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B86D5F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2ECB519A"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7C9121D1"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368679C"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275B81D9"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08908FE1"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6CB53C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lastRenderedPageBreak/>
              <w:t xml:space="preserve">Año de </w:t>
            </w:r>
            <w:r>
              <w:rPr>
                <w:rFonts w:ascii="Century Gothic" w:eastAsia="Century Gothic" w:hAnsi="Century Gothic" w:cs="Century Gothic"/>
                <w:b/>
                <w:color w:val="000000"/>
                <w:sz w:val="16"/>
                <w:szCs w:val="16"/>
              </w:rPr>
              <w:t>fabricación</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2159AEB8"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0E837E21"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2CEC65B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6" w:type="dxa"/>
            <w:tcBorders>
              <w:top w:val="single" w:sz="4" w:space="0" w:color="auto"/>
              <w:left w:val="single" w:sz="4" w:space="0" w:color="auto"/>
              <w:bottom w:val="single" w:sz="4" w:space="0" w:color="auto"/>
              <w:right w:val="single" w:sz="18" w:space="0" w:color="auto"/>
            </w:tcBorders>
            <w:shd w:val="clear" w:color="auto" w:fill="CFE2F3"/>
            <w:vAlign w:val="center"/>
          </w:tcPr>
          <w:p w14:paraId="0406A8B9"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8C6254" w:rsidRPr="00CA7BF8" w14:paraId="51B3B491"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658A5EF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08697B81" w14:textId="77777777" w:rsidR="008C6254" w:rsidRPr="00CA7BF8" w:rsidRDefault="008C6254" w:rsidP="008C6254">
            <w:pPr>
              <w:pStyle w:val="Prrafodelista"/>
              <w:numPr>
                <w:ilvl w:val="0"/>
                <w:numId w:val="100"/>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rPr>
              <w:t>Estructura de</w:t>
            </w:r>
            <w:r w:rsidRPr="00693DBE">
              <w:rPr>
                <w:rFonts w:ascii="Century Gothic" w:eastAsia="Century Gothic" w:hAnsi="Century Gothic" w:cs="Century Gothic"/>
                <w:color w:val="000000"/>
                <w:sz w:val="16"/>
              </w:rPr>
              <w:t xml:space="preserve"> acero inoxidable</w:t>
            </w:r>
            <w:r>
              <w:rPr>
                <w:rFonts w:ascii="Century Gothic" w:eastAsia="Century Gothic" w:hAnsi="Century Gothic" w:cs="Century Gothic"/>
                <w:color w:val="000000"/>
                <w:sz w:val="16"/>
              </w:rPr>
              <w:t>.</w:t>
            </w:r>
          </w:p>
        </w:tc>
      </w:tr>
      <w:tr w:rsidR="008C6254" w:rsidRPr="006E2180" w14:paraId="0C9930CD"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622FB0F"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37066D3B" w14:textId="77777777" w:rsidR="008C6254" w:rsidRPr="00CA7BF8" w:rsidRDefault="008C6254" w:rsidP="008C6254">
            <w:pPr>
              <w:pStyle w:val="Prrafodelista"/>
              <w:numPr>
                <w:ilvl w:val="0"/>
                <w:numId w:val="100"/>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w:t>
            </w:r>
            <w:r w:rsidRPr="006C43DB">
              <w:rPr>
                <w:rFonts w:ascii="Century Gothic" w:eastAsia="Century Gothic" w:hAnsi="Century Gothic" w:cs="Century Gothic"/>
                <w:color w:val="000000"/>
                <w:sz w:val="16"/>
                <w:lang w:val="es-BO"/>
              </w:rPr>
              <w:t>úpula</w:t>
            </w:r>
            <w:r>
              <w:rPr>
                <w:rFonts w:ascii="Century Gothic" w:eastAsia="Century Gothic" w:hAnsi="Century Gothic" w:cs="Century Gothic"/>
                <w:color w:val="000000"/>
                <w:sz w:val="16"/>
                <w:lang w:val="es-BO"/>
              </w:rPr>
              <w:t xml:space="preserve"> con </w:t>
            </w:r>
            <w:r w:rsidRPr="006C43DB">
              <w:rPr>
                <w:rFonts w:ascii="Century Gothic" w:eastAsia="Century Gothic" w:hAnsi="Century Gothic" w:cs="Century Gothic"/>
                <w:color w:val="000000"/>
                <w:sz w:val="16"/>
                <w:lang w:val="es-BO"/>
              </w:rPr>
              <w:t>aislación térmica.</w:t>
            </w:r>
          </w:p>
        </w:tc>
      </w:tr>
      <w:tr w:rsidR="008C6254" w:rsidRPr="00746963" w14:paraId="7589DA19"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6BF1DD12"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38BAE903" w14:textId="77777777" w:rsidR="008C6254" w:rsidRPr="006C43DB" w:rsidRDefault="008C6254" w:rsidP="008C6254">
            <w:pPr>
              <w:pStyle w:val="Prrafodelista"/>
              <w:numPr>
                <w:ilvl w:val="0"/>
                <w:numId w:val="100"/>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 xml:space="preserve">Con </w:t>
            </w:r>
            <w:r w:rsidRPr="006C43DB">
              <w:rPr>
                <w:rFonts w:ascii="Century Gothic" w:eastAsia="Century Gothic" w:hAnsi="Century Gothic" w:cs="Century Gothic"/>
                <w:color w:val="000000"/>
                <w:sz w:val="16"/>
                <w:lang w:val="es-BO"/>
              </w:rPr>
              <w:t>cuba, calentador, brazo y cúpula</w:t>
            </w:r>
            <w:r>
              <w:rPr>
                <w:rFonts w:ascii="Century Gothic" w:eastAsia="Century Gothic" w:hAnsi="Century Gothic" w:cs="Century Gothic"/>
                <w:color w:val="000000"/>
                <w:sz w:val="16"/>
                <w:lang w:val="es-BO"/>
              </w:rPr>
              <w:t xml:space="preserve">, </w:t>
            </w:r>
            <w:proofErr w:type="spellStart"/>
            <w:r>
              <w:rPr>
                <w:rFonts w:ascii="Century Gothic" w:eastAsia="Century Gothic" w:hAnsi="Century Gothic" w:cs="Century Gothic"/>
                <w:color w:val="000000"/>
                <w:sz w:val="16"/>
                <w:lang w:val="es-BO"/>
              </w:rPr>
              <w:t>minimamente</w:t>
            </w:r>
            <w:proofErr w:type="spellEnd"/>
            <w:r>
              <w:rPr>
                <w:rFonts w:ascii="Century Gothic" w:eastAsia="Century Gothic" w:hAnsi="Century Gothic" w:cs="Century Gothic"/>
                <w:color w:val="000000"/>
                <w:sz w:val="16"/>
                <w:lang w:val="es-BO"/>
              </w:rPr>
              <w:t>.</w:t>
            </w:r>
          </w:p>
        </w:tc>
      </w:tr>
      <w:tr w:rsidR="008C6254" w:rsidRPr="00746963" w14:paraId="5D3F44C4"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4480F242"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21DAAD83" w14:textId="77777777" w:rsidR="008C6254" w:rsidRPr="00CA7BF8" w:rsidRDefault="008C6254" w:rsidP="008C6254">
            <w:pPr>
              <w:pStyle w:val="Prrafodelista"/>
              <w:numPr>
                <w:ilvl w:val="0"/>
                <w:numId w:val="100"/>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Sistema termostático, con un aclarado final de 70 °</w:t>
            </w:r>
            <w:r>
              <w:rPr>
                <w:rFonts w:ascii="Century Gothic" w:eastAsia="Century Gothic" w:hAnsi="Century Gothic" w:cs="Century Gothic"/>
                <w:color w:val="000000"/>
                <w:sz w:val="16"/>
                <w:lang w:val="es-BO"/>
              </w:rPr>
              <w:t>C</w:t>
            </w:r>
            <w:r w:rsidRPr="006C43DB">
              <w:rPr>
                <w:rFonts w:ascii="Century Gothic" w:eastAsia="Century Gothic" w:hAnsi="Century Gothic" w:cs="Century Gothic"/>
                <w:color w:val="000000"/>
                <w:sz w:val="16"/>
                <w:lang w:val="es-BO"/>
              </w:rPr>
              <w:t xml:space="preserve"> o superior.</w:t>
            </w:r>
          </w:p>
        </w:tc>
      </w:tr>
      <w:tr w:rsidR="008C6254" w:rsidRPr="00746963" w14:paraId="2FBC575F"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F3E0CA9"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6A789A17" w14:textId="77777777" w:rsidR="008C6254" w:rsidRPr="00CA7BF8" w:rsidRDefault="008C6254" w:rsidP="008C6254">
            <w:pPr>
              <w:pStyle w:val="Prrafodelista"/>
              <w:numPr>
                <w:ilvl w:val="0"/>
                <w:numId w:val="100"/>
              </w:numPr>
              <w:spacing w:line="276" w:lineRule="auto"/>
              <w:contextualSpacing/>
              <w:rPr>
                <w:rFonts w:ascii="Century Gothic" w:eastAsia="Century Gothic" w:hAnsi="Century Gothic" w:cs="Century Gothic"/>
                <w:color w:val="000000"/>
                <w:sz w:val="16"/>
                <w:szCs w:val="16"/>
                <w:lang w:val="es-BO"/>
              </w:rPr>
            </w:pPr>
            <w:r w:rsidRPr="00746963">
              <w:rPr>
                <w:rFonts w:ascii="Century Gothic" w:eastAsia="Century Gothic" w:hAnsi="Century Gothic" w:cs="Century Gothic"/>
                <w:color w:val="000000"/>
                <w:sz w:val="16"/>
                <w:lang w:val="es-BO"/>
              </w:rPr>
              <w:t>Bomba de lavado, según fabricante.</w:t>
            </w:r>
          </w:p>
        </w:tc>
      </w:tr>
      <w:tr w:rsidR="008C6254" w:rsidRPr="00746963" w14:paraId="44D0C6B5"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6770AA61"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right w:val="single" w:sz="18" w:space="0" w:color="auto"/>
            </w:tcBorders>
            <w:shd w:val="clear" w:color="auto" w:fill="auto"/>
          </w:tcPr>
          <w:p w14:paraId="68454764" w14:textId="77777777" w:rsidR="008C6254" w:rsidRPr="00CA7BF8" w:rsidRDefault="008C6254" w:rsidP="008C6254">
            <w:pPr>
              <w:pStyle w:val="Prrafodelista"/>
              <w:numPr>
                <w:ilvl w:val="0"/>
                <w:numId w:val="100"/>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 xml:space="preserve">Cuba de 35 litros o </w:t>
            </w:r>
            <w:r>
              <w:rPr>
                <w:rFonts w:ascii="Century Gothic" w:eastAsia="Century Gothic" w:hAnsi="Century Gothic" w:cs="Century Gothic"/>
                <w:color w:val="000000"/>
                <w:sz w:val="16"/>
                <w:lang w:val="es-BO"/>
              </w:rPr>
              <w:t>superior.</w:t>
            </w:r>
          </w:p>
        </w:tc>
      </w:tr>
      <w:tr w:rsidR="008C6254" w:rsidRPr="00746963" w14:paraId="7AF3EF06" w14:textId="77777777" w:rsidTr="008C6254">
        <w:trPr>
          <w:trHeight w:val="340"/>
        </w:trPr>
        <w:tc>
          <w:tcPr>
            <w:tcW w:w="1840" w:type="dxa"/>
            <w:vMerge/>
            <w:tcBorders>
              <w:left w:val="single" w:sz="18" w:space="0" w:color="auto"/>
              <w:bottom w:val="single" w:sz="4" w:space="0" w:color="auto"/>
              <w:right w:val="single" w:sz="4" w:space="0" w:color="auto"/>
            </w:tcBorders>
            <w:shd w:val="clear" w:color="auto" w:fill="auto"/>
            <w:vAlign w:val="center"/>
          </w:tcPr>
          <w:p w14:paraId="1863DF81"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356" w:type="dxa"/>
            <w:tcBorders>
              <w:top w:val="single" w:sz="4" w:space="0" w:color="auto"/>
              <w:left w:val="single" w:sz="4" w:space="0" w:color="auto"/>
              <w:bottom w:val="single" w:sz="4" w:space="0" w:color="auto"/>
              <w:right w:val="single" w:sz="18" w:space="0" w:color="auto"/>
            </w:tcBorders>
            <w:shd w:val="clear" w:color="auto" w:fill="auto"/>
          </w:tcPr>
          <w:p w14:paraId="4A8211DC" w14:textId="77777777" w:rsidR="008C6254" w:rsidRPr="00CA7BF8" w:rsidRDefault="008C6254" w:rsidP="008C6254">
            <w:pPr>
              <w:pStyle w:val="Prrafodelista"/>
              <w:numPr>
                <w:ilvl w:val="0"/>
                <w:numId w:val="100"/>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Con sistema de ahorro de consumo de agua.</w:t>
            </w:r>
          </w:p>
        </w:tc>
      </w:tr>
      <w:tr w:rsidR="008C6254" w14:paraId="4618C2E7" w14:textId="77777777" w:rsidTr="008C6254">
        <w:trPr>
          <w:trHeight w:val="340"/>
        </w:trPr>
        <w:tc>
          <w:tcPr>
            <w:tcW w:w="1840" w:type="dxa"/>
            <w:tcBorders>
              <w:top w:val="nil"/>
              <w:left w:val="single" w:sz="18" w:space="0" w:color="auto"/>
              <w:bottom w:val="single" w:sz="18" w:space="0" w:color="auto"/>
              <w:right w:val="single" w:sz="4" w:space="0" w:color="000000"/>
            </w:tcBorders>
            <w:shd w:val="clear" w:color="auto" w:fill="auto"/>
            <w:vAlign w:val="bottom"/>
          </w:tcPr>
          <w:p w14:paraId="7B25ABA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7356" w:type="dxa"/>
            <w:tcBorders>
              <w:top w:val="nil"/>
              <w:left w:val="nil"/>
              <w:bottom w:val="single" w:sz="18" w:space="0" w:color="auto"/>
              <w:right w:val="single" w:sz="18" w:space="0" w:color="auto"/>
            </w:tcBorders>
            <w:shd w:val="clear" w:color="auto" w:fill="auto"/>
            <w:vAlign w:val="center"/>
          </w:tcPr>
          <w:p w14:paraId="6F37ADF0"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Al</w:t>
            </w:r>
            <w:r>
              <w:rPr>
                <w:rFonts w:ascii="Century Gothic" w:eastAsia="Century Gothic" w:hAnsi="Century Gothic" w:cs="Century Gothic"/>
                <w:color w:val="000000"/>
                <w:sz w:val="16"/>
                <w:szCs w:val="16"/>
              </w:rPr>
              <w:t>terna 220 a 400</w:t>
            </w:r>
            <w:r w:rsidRPr="001133B5">
              <w:rPr>
                <w:rFonts w:ascii="Century Gothic" w:eastAsia="Century Gothic" w:hAnsi="Century Gothic" w:cs="Century Gothic"/>
                <w:color w:val="000000"/>
                <w:sz w:val="16"/>
                <w:szCs w:val="16"/>
              </w:rPr>
              <w:t xml:space="preserve"> </w:t>
            </w:r>
            <w:proofErr w:type="spellStart"/>
            <w:r w:rsidRPr="001133B5">
              <w:rPr>
                <w:rFonts w:ascii="Century Gothic" w:eastAsia="Century Gothic" w:hAnsi="Century Gothic" w:cs="Century Gothic"/>
                <w:color w:val="000000"/>
                <w:sz w:val="16"/>
                <w:szCs w:val="16"/>
              </w:rPr>
              <w:t>vac</w:t>
            </w:r>
            <w:proofErr w:type="spellEnd"/>
            <w:r w:rsidRPr="001133B5">
              <w:rPr>
                <w:rFonts w:ascii="Century Gothic" w:eastAsia="Century Gothic" w:hAnsi="Century Gothic" w:cs="Century Gothic"/>
                <w:color w:val="000000"/>
                <w:sz w:val="16"/>
                <w:szCs w:val="16"/>
              </w:rPr>
              <w:t xml:space="preserve"> (±10%) / 50 </w:t>
            </w:r>
            <w:proofErr w:type="spellStart"/>
            <w:r w:rsidRPr="001133B5">
              <w:rPr>
                <w:rFonts w:ascii="Century Gothic" w:eastAsia="Century Gothic" w:hAnsi="Century Gothic" w:cs="Century Gothic"/>
                <w:color w:val="000000"/>
                <w:sz w:val="16"/>
                <w:szCs w:val="16"/>
              </w:rPr>
              <w:t>hz</w:t>
            </w:r>
            <w:proofErr w:type="spellEnd"/>
            <w:r w:rsidRPr="001133B5">
              <w:rPr>
                <w:rFonts w:ascii="Century Gothic" w:eastAsia="Century Gothic" w:hAnsi="Century Gothic" w:cs="Century Gothic"/>
                <w:color w:val="000000"/>
                <w:sz w:val="16"/>
                <w:szCs w:val="16"/>
              </w:rPr>
              <w:t>.</w:t>
            </w:r>
          </w:p>
        </w:tc>
      </w:tr>
      <w:tr w:rsidR="008C6254" w:rsidRPr="006E2180" w14:paraId="22101DCB" w14:textId="77777777" w:rsidTr="008C6254">
        <w:trPr>
          <w:trHeight w:val="340"/>
        </w:trPr>
        <w:tc>
          <w:tcPr>
            <w:tcW w:w="1840" w:type="dxa"/>
            <w:tcBorders>
              <w:top w:val="nil"/>
              <w:left w:val="single" w:sz="18" w:space="0" w:color="auto"/>
              <w:bottom w:val="single" w:sz="18" w:space="0" w:color="auto"/>
              <w:right w:val="single" w:sz="4" w:space="0" w:color="000000"/>
            </w:tcBorders>
            <w:shd w:val="clear" w:color="auto" w:fill="auto"/>
            <w:vAlign w:val="bottom"/>
          </w:tcPr>
          <w:p w14:paraId="3EF9F55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Accesorios y consumibles</w:t>
            </w:r>
          </w:p>
        </w:tc>
        <w:tc>
          <w:tcPr>
            <w:tcW w:w="7356" w:type="dxa"/>
            <w:tcBorders>
              <w:top w:val="nil"/>
              <w:left w:val="nil"/>
              <w:bottom w:val="single" w:sz="18" w:space="0" w:color="auto"/>
              <w:right w:val="single" w:sz="18" w:space="0" w:color="auto"/>
            </w:tcBorders>
            <w:shd w:val="clear" w:color="auto" w:fill="auto"/>
            <w:vAlign w:val="center"/>
          </w:tcPr>
          <w:p w14:paraId="16466AF2" w14:textId="77777777" w:rsidR="008C6254" w:rsidRPr="0018447A" w:rsidRDefault="008C6254" w:rsidP="009D3AD6">
            <w:pPr>
              <w:pStyle w:val="Prrafodelista"/>
              <w:numPr>
                <w:ilvl w:val="0"/>
                <w:numId w:val="114"/>
              </w:numPr>
              <w:pBdr>
                <w:top w:val="nil"/>
                <w:left w:val="nil"/>
                <w:bottom w:val="nil"/>
                <w:right w:val="nil"/>
                <w:between w:val="nil"/>
              </w:pBdr>
              <w:spacing w:after="120"/>
              <w:contextualSpacing/>
              <w:rPr>
                <w:rFonts w:ascii="Century Gothic" w:eastAsia="Arial Narrow" w:hAnsi="Century Gothic" w:cs="Arial Narrow"/>
                <w:color w:val="000000"/>
                <w:sz w:val="18"/>
                <w:szCs w:val="18"/>
              </w:rPr>
            </w:pPr>
            <w:r>
              <w:rPr>
                <w:rFonts w:ascii="Century Gothic" w:eastAsia="Arial Narrow" w:hAnsi="Century Gothic" w:cs="Arial Narrow"/>
                <w:color w:val="000000"/>
                <w:sz w:val="18"/>
                <w:szCs w:val="18"/>
              </w:rPr>
              <w:t>1 cesta</w:t>
            </w:r>
            <w:r w:rsidRPr="0018447A">
              <w:rPr>
                <w:rFonts w:ascii="Century Gothic" w:eastAsia="Arial Narrow" w:hAnsi="Century Gothic" w:cs="Arial Narrow"/>
                <w:color w:val="000000"/>
                <w:sz w:val="18"/>
                <w:szCs w:val="18"/>
              </w:rPr>
              <w:t xml:space="preserve"> para platos.</w:t>
            </w:r>
          </w:p>
          <w:p w14:paraId="268172F3" w14:textId="77777777" w:rsidR="008C6254" w:rsidRDefault="008C6254" w:rsidP="009D3AD6">
            <w:pPr>
              <w:pStyle w:val="Prrafodelista"/>
              <w:numPr>
                <w:ilvl w:val="0"/>
                <w:numId w:val="114"/>
              </w:numPr>
              <w:pBdr>
                <w:top w:val="nil"/>
                <w:left w:val="nil"/>
                <w:bottom w:val="nil"/>
                <w:right w:val="nil"/>
                <w:between w:val="nil"/>
              </w:pBdr>
              <w:spacing w:after="120"/>
              <w:contextualSpacing/>
              <w:rPr>
                <w:rFonts w:ascii="Century Gothic" w:eastAsia="Arial Narrow" w:hAnsi="Century Gothic" w:cs="Arial Narrow"/>
                <w:color w:val="000000"/>
                <w:sz w:val="18"/>
                <w:szCs w:val="18"/>
                <w:lang w:val="es-BO"/>
              </w:rPr>
            </w:pPr>
            <w:r>
              <w:rPr>
                <w:rFonts w:ascii="Century Gothic" w:eastAsia="Arial Narrow" w:hAnsi="Century Gothic" w:cs="Arial Narrow"/>
                <w:color w:val="000000"/>
                <w:sz w:val="18"/>
                <w:szCs w:val="18"/>
                <w:lang w:val="es-BO"/>
              </w:rPr>
              <w:t xml:space="preserve">1 cesta general </w:t>
            </w:r>
          </w:p>
          <w:p w14:paraId="4F238E1F" w14:textId="77777777" w:rsidR="008C6254" w:rsidRPr="006C43DB" w:rsidRDefault="008C6254" w:rsidP="009D3AD6">
            <w:pPr>
              <w:pStyle w:val="Prrafodelista"/>
              <w:numPr>
                <w:ilvl w:val="0"/>
                <w:numId w:val="114"/>
              </w:numPr>
              <w:pBdr>
                <w:top w:val="nil"/>
                <w:left w:val="nil"/>
                <w:bottom w:val="nil"/>
                <w:right w:val="nil"/>
                <w:between w:val="nil"/>
              </w:pBdr>
              <w:spacing w:after="120"/>
              <w:contextualSpacing/>
              <w:rPr>
                <w:rFonts w:ascii="Century Gothic" w:eastAsia="Arial Narrow" w:hAnsi="Century Gothic" w:cs="Arial Narrow"/>
                <w:color w:val="000000"/>
                <w:sz w:val="18"/>
                <w:szCs w:val="18"/>
                <w:lang w:val="es-BO"/>
              </w:rPr>
            </w:pPr>
            <w:r w:rsidRPr="006C43DB">
              <w:rPr>
                <w:rFonts w:ascii="Century Gothic" w:eastAsia="Arial Narrow" w:hAnsi="Century Gothic" w:cs="Arial Narrow"/>
                <w:color w:val="000000"/>
                <w:sz w:val="18"/>
                <w:szCs w:val="18"/>
                <w:lang w:val="es-BO"/>
              </w:rPr>
              <w:t>1 p</w:t>
            </w:r>
            <w:r>
              <w:rPr>
                <w:rFonts w:ascii="Century Gothic" w:eastAsia="Arial Narrow" w:hAnsi="Century Gothic" w:cs="Arial Narrow"/>
                <w:color w:val="000000"/>
                <w:sz w:val="18"/>
                <w:szCs w:val="18"/>
                <w:lang w:val="es-BO"/>
              </w:rPr>
              <w:t>o</w:t>
            </w:r>
            <w:r w:rsidRPr="006C43DB">
              <w:rPr>
                <w:rFonts w:ascii="Century Gothic" w:eastAsia="Arial Narrow" w:hAnsi="Century Gothic" w:cs="Arial Narrow"/>
                <w:color w:val="000000"/>
                <w:sz w:val="18"/>
                <w:szCs w:val="18"/>
                <w:lang w:val="es-BO"/>
              </w:rPr>
              <w:t>rta cubiertos.</w:t>
            </w:r>
          </w:p>
        </w:tc>
      </w:tr>
    </w:tbl>
    <w:tbl>
      <w:tblPr>
        <w:tblStyle w:val="1051"/>
        <w:tblW w:w="9204"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361"/>
      </w:tblGrid>
      <w:tr w:rsidR="008C6254" w:rsidRPr="00746963" w14:paraId="2C574B9B" w14:textId="77777777" w:rsidTr="008C6254">
        <w:trPr>
          <w:trHeight w:val="425"/>
        </w:trPr>
        <w:tc>
          <w:tcPr>
            <w:tcW w:w="9204" w:type="dxa"/>
            <w:gridSpan w:val="2"/>
            <w:shd w:val="clear" w:color="auto" w:fill="B4C6E7" w:themeFill="accent5" w:themeFillTint="66"/>
            <w:vAlign w:val="center"/>
          </w:tcPr>
          <w:p w14:paraId="5F53C91D"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75C0E738" w14:textId="77777777" w:rsidTr="008C6254">
        <w:trPr>
          <w:trHeight w:val="630"/>
        </w:trPr>
        <w:tc>
          <w:tcPr>
            <w:tcW w:w="1843" w:type="dxa"/>
            <w:vAlign w:val="center"/>
          </w:tcPr>
          <w:p w14:paraId="2BFC4CA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7361" w:type="dxa"/>
          </w:tcPr>
          <w:p w14:paraId="091495BB" w14:textId="73A9A355" w:rsidR="008C6254" w:rsidRPr="00C00F47" w:rsidRDefault="00766D55" w:rsidP="008C6254">
            <w:pPr>
              <w:jc w:val="both"/>
              <w:rPr>
                <w:rFonts w:ascii="Century Gothic" w:hAnsi="Century Gothic"/>
                <w:sz w:val="16"/>
                <w:szCs w:val="16"/>
                <w:lang w:val="es-BO"/>
              </w:rPr>
            </w:pPr>
            <w:r w:rsidRPr="00C00F47">
              <w:rPr>
                <w:rFonts w:ascii="Century Gothic" w:hAnsi="Century Gothic"/>
                <w:sz w:val="16"/>
                <w:szCs w:val="16"/>
                <w:lang w:val="es-BO"/>
              </w:rPr>
              <w:t>El bien</w:t>
            </w:r>
            <w:r w:rsidR="008C6254"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008C6254" w:rsidRPr="00C00F47">
              <w:rPr>
                <w:rFonts w:ascii="Century Gothic" w:hAnsi="Century Gothic"/>
                <w:b/>
                <w:bCs/>
                <w:sz w:val="16"/>
                <w:szCs w:val="16"/>
                <w:lang w:val="es-BO"/>
              </w:rPr>
              <w:t>(Especificar).</w:t>
            </w:r>
          </w:p>
        </w:tc>
      </w:tr>
      <w:tr w:rsidR="008C6254" w:rsidRPr="001133B5" w14:paraId="0C0EC811" w14:textId="77777777" w:rsidTr="008C6254">
        <w:trPr>
          <w:trHeight w:val="2729"/>
        </w:trPr>
        <w:tc>
          <w:tcPr>
            <w:tcW w:w="1843" w:type="dxa"/>
            <w:vAlign w:val="center"/>
          </w:tcPr>
          <w:p w14:paraId="047349B5"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Manuales</w:t>
            </w:r>
          </w:p>
        </w:tc>
        <w:tc>
          <w:tcPr>
            <w:tcW w:w="7361" w:type="dxa"/>
          </w:tcPr>
          <w:p w14:paraId="55DF49B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721AFA31" w14:textId="77777777" w:rsidR="008C6254" w:rsidRPr="00C00F47" w:rsidRDefault="008C6254" w:rsidP="008C6254">
            <w:pPr>
              <w:jc w:val="both"/>
              <w:rPr>
                <w:rFonts w:ascii="Century Gothic" w:hAnsi="Century Gothic"/>
                <w:sz w:val="16"/>
                <w:szCs w:val="16"/>
                <w:lang w:val="es-BO"/>
              </w:rPr>
            </w:pPr>
          </w:p>
          <w:p w14:paraId="0FFD236A"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7D44457D"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3F2ABE27"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65CDADD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1E9207FD" w14:textId="77777777" w:rsidR="008C6254" w:rsidRPr="00C00F47" w:rsidRDefault="008C6254" w:rsidP="008C6254">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63493F50" w14:textId="77777777" w:rsidR="008C6254" w:rsidRPr="00C00F47" w:rsidRDefault="008C6254" w:rsidP="008C6254">
            <w:pPr>
              <w:rPr>
                <w:rFonts w:ascii="Century Gothic" w:hAnsi="Century Gothic"/>
                <w:sz w:val="16"/>
                <w:szCs w:val="16"/>
              </w:rPr>
            </w:pPr>
          </w:p>
        </w:tc>
      </w:tr>
      <w:tr w:rsidR="008C6254" w:rsidRPr="001133B5" w14:paraId="57A3BCFF" w14:textId="77777777" w:rsidTr="008C6254">
        <w:trPr>
          <w:trHeight w:val="1266"/>
        </w:trPr>
        <w:tc>
          <w:tcPr>
            <w:tcW w:w="1843" w:type="dxa"/>
            <w:vAlign w:val="center"/>
          </w:tcPr>
          <w:p w14:paraId="2E1DEC26"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7361" w:type="dxa"/>
            <w:shd w:val="clear" w:color="auto" w:fill="auto"/>
          </w:tcPr>
          <w:p w14:paraId="4CF93B94"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106F8B70" w14:textId="77777777" w:rsidR="008C6254" w:rsidRPr="00C00F47" w:rsidRDefault="008C6254"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22450608" w14:textId="77777777" w:rsidR="008C6254" w:rsidRPr="00C00F47" w:rsidRDefault="008C6254" w:rsidP="008C6254">
            <w:pPr>
              <w:jc w:val="both"/>
              <w:rPr>
                <w:rFonts w:ascii="Century Gothic" w:hAnsi="Century Gothic"/>
                <w:sz w:val="16"/>
                <w:szCs w:val="16"/>
                <w:lang w:val="es-BO"/>
              </w:rPr>
            </w:pPr>
          </w:p>
          <w:p w14:paraId="4D05192D"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2B29313C" w14:textId="77777777" w:rsidTr="008C6254">
        <w:trPr>
          <w:trHeight w:val="708"/>
        </w:trPr>
        <w:tc>
          <w:tcPr>
            <w:tcW w:w="1843" w:type="dxa"/>
            <w:vAlign w:val="center"/>
          </w:tcPr>
          <w:p w14:paraId="3F9660D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7361" w:type="dxa"/>
            <w:shd w:val="clear" w:color="auto" w:fill="auto"/>
          </w:tcPr>
          <w:p w14:paraId="070D3E7F"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22233853" w14:textId="77777777" w:rsidR="008C6254" w:rsidRPr="00C00F47" w:rsidRDefault="008C6254" w:rsidP="008C6254">
            <w:pPr>
              <w:jc w:val="both"/>
              <w:rPr>
                <w:rFonts w:ascii="Century Gothic" w:hAnsi="Century Gothic"/>
                <w:sz w:val="16"/>
                <w:szCs w:val="16"/>
                <w:lang w:val="es-BO"/>
              </w:rPr>
            </w:pPr>
          </w:p>
          <w:p w14:paraId="3C3485BE"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45FBAFB3"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63905286"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2BAB91F" w14:textId="77777777" w:rsidR="008C6254" w:rsidRPr="00C00F47" w:rsidRDefault="008C6254" w:rsidP="008C6254">
            <w:pPr>
              <w:pStyle w:val="Prrafodelista"/>
              <w:ind w:left="360"/>
              <w:jc w:val="both"/>
              <w:rPr>
                <w:rFonts w:ascii="Century Gothic" w:eastAsia="Century Gothic" w:hAnsi="Century Gothic" w:cs="Century Gothic"/>
                <w:sz w:val="16"/>
                <w:szCs w:val="16"/>
                <w:lang w:val="es-BO"/>
              </w:rPr>
            </w:pPr>
          </w:p>
          <w:p w14:paraId="405C96F4"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lastRenderedPageBreak/>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3B17ED6D" w14:textId="77777777" w:rsidR="008C6254" w:rsidRPr="00C00F47" w:rsidRDefault="008C6254" w:rsidP="008C6254">
            <w:pPr>
              <w:jc w:val="both"/>
              <w:rPr>
                <w:rFonts w:ascii="Century Gothic" w:hAnsi="Century Gothic"/>
                <w:sz w:val="16"/>
                <w:szCs w:val="16"/>
                <w:lang w:val="es-BO"/>
              </w:rPr>
            </w:pPr>
          </w:p>
          <w:p w14:paraId="1FFC3FD2"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1414190B" w14:textId="77777777" w:rsidTr="008C6254">
        <w:trPr>
          <w:trHeight w:val="1133"/>
        </w:trPr>
        <w:tc>
          <w:tcPr>
            <w:tcW w:w="1843" w:type="dxa"/>
            <w:vAlign w:val="center"/>
          </w:tcPr>
          <w:p w14:paraId="66528B6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Soporte técnico</w:t>
            </w:r>
          </w:p>
        </w:tc>
        <w:tc>
          <w:tcPr>
            <w:tcW w:w="7361" w:type="dxa"/>
          </w:tcPr>
          <w:p w14:paraId="07BA1E79"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0A2FC2B4" w14:textId="77777777" w:rsidR="008C6254" w:rsidRPr="00C00F47" w:rsidRDefault="008C6254" w:rsidP="008C6254">
            <w:pPr>
              <w:jc w:val="both"/>
              <w:rPr>
                <w:rFonts w:ascii="Century Gothic" w:hAnsi="Century Gothic"/>
                <w:sz w:val="16"/>
                <w:szCs w:val="16"/>
                <w:lang w:val="es-BO"/>
              </w:rPr>
            </w:pPr>
          </w:p>
          <w:p w14:paraId="654D3673"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5E2EC96B" w14:textId="77777777" w:rsidR="008C6254" w:rsidRPr="00C00F47" w:rsidRDefault="008C6254" w:rsidP="008C6254">
            <w:pPr>
              <w:pStyle w:val="Prrafodelista"/>
              <w:jc w:val="both"/>
              <w:rPr>
                <w:rFonts w:ascii="Century Gothic" w:hAnsi="Century Gothic"/>
                <w:sz w:val="16"/>
                <w:szCs w:val="16"/>
                <w:lang w:val="es-BO"/>
              </w:rPr>
            </w:pPr>
          </w:p>
          <w:p w14:paraId="43F20070"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3607981D" w14:textId="77777777" w:rsidR="008C6254" w:rsidRPr="00C00F47" w:rsidRDefault="008C6254" w:rsidP="008C6254">
            <w:pPr>
              <w:pStyle w:val="Prrafodelista"/>
              <w:rPr>
                <w:rFonts w:ascii="Century Gothic" w:hAnsi="Century Gothic"/>
                <w:sz w:val="16"/>
                <w:szCs w:val="16"/>
                <w:lang w:val="es-BO"/>
              </w:rPr>
            </w:pPr>
          </w:p>
          <w:p w14:paraId="5C6358B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6A4E5511" w14:textId="77777777" w:rsidR="008C6254" w:rsidRPr="00C00F47" w:rsidRDefault="008C6254" w:rsidP="008C6254">
            <w:pPr>
              <w:jc w:val="both"/>
              <w:rPr>
                <w:rFonts w:ascii="Century Gothic" w:hAnsi="Century Gothic"/>
                <w:sz w:val="16"/>
                <w:szCs w:val="16"/>
                <w:lang w:val="es-BO"/>
              </w:rPr>
            </w:pPr>
          </w:p>
          <w:p w14:paraId="5A22540D"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71FF5F9F" w14:textId="77777777" w:rsidR="008C6254" w:rsidRPr="00C00F47" w:rsidRDefault="008C6254" w:rsidP="008C6254">
            <w:pPr>
              <w:pStyle w:val="Prrafodelista"/>
              <w:jc w:val="both"/>
              <w:rPr>
                <w:rFonts w:ascii="Century Gothic" w:hAnsi="Century Gothic"/>
                <w:sz w:val="16"/>
                <w:szCs w:val="16"/>
                <w:lang w:val="es-BO"/>
              </w:rPr>
            </w:pPr>
          </w:p>
          <w:p w14:paraId="6D043BFD"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567E4209" w14:textId="77777777" w:rsidR="008C6254" w:rsidRPr="00C00F47" w:rsidRDefault="008C6254" w:rsidP="008C6254">
            <w:pPr>
              <w:pStyle w:val="Prrafodelista"/>
              <w:rPr>
                <w:rFonts w:ascii="Century Gothic" w:hAnsi="Century Gothic"/>
                <w:sz w:val="16"/>
                <w:szCs w:val="16"/>
                <w:lang w:val="es-BO"/>
              </w:rPr>
            </w:pPr>
          </w:p>
          <w:p w14:paraId="44B8271D"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67C16730" w14:textId="77777777" w:rsidR="008C6254" w:rsidRPr="00C00F47" w:rsidRDefault="008C6254" w:rsidP="008C6254">
            <w:pPr>
              <w:pStyle w:val="Prrafodelista"/>
              <w:rPr>
                <w:rFonts w:ascii="Century Gothic" w:hAnsi="Century Gothic"/>
                <w:sz w:val="16"/>
                <w:szCs w:val="16"/>
                <w:lang w:val="es-BO"/>
              </w:rPr>
            </w:pPr>
          </w:p>
          <w:p w14:paraId="01A08C9C" w14:textId="77777777" w:rsidR="008C6254" w:rsidRPr="00C00F47" w:rsidRDefault="008C6254" w:rsidP="008C6254">
            <w:pPr>
              <w:rPr>
                <w:sz w:val="16"/>
                <w:szCs w:val="16"/>
                <w:lang w:val="es-BO"/>
              </w:rPr>
            </w:pPr>
          </w:p>
          <w:p w14:paraId="073EECEE" w14:textId="77777777" w:rsidR="008C6254" w:rsidRPr="00C00F47" w:rsidRDefault="008C6254" w:rsidP="008C6254">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8C6254" w:rsidRPr="001133B5" w14:paraId="13ED6D67" w14:textId="77777777" w:rsidTr="008C6254">
        <w:trPr>
          <w:trHeight w:val="708"/>
        </w:trPr>
        <w:tc>
          <w:tcPr>
            <w:tcW w:w="1843" w:type="dxa"/>
            <w:vAlign w:val="center"/>
          </w:tcPr>
          <w:p w14:paraId="62116AE9"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Repuestos y accesorios</w:t>
            </w:r>
          </w:p>
        </w:tc>
        <w:tc>
          <w:tcPr>
            <w:tcW w:w="7361" w:type="dxa"/>
          </w:tcPr>
          <w:p w14:paraId="513F5FC5"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0749F91D" w14:textId="77777777" w:rsidR="008C6254" w:rsidRPr="00C00F47" w:rsidRDefault="008C6254" w:rsidP="008C6254">
            <w:pPr>
              <w:jc w:val="both"/>
              <w:rPr>
                <w:rFonts w:ascii="Century Gothic" w:hAnsi="Century Gothic"/>
                <w:sz w:val="16"/>
                <w:szCs w:val="16"/>
                <w:lang w:val="es-BO"/>
              </w:rPr>
            </w:pPr>
          </w:p>
          <w:p w14:paraId="3BE67A45"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8C6254" w:rsidRPr="001133B5" w14:paraId="736B83A2" w14:textId="77777777" w:rsidTr="008C6254">
        <w:trPr>
          <w:trHeight w:val="50"/>
        </w:trPr>
        <w:tc>
          <w:tcPr>
            <w:tcW w:w="1843" w:type="dxa"/>
            <w:vAlign w:val="center"/>
          </w:tcPr>
          <w:p w14:paraId="168AD513"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7361" w:type="dxa"/>
          </w:tcPr>
          <w:p w14:paraId="671CE668"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5AC01FF0" w14:textId="77777777" w:rsidR="008C6254" w:rsidRPr="00C00F47" w:rsidRDefault="008C6254" w:rsidP="008C6254">
            <w:pPr>
              <w:jc w:val="both"/>
              <w:rPr>
                <w:rFonts w:ascii="Century Gothic" w:hAnsi="Century Gothic"/>
                <w:sz w:val="16"/>
                <w:szCs w:val="16"/>
                <w:lang w:val="es-BO"/>
              </w:rPr>
            </w:pPr>
          </w:p>
          <w:p w14:paraId="17961335"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10446039" w14:textId="77777777" w:rsidTr="008C6254">
        <w:trPr>
          <w:trHeight w:val="841"/>
        </w:trPr>
        <w:tc>
          <w:tcPr>
            <w:tcW w:w="1843" w:type="dxa"/>
            <w:vAlign w:val="center"/>
          </w:tcPr>
          <w:p w14:paraId="7EA5E492"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7361" w:type="dxa"/>
          </w:tcPr>
          <w:p w14:paraId="3D3EA5A8"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2765F82C" w14:textId="77777777" w:rsidR="008C6254" w:rsidRPr="00C00F47" w:rsidRDefault="008C6254" w:rsidP="008C6254">
            <w:pPr>
              <w:jc w:val="both"/>
              <w:rPr>
                <w:rFonts w:ascii="Century Gothic" w:eastAsia="Century Gothic" w:hAnsi="Century Gothic" w:cs="Century Gothic"/>
                <w:sz w:val="16"/>
                <w:szCs w:val="16"/>
                <w:lang w:val="es-BO"/>
              </w:rPr>
            </w:pPr>
          </w:p>
          <w:p w14:paraId="0DEE772B"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105E7588" w14:textId="77777777" w:rsidR="008C6254" w:rsidRPr="00C00F47" w:rsidRDefault="008C6254" w:rsidP="008C6254">
            <w:pPr>
              <w:jc w:val="both"/>
              <w:rPr>
                <w:rFonts w:ascii="Century Gothic" w:eastAsia="Century Gothic" w:hAnsi="Century Gothic" w:cs="Century Gothic"/>
                <w:sz w:val="16"/>
                <w:szCs w:val="16"/>
                <w:lang w:val="es-BO"/>
              </w:rPr>
            </w:pPr>
          </w:p>
          <w:p w14:paraId="12CF8BC5"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3F31C23C"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72F53E14" w14:textId="77777777" w:rsidR="008C6254" w:rsidRPr="00C00F47" w:rsidRDefault="008C6254" w:rsidP="008C6254">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455B6DA4" w14:textId="77777777" w:rsidR="008C6254" w:rsidRPr="00C00F47" w:rsidRDefault="008C6254" w:rsidP="008C6254">
            <w:pPr>
              <w:pStyle w:val="Prrafodelista"/>
              <w:jc w:val="both"/>
              <w:rPr>
                <w:rFonts w:ascii="Century Gothic" w:eastAsia="Century Gothic" w:hAnsi="Century Gothic" w:cs="Century Gothic"/>
                <w:color w:val="00000A"/>
                <w:sz w:val="16"/>
                <w:szCs w:val="16"/>
                <w:lang w:val="es-BO"/>
              </w:rPr>
            </w:pPr>
          </w:p>
          <w:p w14:paraId="5F8A0777"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4D4D46BB" w14:textId="77777777" w:rsidR="008C6254" w:rsidRPr="00C00F47" w:rsidRDefault="008C6254" w:rsidP="008C6254">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289F605B" w14:textId="77777777" w:rsidR="008C6254" w:rsidRPr="00C00F47" w:rsidRDefault="008C6254" w:rsidP="008C6254">
            <w:pPr>
              <w:jc w:val="both"/>
              <w:rPr>
                <w:rFonts w:ascii="Century Gothic" w:eastAsia="Century Gothic" w:hAnsi="Century Gothic" w:cs="Century Gothic"/>
                <w:sz w:val="16"/>
                <w:szCs w:val="16"/>
                <w:lang w:val="es-BO"/>
              </w:rPr>
            </w:pPr>
          </w:p>
          <w:p w14:paraId="05405688"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5E3B2FBD" w14:textId="77777777" w:rsidTr="008C6254">
        <w:trPr>
          <w:trHeight w:val="1266"/>
        </w:trPr>
        <w:tc>
          <w:tcPr>
            <w:tcW w:w="1843" w:type="dxa"/>
            <w:vAlign w:val="center"/>
          </w:tcPr>
          <w:p w14:paraId="2A2C22C1" w14:textId="77777777" w:rsidR="008C6254" w:rsidRPr="00C00F47" w:rsidRDefault="008C6254" w:rsidP="008C6254">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7361" w:type="dxa"/>
          </w:tcPr>
          <w:p w14:paraId="7A3E1ADB"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3B992E1B"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7E8AA709"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2836ED52"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0C725E27" w14:textId="77777777" w:rsidTr="008C6254">
        <w:trPr>
          <w:trHeight w:val="553"/>
        </w:trPr>
        <w:tc>
          <w:tcPr>
            <w:tcW w:w="1843" w:type="dxa"/>
            <w:vAlign w:val="center"/>
          </w:tcPr>
          <w:p w14:paraId="1FA35468"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7361" w:type="dxa"/>
          </w:tcPr>
          <w:p w14:paraId="57E9DF17"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42204FDE" w14:textId="77777777" w:rsidR="008C6254" w:rsidRPr="00C00F47" w:rsidRDefault="008C6254" w:rsidP="008C6254">
            <w:pPr>
              <w:jc w:val="both"/>
              <w:rPr>
                <w:rFonts w:ascii="Century Gothic" w:eastAsia="Century Gothic" w:hAnsi="Century Gothic" w:cs="Century Gothic"/>
                <w:sz w:val="16"/>
                <w:szCs w:val="16"/>
                <w:lang w:val="es-BO"/>
              </w:rPr>
            </w:pPr>
          </w:p>
          <w:p w14:paraId="6CA4E1AB"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077F6696" w14:textId="77777777" w:rsidTr="008C6254">
        <w:trPr>
          <w:trHeight w:val="553"/>
        </w:trPr>
        <w:tc>
          <w:tcPr>
            <w:tcW w:w="9204" w:type="dxa"/>
            <w:gridSpan w:val="2"/>
            <w:shd w:val="clear" w:color="auto" w:fill="B4C6E7" w:themeFill="accent5" w:themeFillTint="66"/>
            <w:vAlign w:val="center"/>
          </w:tcPr>
          <w:p w14:paraId="1A92A98E"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3B55C6E6" w14:textId="77777777" w:rsidTr="008C6254">
        <w:trPr>
          <w:trHeight w:val="2117"/>
        </w:trPr>
        <w:tc>
          <w:tcPr>
            <w:tcW w:w="1843" w:type="dxa"/>
            <w:vAlign w:val="center"/>
          </w:tcPr>
          <w:p w14:paraId="3D8F2C3C"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Experiencia del proponente</w:t>
            </w:r>
          </w:p>
        </w:tc>
        <w:tc>
          <w:tcPr>
            <w:tcW w:w="7361" w:type="dxa"/>
            <w:shd w:val="clear" w:color="auto" w:fill="auto"/>
          </w:tcPr>
          <w:p w14:paraId="38A0C5ED" w14:textId="77777777" w:rsidR="008C6254" w:rsidRPr="00C00F47" w:rsidRDefault="008C6254" w:rsidP="008C6254">
            <w:pPr>
              <w:jc w:val="both"/>
              <w:rPr>
                <w:rFonts w:ascii="Century Gothic" w:hAnsi="Century Gothic"/>
                <w:sz w:val="16"/>
                <w:szCs w:val="16"/>
                <w:highlight w:val="yellow"/>
                <w:lang w:val="es-BO"/>
              </w:rPr>
            </w:pPr>
          </w:p>
          <w:p w14:paraId="0AD5DD8F"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proponente</w:t>
            </w:r>
            <w:r w:rsidRPr="00C00F47">
              <w:rPr>
                <w:rFonts w:ascii="Century Gothic" w:hAnsi="Century Gothic"/>
                <w:sz w:val="16"/>
                <w:szCs w:val="16"/>
                <w:lang w:val="es-BO"/>
              </w:rPr>
              <w:t xml:space="preserve">, deberá acreditar experiencia de haber efectuado mínimamente </w:t>
            </w:r>
            <w:r w:rsidRPr="00C00F47">
              <w:rPr>
                <w:rFonts w:ascii="Century Gothic" w:hAnsi="Century Gothic"/>
                <w:b/>
                <w:sz w:val="16"/>
                <w:szCs w:val="16"/>
                <w:lang w:val="es-BO"/>
              </w:rPr>
              <w:t>tres (3)</w:t>
            </w:r>
            <w:r w:rsidRPr="00C00F47">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C00F47">
              <w:rPr>
                <w:rFonts w:ascii="Century Gothic" w:hAnsi="Century Gothic"/>
                <w:b/>
                <w:sz w:val="16"/>
                <w:szCs w:val="16"/>
                <w:lang w:val="es-BO"/>
              </w:rPr>
              <w:t>cinco</w:t>
            </w:r>
            <w:r w:rsidRPr="00C00F47">
              <w:rPr>
                <w:rFonts w:ascii="Century Gothic" w:hAnsi="Century Gothic"/>
                <w:sz w:val="16"/>
                <w:szCs w:val="16"/>
                <w:lang w:val="es-BO"/>
              </w:rPr>
              <w:t xml:space="preserve"> </w:t>
            </w:r>
            <w:r w:rsidRPr="00C00F47">
              <w:rPr>
                <w:rFonts w:ascii="Century Gothic" w:hAnsi="Century Gothic"/>
                <w:b/>
                <w:sz w:val="16"/>
                <w:szCs w:val="16"/>
                <w:lang w:val="es-BO"/>
              </w:rPr>
              <w:t>(5) años</w:t>
            </w:r>
            <w:r w:rsidRPr="00C00F47">
              <w:rPr>
                <w:rFonts w:ascii="Century Gothic" w:hAnsi="Century Gothic"/>
                <w:sz w:val="16"/>
                <w:szCs w:val="16"/>
                <w:lang w:val="es-BO"/>
              </w:rPr>
              <w:t xml:space="preserve">. </w:t>
            </w:r>
          </w:p>
          <w:p w14:paraId="49A15CDD" w14:textId="77777777" w:rsidR="008C6254" w:rsidRPr="00C00F47" w:rsidRDefault="008C6254" w:rsidP="008C6254">
            <w:pPr>
              <w:jc w:val="both"/>
              <w:rPr>
                <w:rFonts w:ascii="Century Gothic" w:hAnsi="Century Gothic"/>
                <w:sz w:val="16"/>
                <w:szCs w:val="16"/>
                <w:lang w:val="es-BO"/>
              </w:rPr>
            </w:pPr>
          </w:p>
          <w:p w14:paraId="4E7460AD" w14:textId="77777777" w:rsidR="008C6254" w:rsidRPr="00C00F47" w:rsidRDefault="008C6254" w:rsidP="008C6254">
            <w:pPr>
              <w:pBdr>
                <w:top w:val="nil"/>
                <w:left w:val="nil"/>
                <w:bottom w:val="nil"/>
                <w:right w:val="nil"/>
                <w:between w:val="nil"/>
              </w:pBdr>
              <w:jc w:val="both"/>
              <w:rPr>
                <w:rFonts w:ascii="Century Gothic" w:hAnsi="Century Gothic"/>
                <w:sz w:val="16"/>
                <w:szCs w:val="16"/>
                <w:lang w:val="es-BO"/>
              </w:rPr>
            </w:pPr>
            <w:r w:rsidRPr="00C00F47">
              <w:rPr>
                <w:rFonts w:ascii="Century Gothic" w:hAnsi="Century Gothic"/>
                <w:sz w:val="16"/>
                <w:szCs w:val="16"/>
                <w:lang w:val="es-BO"/>
              </w:rPr>
              <w:t xml:space="preserve">Como documentación de respaldo a </w:t>
            </w:r>
            <w:r w:rsidRPr="00C00F47">
              <w:rPr>
                <w:rFonts w:ascii="Century Gothic" w:hAnsi="Century Gothic"/>
                <w:b/>
                <w:sz w:val="16"/>
                <w:szCs w:val="16"/>
                <w:u w:val="single"/>
                <w:lang w:val="es-BO"/>
              </w:rPr>
              <w:t>presentar adjunto a la propuesta</w:t>
            </w:r>
            <w:r w:rsidRPr="00C00F47">
              <w:rPr>
                <w:rFonts w:ascii="Century Gothic" w:hAnsi="Century Gothic"/>
                <w:sz w:val="16"/>
                <w:szCs w:val="16"/>
                <w:lang w:val="es-BO"/>
              </w:rPr>
              <w:t xml:space="preserve"> se consideran:  actas de recepción o informes de conformidad, con su respectivo formulario 500 del </w:t>
            </w:r>
            <w:proofErr w:type="spellStart"/>
            <w:r w:rsidRPr="00C00F47">
              <w:rPr>
                <w:rFonts w:ascii="Century Gothic" w:hAnsi="Century Gothic"/>
                <w:sz w:val="16"/>
                <w:szCs w:val="16"/>
                <w:lang w:val="es-BO"/>
              </w:rPr>
              <w:t>sicoes</w:t>
            </w:r>
            <w:proofErr w:type="spellEnd"/>
            <w:r w:rsidRPr="00C00F47">
              <w:rPr>
                <w:rFonts w:ascii="Century Gothic" w:hAnsi="Century Gothic"/>
                <w:sz w:val="16"/>
                <w:szCs w:val="16"/>
                <w:lang w:val="es-BO"/>
              </w:rPr>
              <w:t xml:space="preserve"> o certificado de cumplimiento de contrato/orden de compra, en caso del sistema de salud privado certificado de cumplimiento de contrato.</w:t>
            </w:r>
          </w:p>
          <w:p w14:paraId="61ADB73E" w14:textId="77777777" w:rsidR="008C6254" w:rsidRPr="00C00F47"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605BC307" w14:textId="77777777" w:rsidR="008C6254" w:rsidRPr="00C00F47" w:rsidRDefault="008C6254" w:rsidP="008C6254">
            <w:pP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(Manifestar aceptación)</w:t>
            </w:r>
          </w:p>
        </w:tc>
      </w:tr>
      <w:tr w:rsidR="008C6254" w:rsidRPr="00746963" w14:paraId="240420EF" w14:textId="77777777" w:rsidTr="008C6254">
        <w:trPr>
          <w:trHeight w:val="458"/>
        </w:trPr>
        <w:tc>
          <w:tcPr>
            <w:tcW w:w="9204" w:type="dxa"/>
            <w:gridSpan w:val="2"/>
            <w:shd w:val="clear" w:color="auto" w:fill="B4C6E7" w:themeFill="accent5" w:themeFillTint="66"/>
            <w:vAlign w:val="center"/>
          </w:tcPr>
          <w:p w14:paraId="64BC39D9"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482771D9" w14:textId="77777777" w:rsidTr="008C6254">
        <w:trPr>
          <w:trHeight w:val="525"/>
        </w:trPr>
        <w:tc>
          <w:tcPr>
            <w:tcW w:w="1843" w:type="dxa"/>
            <w:vAlign w:val="center"/>
          </w:tcPr>
          <w:p w14:paraId="4D704844"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361" w:type="dxa"/>
            <w:vAlign w:val="center"/>
          </w:tcPr>
          <w:p w14:paraId="67913191"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5C68634A" w14:textId="77777777" w:rsidTr="008C6254">
        <w:trPr>
          <w:trHeight w:val="525"/>
        </w:trPr>
        <w:tc>
          <w:tcPr>
            <w:tcW w:w="1843" w:type="dxa"/>
            <w:vAlign w:val="center"/>
          </w:tcPr>
          <w:p w14:paraId="2C477A6F"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6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2B16285E"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D30BDAE"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61E98F6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582E6DE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083B25D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60266FCE"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3D9C2A79"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7CEAA389"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0C1771C6" w14:textId="77777777" w:rsidR="008C6254" w:rsidRPr="00790839" w:rsidRDefault="008C6254" w:rsidP="008C6254">
                  <w:pPr>
                    <w:jc w:val="center"/>
                    <w:rPr>
                      <w:rFonts w:ascii="Calibri" w:hAnsi="Calibri" w:cs="Calibri"/>
                      <w:b/>
                      <w:bCs/>
                      <w:color w:val="000000"/>
                      <w:sz w:val="14"/>
                      <w:szCs w:val="14"/>
                      <w:lang w:val="es-BO" w:eastAsia="es-BO"/>
                    </w:rPr>
                  </w:pPr>
                  <w:r w:rsidRPr="00790839">
                    <w:rPr>
                      <w:rFonts w:ascii="Calibri" w:hAnsi="Calibri" w:cs="Calibri"/>
                      <w:b/>
                      <w:bCs/>
                      <w:color w:val="000000"/>
                      <w:sz w:val="14"/>
                    </w:rPr>
                    <w:t>6</w:t>
                  </w:r>
                </w:p>
              </w:tc>
              <w:tc>
                <w:tcPr>
                  <w:tcW w:w="1842" w:type="dxa"/>
                  <w:tcBorders>
                    <w:top w:val="nil"/>
                    <w:left w:val="nil"/>
                    <w:bottom w:val="single" w:sz="4" w:space="0" w:color="auto"/>
                    <w:right w:val="single" w:sz="4" w:space="0" w:color="auto"/>
                  </w:tcBorders>
                  <w:shd w:val="clear" w:color="auto" w:fill="auto"/>
                  <w:vAlign w:val="center"/>
                  <w:hideMark/>
                </w:tcPr>
                <w:p w14:paraId="7A746150"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LAVADORA DE PLATOS</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5DC63698"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18293ADD"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2</w:t>
                  </w:r>
                </w:p>
              </w:tc>
              <w:tc>
                <w:tcPr>
                  <w:tcW w:w="1191" w:type="dxa"/>
                  <w:tcBorders>
                    <w:top w:val="nil"/>
                    <w:left w:val="nil"/>
                    <w:bottom w:val="single" w:sz="4" w:space="0" w:color="auto"/>
                    <w:right w:val="single" w:sz="4" w:space="0" w:color="auto"/>
                  </w:tcBorders>
                  <w:shd w:val="clear" w:color="auto" w:fill="auto"/>
                  <w:noWrap/>
                  <w:vAlign w:val="bottom"/>
                  <w:hideMark/>
                </w:tcPr>
                <w:p w14:paraId="00C3FB5E"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106.316,00</w:t>
                  </w:r>
                </w:p>
              </w:tc>
              <w:tc>
                <w:tcPr>
                  <w:tcW w:w="1191" w:type="dxa"/>
                  <w:tcBorders>
                    <w:top w:val="nil"/>
                    <w:left w:val="nil"/>
                    <w:bottom w:val="single" w:sz="4" w:space="0" w:color="auto"/>
                    <w:right w:val="single" w:sz="4" w:space="0" w:color="auto"/>
                  </w:tcBorders>
                  <w:shd w:val="clear" w:color="auto" w:fill="auto"/>
                  <w:noWrap/>
                  <w:vAlign w:val="center"/>
                  <w:hideMark/>
                </w:tcPr>
                <w:p w14:paraId="798EF8C5"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212.632,00</w:t>
                  </w:r>
                </w:p>
              </w:tc>
            </w:tr>
          </w:tbl>
          <w:p w14:paraId="5090C1D2"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5622AF35" w14:textId="77777777" w:rsidTr="008C6254">
        <w:trPr>
          <w:trHeight w:val="765"/>
        </w:trPr>
        <w:tc>
          <w:tcPr>
            <w:tcW w:w="1843" w:type="dxa"/>
            <w:vAlign w:val="center"/>
          </w:tcPr>
          <w:p w14:paraId="2BB5EB18"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361" w:type="dxa"/>
            <w:vAlign w:val="center"/>
          </w:tcPr>
          <w:p w14:paraId="7D08D00E"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7A33EDD8" w14:textId="77777777" w:rsidTr="008C6254">
        <w:trPr>
          <w:trHeight w:val="450"/>
        </w:trPr>
        <w:tc>
          <w:tcPr>
            <w:tcW w:w="1843" w:type="dxa"/>
            <w:vAlign w:val="center"/>
          </w:tcPr>
          <w:p w14:paraId="0BA8637E"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361" w:type="dxa"/>
            <w:vAlign w:val="center"/>
          </w:tcPr>
          <w:p w14:paraId="55FD8714"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3667827D" w14:textId="77777777" w:rsidTr="008C6254">
        <w:trPr>
          <w:trHeight w:val="615"/>
        </w:trPr>
        <w:tc>
          <w:tcPr>
            <w:tcW w:w="1843" w:type="dxa"/>
            <w:shd w:val="clear" w:color="auto" w:fill="auto"/>
            <w:vAlign w:val="center"/>
          </w:tcPr>
          <w:p w14:paraId="353860AB"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361" w:type="dxa"/>
            <w:shd w:val="clear" w:color="auto" w:fill="auto"/>
          </w:tcPr>
          <w:p w14:paraId="4EE15AD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620C089F" w14:textId="77777777" w:rsidTr="008C6254">
        <w:trPr>
          <w:trHeight w:val="1119"/>
        </w:trPr>
        <w:tc>
          <w:tcPr>
            <w:tcW w:w="1843" w:type="dxa"/>
            <w:vAlign w:val="center"/>
          </w:tcPr>
          <w:p w14:paraId="3C05C3B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361" w:type="dxa"/>
          </w:tcPr>
          <w:p w14:paraId="4431EFD7"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w:t>
            </w:r>
            <w:r w:rsidRPr="006C43DB">
              <w:rPr>
                <w:rFonts w:ascii="Century Gothic" w:hAnsi="Century Gothic"/>
                <w:sz w:val="16"/>
                <w:szCs w:val="16"/>
                <w:lang w:val="es-BO"/>
              </w:rPr>
              <w:lastRenderedPageBreak/>
              <w:t>todos los insumos y accesorios necesarios para la correcta puesta en marcha y funcionamiento del bien.</w:t>
            </w:r>
          </w:p>
          <w:p w14:paraId="4ACAD2F6"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2C5FAF64" w14:textId="77777777" w:rsidTr="008C6254">
        <w:trPr>
          <w:trHeight w:val="1846"/>
        </w:trPr>
        <w:tc>
          <w:tcPr>
            <w:tcW w:w="1843" w:type="dxa"/>
            <w:vMerge w:val="restart"/>
            <w:vAlign w:val="center"/>
          </w:tcPr>
          <w:p w14:paraId="02B3B320"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361" w:type="dxa"/>
          </w:tcPr>
          <w:p w14:paraId="42EB93AA"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628CADB6" w14:textId="77777777" w:rsidR="008C6254" w:rsidRPr="006C43DB" w:rsidRDefault="008C6254" w:rsidP="008C6254">
            <w:pPr>
              <w:jc w:val="both"/>
              <w:rPr>
                <w:rFonts w:ascii="Century Gothic" w:hAnsi="Century Gothic"/>
                <w:sz w:val="16"/>
                <w:szCs w:val="16"/>
                <w:lang w:val="es-BO"/>
              </w:rPr>
            </w:pPr>
          </w:p>
          <w:p w14:paraId="49F0FE80"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3D60571B" w14:textId="77777777" w:rsidR="008C6254" w:rsidRPr="006C43DB" w:rsidRDefault="008C6254" w:rsidP="008C6254">
            <w:pPr>
              <w:jc w:val="both"/>
              <w:rPr>
                <w:rFonts w:ascii="Century Gothic" w:hAnsi="Century Gothic"/>
                <w:sz w:val="16"/>
                <w:szCs w:val="16"/>
                <w:lang w:val="es-BO"/>
              </w:rPr>
            </w:pPr>
          </w:p>
          <w:p w14:paraId="33FA8226"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3169777C" w14:textId="77777777" w:rsidTr="008C6254">
        <w:trPr>
          <w:trHeight w:val="2681"/>
        </w:trPr>
        <w:tc>
          <w:tcPr>
            <w:tcW w:w="1843" w:type="dxa"/>
            <w:vMerge/>
            <w:vAlign w:val="center"/>
          </w:tcPr>
          <w:p w14:paraId="6DD86305"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215BB2E6"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55EAF39A"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t>Esta garantía, será devuelta al proveedor, una vez que se cuente con el certificado de cumplimiento de contrato.</w:t>
            </w:r>
          </w:p>
          <w:p w14:paraId="319030D0" w14:textId="77777777" w:rsidR="008C6254" w:rsidRPr="006C43DB" w:rsidRDefault="008C6254" w:rsidP="008C6254">
            <w:pPr>
              <w:jc w:val="both"/>
              <w:rPr>
                <w:rFonts w:ascii="Century Gothic" w:hAnsi="Century Gothic"/>
                <w:sz w:val="16"/>
                <w:szCs w:val="16"/>
                <w:lang w:val="es-BO"/>
              </w:rPr>
            </w:pPr>
          </w:p>
          <w:p w14:paraId="03AD7B8D"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F6296B2" w14:textId="77777777" w:rsidTr="008C6254">
        <w:trPr>
          <w:trHeight w:val="694"/>
        </w:trPr>
        <w:tc>
          <w:tcPr>
            <w:tcW w:w="1843" w:type="dxa"/>
            <w:vMerge/>
            <w:vAlign w:val="center"/>
          </w:tcPr>
          <w:p w14:paraId="3619B0C8"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129FAF3E"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1312950C"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AECB7B0" w14:textId="77777777" w:rsidR="008C6254" w:rsidRPr="006C43DB" w:rsidRDefault="008C6254" w:rsidP="008C6254">
            <w:pPr>
              <w:jc w:val="both"/>
              <w:rPr>
                <w:rFonts w:ascii="Century Gothic" w:eastAsia="Century Gothic" w:hAnsi="Century Gothic" w:cs="Century Gothic"/>
                <w:sz w:val="16"/>
                <w:szCs w:val="16"/>
                <w:lang w:val="es-BO"/>
              </w:rPr>
            </w:pPr>
          </w:p>
          <w:p w14:paraId="764FBBF7"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6BEAFB8C"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30C11DC6" w14:textId="77777777" w:rsidR="008C6254" w:rsidRPr="006C43DB" w:rsidRDefault="008C6254" w:rsidP="008C6254">
            <w:pPr>
              <w:jc w:val="both"/>
              <w:rPr>
                <w:rFonts w:ascii="Century Gothic" w:eastAsia="Century Gothic" w:hAnsi="Century Gothic" w:cs="Century Gothic"/>
                <w:sz w:val="16"/>
                <w:szCs w:val="16"/>
                <w:lang w:val="es-BO"/>
              </w:rPr>
            </w:pPr>
          </w:p>
          <w:p w14:paraId="7BA00EC4"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46636D3D"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3C73CC6B" w14:textId="77777777" w:rsidTr="008C6254">
        <w:trPr>
          <w:trHeight w:val="1125"/>
        </w:trPr>
        <w:tc>
          <w:tcPr>
            <w:tcW w:w="1843" w:type="dxa"/>
            <w:vAlign w:val="center"/>
          </w:tcPr>
          <w:p w14:paraId="343C2D31"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361" w:type="dxa"/>
          </w:tcPr>
          <w:p w14:paraId="039E7477"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70E6AD87" w14:textId="77777777" w:rsidR="008C6254" w:rsidRPr="006C43DB" w:rsidRDefault="008C6254" w:rsidP="008C6254">
            <w:pPr>
              <w:jc w:val="both"/>
              <w:rPr>
                <w:rFonts w:ascii="Century Gothic" w:hAnsi="Century Gothic"/>
                <w:sz w:val="16"/>
                <w:szCs w:val="16"/>
                <w:lang w:val="es-BO"/>
              </w:rPr>
            </w:pPr>
          </w:p>
          <w:p w14:paraId="5C9C0C00"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698554DB" w14:textId="77777777" w:rsidR="008C6254" w:rsidRPr="006C43DB" w:rsidRDefault="008C6254" w:rsidP="008C6254">
            <w:pPr>
              <w:jc w:val="both"/>
              <w:rPr>
                <w:rFonts w:ascii="Century Gothic" w:hAnsi="Century Gothic"/>
                <w:sz w:val="16"/>
                <w:szCs w:val="16"/>
                <w:lang w:val="es-BO"/>
              </w:rPr>
            </w:pPr>
          </w:p>
          <w:p w14:paraId="3B15553D"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5B549735" w14:textId="77777777" w:rsidTr="008C6254">
        <w:trPr>
          <w:trHeight w:val="694"/>
        </w:trPr>
        <w:tc>
          <w:tcPr>
            <w:tcW w:w="1843" w:type="dxa"/>
            <w:vAlign w:val="center"/>
          </w:tcPr>
          <w:p w14:paraId="4175F4BF"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361" w:type="dxa"/>
          </w:tcPr>
          <w:p w14:paraId="653B0EFD"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25BAE451" w14:textId="77777777" w:rsidR="008C6254" w:rsidRPr="006C43DB" w:rsidRDefault="008C6254" w:rsidP="008C6254">
            <w:pPr>
              <w:jc w:val="both"/>
              <w:rPr>
                <w:rFonts w:ascii="Century Gothic" w:eastAsia="Century Gothic" w:hAnsi="Century Gothic" w:cs="Century Gothic"/>
                <w:b/>
                <w:sz w:val="16"/>
                <w:szCs w:val="16"/>
                <w:lang w:val="es-BO"/>
              </w:rPr>
            </w:pPr>
          </w:p>
          <w:p w14:paraId="0DD5BA31"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5739A8F0" w14:textId="77777777" w:rsidR="008C6254" w:rsidRDefault="008C6254" w:rsidP="008C6254">
      <w:pPr>
        <w:spacing w:line="276" w:lineRule="auto"/>
      </w:pPr>
    </w:p>
    <w:p w14:paraId="5A12F37A" w14:textId="77777777" w:rsidR="008C6254" w:rsidRDefault="008C6254" w:rsidP="008C6254">
      <w:pPr>
        <w:spacing w:line="276" w:lineRule="auto"/>
      </w:pPr>
    </w:p>
    <w:tbl>
      <w:tblPr>
        <w:tblStyle w:val="106"/>
        <w:tblW w:w="9338" w:type="dxa"/>
        <w:tblInd w:w="-5" w:type="dxa"/>
        <w:tblLayout w:type="fixed"/>
        <w:tblLook w:val="0400" w:firstRow="0" w:lastRow="0" w:firstColumn="0" w:lastColumn="0" w:noHBand="0" w:noVBand="1"/>
      </w:tblPr>
      <w:tblGrid>
        <w:gridCol w:w="1840"/>
        <w:gridCol w:w="7498"/>
      </w:tblGrid>
      <w:tr w:rsidR="008C6254" w:rsidRPr="00746963" w14:paraId="172C21C7" w14:textId="77777777" w:rsidTr="008C6254">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24136591"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bookmarkStart w:id="80" w:name="_Hlk175057034"/>
            <w:r w:rsidRPr="006C43DB">
              <w:rPr>
                <w:rFonts w:ascii="Century Gothic" w:eastAsia="Century Gothic" w:hAnsi="Century Gothic" w:cs="Century Gothic"/>
                <w:b/>
                <w:color w:val="000000"/>
                <w:sz w:val="16"/>
                <w:szCs w:val="16"/>
                <w:lang w:val="es-BO"/>
              </w:rPr>
              <w:t>ÍTEM Nª7: CARRO DE TRANSPORTE DE ALIMENTOS</w:t>
            </w:r>
          </w:p>
        </w:tc>
      </w:tr>
      <w:tr w:rsidR="008C6254" w:rsidRPr="00746963" w14:paraId="36F44676"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318885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2F3247AB"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el transporte de alimentos a los pacientes</w:t>
            </w:r>
            <w:r w:rsidRPr="00CA7BF8">
              <w:rPr>
                <w:rFonts w:ascii="Century Gothic" w:eastAsia="Century Gothic" w:hAnsi="Century Gothic" w:cs="Century Gothic"/>
                <w:bCs/>
                <w:color w:val="000000"/>
                <w:sz w:val="16"/>
                <w:szCs w:val="16"/>
                <w:lang w:val="es-BO"/>
              </w:rPr>
              <w:t xml:space="preserve">. </w:t>
            </w:r>
          </w:p>
        </w:tc>
      </w:tr>
      <w:tr w:rsidR="008C6254" w:rsidRPr="00746963" w14:paraId="319295D6" w14:textId="77777777" w:rsidTr="008C6254">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543FE074"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1D55AEE1"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F8B087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73D068E9"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1F2E7B06"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7B22A78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7B8101C9"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0B9E975D"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5326A8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0A2D6C40"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0902BA40"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E21828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46997AA4"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0E65F2B4"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48AFE67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1F294C6F"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6</w:t>
            </w:r>
          </w:p>
        </w:tc>
      </w:tr>
      <w:tr w:rsidR="008C6254" w:rsidRPr="00746963" w14:paraId="529DDF1D"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781C959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7BA3B684" w14:textId="77777777" w:rsidR="008C6254" w:rsidRPr="00746963" w:rsidRDefault="008C6254" w:rsidP="008C6254">
            <w:pPr>
              <w:pStyle w:val="Prrafodelista"/>
              <w:numPr>
                <w:ilvl w:val="0"/>
                <w:numId w:val="10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sz w:val="16"/>
                <w:szCs w:val="16"/>
                <w:lang w:val="es-BO"/>
              </w:rPr>
              <w:t>Estructura de</w:t>
            </w:r>
            <w:r w:rsidRPr="00AA2C46">
              <w:rPr>
                <w:rFonts w:ascii="Century Gothic" w:eastAsia="Century Gothic" w:hAnsi="Century Gothic" w:cs="Century Gothic"/>
                <w:sz w:val="16"/>
                <w:szCs w:val="16"/>
                <w:lang w:val="es-BO"/>
              </w:rPr>
              <w:t xml:space="preserve"> acero inoxidable de grado </w:t>
            </w:r>
            <w:proofErr w:type="spellStart"/>
            <w:r w:rsidRPr="00AA2C46">
              <w:rPr>
                <w:rFonts w:ascii="Century Gothic" w:eastAsia="Century Gothic" w:hAnsi="Century Gothic" w:cs="Century Gothic"/>
                <w:sz w:val="16"/>
                <w:szCs w:val="16"/>
                <w:lang w:val="es-BO"/>
              </w:rPr>
              <w:t>quirugico</w:t>
            </w:r>
            <w:proofErr w:type="spellEnd"/>
            <w:r>
              <w:rPr>
                <w:rFonts w:ascii="Century Gothic" w:eastAsia="Century Gothic" w:hAnsi="Century Gothic" w:cs="Century Gothic"/>
                <w:sz w:val="16"/>
                <w:szCs w:val="16"/>
                <w:lang w:val="es-BO"/>
              </w:rPr>
              <w:t xml:space="preserve">. </w:t>
            </w:r>
          </w:p>
        </w:tc>
      </w:tr>
      <w:tr w:rsidR="008C6254" w:rsidRPr="00746963" w14:paraId="1A4AF137" w14:textId="77777777" w:rsidTr="008C6254">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0D852A70" w14:textId="77777777" w:rsidR="008C6254" w:rsidRPr="00746963"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48B9C86E" w14:textId="77777777" w:rsidR="008C6254" w:rsidRPr="006C43DB" w:rsidRDefault="008C6254" w:rsidP="008C6254">
            <w:pPr>
              <w:pStyle w:val="Prrafodelista"/>
              <w:numPr>
                <w:ilvl w:val="0"/>
                <w:numId w:val="101"/>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lang w:val="es-BO"/>
              </w:rPr>
              <w:t>Compartimiento de 2 puertas con jal</w:t>
            </w:r>
            <w:r>
              <w:rPr>
                <w:rFonts w:ascii="Century Gothic" w:eastAsia="Century Gothic" w:hAnsi="Century Gothic" w:cs="Century Gothic"/>
                <w:color w:val="000000"/>
                <w:sz w:val="16"/>
                <w:lang w:val="es-BO"/>
              </w:rPr>
              <w:t>a</w:t>
            </w:r>
            <w:r w:rsidRPr="006C43DB">
              <w:rPr>
                <w:rFonts w:ascii="Century Gothic" w:eastAsia="Century Gothic" w:hAnsi="Century Gothic" w:cs="Century Gothic"/>
                <w:color w:val="000000"/>
                <w:sz w:val="16"/>
                <w:lang w:val="es-BO"/>
              </w:rPr>
              <w:t>dores empotrados.</w:t>
            </w:r>
          </w:p>
        </w:tc>
      </w:tr>
      <w:tr w:rsidR="008C6254" w:rsidRPr="00746963" w14:paraId="11CEB68B" w14:textId="77777777" w:rsidTr="008C6254">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481488DF"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56D3AE33" w14:textId="77777777" w:rsidR="008C6254" w:rsidRPr="006C43DB" w:rsidRDefault="008C6254" w:rsidP="008C6254">
            <w:pPr>
              <w:pStyle w:val="Prrafodelista"/>
              <w:numPr>
                <w:ilvl w:val="0"/>
                <w:numId w:val="101"/>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lang w:val="es-BO"/>
              </w:rPr>
              <w:t>Carro termo refrigerado para la distribución de comidas frías y calientes</w:t>
            </w:r>
            <w:r>
              <w:rPr>
                <w:rFonts w:ascii="Century Gothic" w:eastAsia="Century Gothic" w:hAnsi="Century Gothic" w:cs="Century Gothic"/>
                <w:color w:val="000000"/>
                <w:sz w:val="16"/>
                <w:lang w:val="es-BO"/>
              </w:rPr>
              <w:t>.</w:t>
            </w:r>
          </w:p>
        </w:tc>
      </w:tr>
      <w:tr w:rsidR="008C6254" w:rsidRPr="00746963" w14:paraId="1D3F4752" w14:textId="77777777" w:rsidTr="008C6254">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423DA812"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52658F82" w14:textId="77777777" w:rsidR="008C6254" w:rsidRPr="00CA7BF8" w:rsidRDefault="008C6254" w:rsidP="008C6254">
            <w:pPr>
              <w:pStyle w:val="Prrafodelista"/>
              <w:numPr>
                <w:ilvl w:val="0"/>
                <w:numId w:val="101"/>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Capacidad de 30 bandejas o superior.</w:t>
            </w:r>
          </w:p>
        </w:tc>
      </w:tr>
      <w:tr w:rsidR="008C6254" w:rsidRPr="00746963" w14:paraId="626D8BAD" w14:textId="77777777" w:rsidTr="008C6254">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1F9FC725"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4FA78C50" w14:textId="77777777" w:rsidR="008C6254" w:rsidRPr="003777BA" w:rsidRDefault="008C6254" w:rsidP="008C6254">
            <w:pPr>
              <w:pStyle w:val="Prrafodelista"/>
              <w:numPr>
                <w:ilvl w:val="0"/>
                <w:numId w:val="101"/>
              </w:numPr>
              <w:spacing w:line="276" w:lineRule="auto"/>
              <w:contextualSpacing/>
              <w:rPr>
                <w:rFonts w:ascii="Century Gothic" w:eastAsia="Century Gothic" w:hAnsi="Century Gothic" w:cs="Century Gothic"/>
                <w:color w:val="000000"/>
                <w:sz w:val="16"/>
                <w:szCs w:val="16"/>
                <w:lang w:val="es-BO"/>
              </w:rPr>
            </w:pPr>
            <w:r w:rsidRPr="00CE5D5D">
              <w:rPr>
                <w:rFonts w:ascii="Century Gothic" w:eastAsia="Century Gothic" w:hAnsi="Century Gothic" w:cs="Century Gothic"/>
                <w:color w:val="000000"/>
                <w:sz w:val="16"/>
                <w:szCs w:val="20"/>
              </w:rPr>
              <w:t>Rueda</w:t>
            </w:r>
            <w:r>
              <w:rPr>
                <w:rFonts w:ascii="Century Gothic" w:eastAsia="Century Gothic" w:hAnsi="Century Gothic" w:cs="Century Gothic"/>
                <w:color w:val="000000"/>
                <w:sz w:val="16"/>
                <w:szCs w:val="20"/>
              </w:rPr>
              <w:t>s:</w:t>
            </w:r>
          </w:p>
          <w:p w14:paraId="69BEC9E7" w14:textId="77777777" w:rsidR="008C6254" w:rsidRPr="003777BA" w:rsidRDefault="008C6254" w:rsidP="009D3AD6">
            <w:pPr>
              <w:pStyle w:val="Prrafodelista"/>
              <w:numPr>
                <w:ilvl w:val="0"/>
                <w:numId w:val="11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4 ruedas, al menos 2 con freno.</w:t>
            </w:r>
          </w:p>
          <w:p w14:paraId="575491E3" w14:textId="77777777" w:rsidR="008C6254" w:rsidRPr="00CA7BF8" w:rsidRDefault="008C6254" w:rsidP="009D3AD6">
            <w:pPr>
              <w:pStyle w:val="Prrafodelista"/>
              <w:numPr>
                <w:ilvl w:val="0"/>
                <w:numId w:val="11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Parachoques de goma en 4 ruedas</w:t>
            </w:r>
          </w:p>
        </w:tc>
      </w:tr>
      <w:tr w:rsidR="008C6254" w:rsidRPr="00746963" w14:paraId="60ED7523" w14:textId="77777777" w:rsidTr="008C6254">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1F94605D"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1A419492" w14:textId="77777777" w:rsidR="008C6254" w:rsidRPr="00CA7BF8" w:rsidRDefault="008C6254" w:rsidP="008C6254">
            <w:pPr>
              <w:pStyle w:val="Prrafodelista"/>
              <w:numPr>
                <w:ilvl w:val="0"/>
                <w:numId w:val="101"/>
              </w:numPr>
              <w:spacing w:line="276" w:lineRule="auto"/>
              <w:contextualSpacing/>
              <w:rPr>
                <w:rFonts w:ascii="Century Gothic" w:eastAsia="Century Gothic" w:hAnsi="Century Gothic" w:cs="Century Gothic"/>
                <w:color w:val="000000"/>
                <w:sz w:val="16"/>
                <w:szCs w:val="16"/>
                <w:lang w:val="es-BO"/>
              </w:rPr>
            </w:pPr>
            <w:r>
              <w:rPr>
                <w:rFonts w:ascii="Century Gothic" w:eastAsia="Arial Narrow" w:hAnsi="Century Gothic" w:cs="Arial Narrow"/>
                <w:color w:val="000000"/>
                <w:sz w:val="16"/>
                <w:szCs w:val="18"/>
                <w:lang w:val="es-BO"/>
              </w:rPr>
              <w:t xml:space="preserve">Protegida con </w:t>
            </w:r>
            <w:r w:rsidRPr="006C43DB">
              <w:rPr>
                <w:rFonts w:ascii="Century Gothic" w:eastAsia="Arial Narrow" w:hAnsi="Century Gothic" w:cs="Arial Narrow"/>
                <w:color w:val="000000"/>
                <w:sz w:val="16"/>
                <w:szCs w:val="18"/>
                <w:lang w:val="es-BO"/>
              </w:rPr>
              <w:t xml:space="preserve">barra antichoque </w:t>
            </w:r>
            <w:r>
              <w:rPr>
                <w:rFonts w:ascii="Century Gothic" w:eastAsia="Arial Narrow" w:hAnsi="Century Gothic" w:cs="Arial Narrow"/>
                <w:color w:val="000000"/>
                <w:sz w:val="16"/>
                <w:szCs w:val="18"/>
                <w:lang w:val="es-BO"/>
              </w:rPr>
              <w:t xml:space="preserve">de </w:t>
            </w:r>
            <w:r w:rsidRPr="006C43DB">
              <w:rPr>
                <w:rFonts w:ascii="Century Gothic" w:eastAsia="Arial Narrow" w:hAnsi="Century Gothic" w:cs="Arial Narrow"/>
                <w:color w:val="000000"/>
                <w:sz w:val="16"/>
                <w:szCs w:val="18"/>
                <w:lang w:val="es-BO"/>
              </w:rPr>
              <w:t>caucho o similar.</w:t>
            </w:r>
          </w:p>
        </w:tc>
      </w:tr>
      <w:tr w:rsidR="008C6254" w:rsidRPr="006C43DB" w14:paraId="38A2C3A3" w14:textId="77777777" w:rsidTr="008C6254">
        <w:trPr>
          <w:trHeight w:val="340"/>
        </w:trPr>
        <w:tc>
          <w:tcPr>
            <w:tcW w:w="1840" w:type="dxa"/>
            <w:tcBorders>
              <w:top w:val="single" w:sz="4" w:space="0" w:color="auto"/>
              <w:left w:val="single" w:sz="18" w:space="0" w:color="auto"/>
              <w:right w:val="single" w:sz="4" w:space="0" w:color="auto"/>
            </w:tcBorders>
            <w:shd w:val="clear" w:color="auto" w:fill="auto"/>
            <w:vAlign w:val="bottom"/>
          </w:tcPr>
          <w:p w14:paraId="10B3A03A"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7498" w:type="dxa"/>
            <w:tcBorders>
              <w:top w:val="single" w:sz="4" w:space="0" w:color="auto"/>
              <w:left w:val="single" w:sz="4" w:space="0" w:color="auto"/>
              <w:right w:val="single" w:sz="18" w:space="0" w:color="auto"/>
            </w:tcBorders>
            <w:shd w:val="clear" w:color="auto" w:fill="auto"/>
            <w:vAlign w:val="center"/>
          </w:tcPr>
          <w:p w14:paraId="561682BF" w14:textId="77777777" w:rsidR="008C6254" w:rsidRPr="002242FE" w:rsidRDefault="008C6254" w:rsidP="008C6254">
            <w:pPr>
              <w:jc w:val="both"/>
              <w:rPr>
                <w:rFonts w:ascii="Century Gothic" w:eastAsia="Century Gothic" w:hAnsi="Century Gothic" w:cs="Century Gothic"/>
                <w:color w:val="000000"/>
                <w:sz w:val="16"/>
                <w:szCs w:val="20"/>
                <w:lang w:val="es-BO"/>
              </w:rPr>
            </w:pPr>
            <w:r w:rsidRPr="002242FE">
              <w:rPr>
                <w:rFonts w:ascii="Century Gothic" w:eastAsia="Century Gothic" w:hAnsi="Century Gothic" w:cs="Century Gothic"/>
                <w:color w:val="000000"/>
                <w:sz w:val="16"/>
                <w:szCs w:val="16"/>
              </w:rPr>
              <w:t xml:space="preserve">Alterna 220 a 400 </w:t>
            </w:r>
            <w:proofErr w:type="spellStart"/>
            <w:r w:rsidRPr="002242FE">
              <w:rPr>
                <w:rFonts w:ascii="Century Gothic" w:eastAsia="Century Gothic" w:hAnsi="Century Gothic" w:cs="Century Gothic"/>
                <w:color w:val="000000"/>
                <w:sz w:val="16"/>
                <w:szCs w:val="16"/>
              </w:rPr>
              <w:t>vac</w:t>
            </w:r>
            <w:proofErr w:type="spellEnd"/>
            <w:r w:rsidRPr="002242FE">
              <w:rPr>
                <w:rFonts w:ascii="Century Gothic" w:eastAsia="Century Gothic" w:hAnsi="Century Gothic" w:cs="Century Gothic"/>
                <w:color w:val="000000"/>
                <w:sz w:val="16"/>
                <w:szCs w:val="16"/>
              </w:rPr>
              <w:t xml:space="preserve"> (±10%) / 50 </w:t>
            </w:r>
            <w:r>
              <w:rPr>
                <w:rFonts w:ascii="Century Gothic" w:eastAsia="Century Gothic" w:hAnsi="Century Gothic" w:cs="Century Gothic"/>
                <w:color w:val="000000"/>
                <w:sz w:val="16"/>
                <w:szCs w:val="16"/>
              </w:rPr>
              <w:t>H</w:t>
            </w:r>
            <w:r w:rsidRPr="002242FE">
              <w:rPr>
                <w:rFonts w:ascii="Century Gothic" w:eastAsia="Century Gothic" w:hAnsi="Century Gothic" w:cs="Century Gothic"/>
                <w:color w:val="000000"/>
                <w:sz w:val="16"/>
                <w:szCs w:val="16"/>
              </w:rPr>
              <w:t>z.</w:t>
            </w:r>
          </w:p>
        </w:tc>
      </w:tr>
      <w:tr w:rsidR="008C6254" w:rsidRPr="00746963" w14:paraId="5076A823" w14:textId="77777777" w:rsidTr="008C6254">
        <w:trPr>
          <w:trHeight w:val="340"/>
        </w:trPr>
        <w:tc>
          <w:tcPr>
            <w:tcW w:w="1840" w:type="dxa"/>
            <w:tcBorders>
              <w:top w:val="single" w:sz="4" w:space="0" w:color="auto"/>
              <w:left w:val="single" w:sz="18" w:space="0" w:color="auto"/>
              <w:bottom w:val="single" w:sz="18" w:space="0" w:color="auto"/>
              <w:right w:val="single" w:sz="4" w:space="0" w:color="000000"/>
            </w:tcBorders>
            <w:shd w:val="clear" w:color="auto" w:fill="auto"/>
            <w:vAlign w:val="center"/>
          </w:tcPr>
          <w:p w14:paraId="57380D6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Accesorios y consumibles</w:t>
            </w:r>
          </w:p>
        </w:tc>
        <w:tc>
          <w:tcPr>
            <w:tcW w:w="7498" w:type="dxa"/>
            <w:tcBorders>
              <w:top w:val="single" w:sz="4" w:space="0" w:color="auto"/>
              <w:left w:val="nil"/>
              <w:bottom w:val="single" w:sz="18" w:space="0" w:color="auto"/>
              <w:right w:val="single" w:sz="18" w:space="0" w:color="auto"/>
            </w:tcBorders>
            <w:shd w:val="clear" w:color="auto" w:fill="auto"/>
            <w:vAlign w:val="center"/>
          </w:tcPr>
          <w:p w14:paraId="1C67AD78" w14:textId="77777777" w:rsidR="008C6254" w:rsidRPr="006C43DB" w:rsidRDefault="008C6254" w:rsidP="008C6254">
            <w:pPr>
              <w:pStyle w:val="Prrafodelista"/>
              <w:numPr>
                <w:ilvl w:val="0"/>
                <w:numId w:val="102"/>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16"/>
                <w:lang w:val="es-BO"/>
              </w:rPr>
              <w:t>Con 30 bandejas de acero inoxidable para comida</w:t>
            </w:r>
          </w:p>
        </w:tc>
      </w:tr>
    </w:tbl>
    <w:tbl>
      <w:tblPr>
        <w:tblStyle w:val="1051"/>
        <w:tblW w:w="9346"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503"/>
      </w:tblGrid>
      <w:tr w:rsidR="008C6254" w:rsidRPr="00746963" w14:paraId="4281B636" w14:textId="77777777" w:rsidTr="008C6254">
        <w:trPr>
          <w:trHeight w:val="425"/>
        </w:trPr>
        <w:tc>
          <w:tcPr>
            <w:tcW w:w="9346" w:type="dxa"/>
            <w:gridSpan w:val="2"/>
            <w:shd w:val="clear" w:color="auto" w:fill="B4C6E7" w:themeFill="accent5" w:themeFillTint="66"/>
            <w:vAlign w:val="center"/>
          </w:tcPr>
          <w:bookmarkEnd w:id="80"/>
          <w:p w14:paraId="731D34DB"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6E7F6B83" w14:textId="77777777" w:rsidTr="008C6254">
        <w:trPr>
          <w:trHeight w:val="630"/>
        </w:trPr>
        <w:tc>
          <w:tcPr>
            <w:tcW w:w="1843" w:type="dxa"/>
            <w:vAlign w:val="center"/>
          </w:tcPr>
          <w:p w14:paraId="05380AD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7503" w:type="dxa"/>
          </w:tcPr>
          <w:p w14:paraId="52039531" w14:textId="6C1D081F" w:rsidR="008C6254" w:rsidRPr="00C00F47" w:rsidRDefault="00766D55" w:rsidP="008C6254">
            <w:pPr>
              <w:jc w:val="both"/>
              <w:rPr>
                <w:rFonts w:ascii="Century Gothic" w:hAnsi="Century Gothic"/>
                <w:sz w:val="16"/>
                <w:szCs w:val="16"/>
                <w:lang w:val="es-BO"/>
              </w:rPr>
            </w:pPr>
            <w:r w:rsidRPr="00C00F47">
              <w:rPr>
                <w:rFonts w:ascii="Century Gothic" w:hAnsi="Century Gothic"/>
                <w:sz w:val="16"/>
                <w:szCs w:val="16"/>
                <w:lang w:val="es-BO"/>
              </w:rPr>
              <w:t>El bien</w:t>
            </w:r>
            <w:r w:rsidR="008C6254"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008C6254" w:rsidRPr="00C00F47">
              <w:rPr>
                <w:rFonts w:ascii="Century Gothic" w:hAnsi="Century Gothic"/>
                <w:b/>
                <w:bCs/>
                <w:sz w:val="16"/>
                <w:szCs w:val="16"/>
                <w:lang w:val="es-BO"/>
              </w:rPr>
              <w:t>(Especificar).</w:t>
            </w:r>
          </w:p>
        </w:tc>
      </w:tr>
      <w:tr w:rsidR="008C6254" w:rsidRPr="001133B5" w14:paraId="5528960B" w14:textId="77777777" w:rsidTr="008C6254">
        <w:trPr>
          <w:trHeight w:val="2879"/>
        </w:trPr>
        <w:tc>
          <w:tcPr>
            <w:tcW w:w="1843" w:type="dxa"/>
            <w:vAlign w:val="center"/>
          </w:tcPr>
          <w:p w14:paraId="294C845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Manuales</w:t>
            </w:r>
          </w:p>
        </w:tc>
        <w:tc>
          <w:tcPr>
            <w:tcW w:w="7503" w:type="dxa"/>
          </w:tcPr>
          <w:p w14:paraId="777CD77D"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0B63BBDE" w14:textId="77777777" w:rsidR="008C6254" w:rsidRPr="00C00F47" w:rsidRDefault="008C6254" w:rsidP="008C6254">
            <w:pPr>
              <w:jc w:val="both"/>
              <w:rPr>
                <w:rFonts w:ascii="Century Gothic" w:hAnsi="Century Gothic"/>
                <w:sz w:val="16"/>
                <w:szCs w:val="16"/>
                <w:lang w:val="es-BO"/>
              </w:rPr>
            </w:pPr>
          </w:p>
          <w:p w14:paraId="0C2AE508"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64A10BEB"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11531010"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r w:rsidRPr="00C00F47">
              <w:rPr>
                <w:rFonts w:ascii="Century Gothic" w:hAnsi="Century Gothic"/>
                <w:sz w:val="16"/>
                <w:szCs w:val="16"/>
                <w:lang w:val="es-BO"/>
              </w:rPr>
              <w:br/>
            </w:r>
          </w:p>
          <w:p w14:paraId="3A9BF98C"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0CC1517F" w14:textId="77777777" w:rsidR="008C6254" w:rsidRPr="00C00F47" w:rsidRDefault="008C6254" w:rsidP="008C6254">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6F601C3F" w14:textId="77777777" w:rsidR="008C6254" w:rsidRPr="00C00F47" w:rsidRDefault="008C6254" w:rsidP="008C6254">
            <w:pPr>
              <w:rPr>
                <w:rFonts w:ascii="Century Gothic" w:hAnsi="Century Gothic"/>
                <w:sz w:val="16"/>
                <w:szCs w:val="16"/>
              </w:rPr>
            </w:pPr>
          </w:p>
        </w:tc>
      </w:tr>
      <w:tr w:rsidR="008C6254" w:rsidRPr="001133B5" w14:paraId="0427CF59" w14:textId="77777777" w:rsidTr="008C6254">
        <w:trPr>
          <w:trHeight w:val="1266"/>
        </w:trPr>
        <w:tc>
          <w:tcPr>
            <w:tcW w:w="1843" w:type="dxa"/>
            <w:vAlign w:val="center"/>
          </w:tcPr>
          <w:p w14:paraId="11111943"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7503" w:type="dxa"/>
            <w:shd w:val="clear" w:color="auto" w:fill="auto"/>
          </w:tcPr>
          <w:p w14:paraId="5802DD14"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00E83BE2" w14:textId="77777777" w:rsidR="008C6254" w:rsidRPr="00C00F47" w:rsidRDefault="008C6254"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684E0AFD" w14:textId="77777777" w:rsidR="008C6254" w:rsidRPr="00C00F47" w:rsidRDefault="008C6254" w:rsidP="008C6254">
            <w:pPr>
              <w:jc w:val="both"/>
              <w:rPr>
                <w:rFonts w:ascii="Century Gothic" w:hAnsi="Century Gothic"/>
                <w:sz w:val="16"/>
                <w:szCs w:val="16"/>
                <w:lang w:val="es-BO"/>
              </w:rPr>
            </w:pPr>
          </w:p>
          <w:p w14:paraId="15088D77"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5EF30168" w14:textId="77777777" w:rsidTr="008C6254">
        <w:trPr>
          <w:trHeight w:val="708"/>
        </w:trPr>
        <w:tc>
          <w:tcPr>
            <w:tcW w:w="1843" w:type="dxa"/>
            <w:vAlign w:val="center"/>
          </w:tcPr>
          <w:p w14:paraId="064A36E4"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Mantenimiento preventivo</w:t>
            </w:r>
          </w:p>
        </w:tc>
        <w:tc>
          <w:tcPr>
            <w:tcW w:w="7503" w:type="dxa"/>
            <w:shd w:val="clear" w:color="auto" w:fill="auto"/>
          </w:tcPr>
          <w:p w14:paraId="68288D16"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76B97109" w14:textId="77777777" w:rsidR="008C6254" w:rsidRPr="00C00F47" w:rsidRDefault="008C6254" w:rsidP="008C6254">
            <w:pPr>
              <w:jc w:val="both"/>
              <w:rPr>
                <w:rFonts w:ascii="Century Gothic" w:hAnsi="Century Gothic"/>
                <w:sz w:val="16"/>
                <w:szCs w:val="16"/>
                <w:lang w:val="es-BO"/>
              </w:rPr>
            </w:pPr>
          </w:p>
          <w:p w14:paraId="433263A0"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7F24C69D"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40E47EE7"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8E54627" w14:textId="77777777" w:rsidR="008C6254" w:rsidRPr="00C00F47" w:rsidRDefault="008C6254" w:rsidP="008C6254">
            <w:pPr>
              <w:pStyle w:val="Prrafodelista"/>
              <w:ind w:left="360"/>
              <w:jc w:val="both"/>
              <w:rPr>
                <w:rFonts w:ascii="Century Gothic" w:eastAsia="Century Gothic" w:hAnsi="Century Gothic" w:cs="Century Gothic"/>
                <w:sz w:val="16"/>
                <w:szCs w:val="16"/>
                <w:lang w:val="es-BO"/>
              </w:rPr>
            </w:pPr>
          </w:p>
          <w:p w14:paraId="2EC0FEAA"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3CF697F3" w14:textId="77777777" w:rsidR="008C6254" w:rsidRPr="00C00F47" w:rsidRDefault="008C6254" w:rsidP="008C6254">
            <w:pPr>
              <w:jc w:val="both"/>
              <w:rPr>
                <w:rFonts w:ascii="Century Gothic" w:hAnsi="Century Gothic"/>
                <w:sz w:val="16"/>
                <w:szCs w:val="16"/>
                <w:lang w:val="es-BO"/>
              </w:rPr>
            </w:pPr>
          </w:p>
          <w:p w14:paraId="5B301719"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377A52C6" w14:textId="77777777" w:rsidTr="008C6254">
        <w:trPr>
          <w:trHeight w:val="1133"/>
        </w:trPr>
        <w:tc>
          <w:tcPr>
            <w:tcW w:w="1843" w:type="dxa"/>
            <w:vAlign w:val="center"/>
          </w:tcPr>
          <w:p w14:paraId="2B89DF2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7503" w:type="dxa"/>
          </w:tcPr>
          <w:p w14:paraId="6341C17D"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6CA8C3B4" w14:textId="77777777" w:rsidR="008C6254" w:rsidRPr="00C00F47" w:rsidRDefault="008C6254" w:rsidP="008C6254">
            <w:pPr>
              <w:jc w:val="both"/>
              <w:rPr>
                <w:rFonts w:ascii="Century Gothic" w:hAnsi="Century Gothic"/>
                <w:sz w:val="16"/>
                <w:szCs w:val="16"/>
                <w:lang w:val="es-BO"/>
              </w:rPr>
            </w:pPr>
          </w:p>
          <w:p w14:paraId="2168D4CB"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4DB821B9" w14:textId="77777777" w:rsidR="008C6254" w:rsidRPr="00C00F47" w:rsidRDefault="008C6254" w:rsidP="008C6254">
            <w:pPr>
              <w:pStyle w:val="Prrafodelista"/>
              <w:jc w:val="both"/>
              <w:rPr>
                <w:rFonts w:ascii="Century Gothic" w:hAnsi="Century Gothic"/>
                <w:sz w:val="16"/>
                <w:szCs w:val="16"/>
                <w:lang w:val="es-BO"/>
              </w:rPr>
            </w:pPr>
          </w:p>
          <w:p w14:paraId="2BF295F8"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147003D1" w14:textId="77777777" w:rsidR="008C6254" w:rsidRPr="00C00F47" w:rsidRDefault="008C6254" w:rsidP="008C6254">
            <w:pPr>
              <w:pStyle w:val="Prrafodelista"/>
              <w:rPr>
                <w:rFonts w:ascii="Century Gothic" w:hAnsi="Century Gothic"/>
                <w:sz w:val="16"/>
                <w:szCs w:val="16"/>
                <w:lang w:val="es-BO"/>
              </w:rPr>
            </w:pPr>
          </w:p>
          <w:p w14:paraId="284F2FA9"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00E42BDB" w14:textId="77777777" w:rsidR="008C6254" w:rsidRPr="00C00F47" w:rsidRDefault="008C6254" w:rsidP="008C6254">
            <w:pPr>
              <w:jc w:val="both"/>
              <w:rPr>
                <w:rFonts w:ascii="Century Gothic" w:hAnsi="Century Gothic"/>
                <w:sz w:val="16"/>
                <w:szCs w:val="16"/>
                <w:lang w:val="es-BO"/>
              </w:rPr>
            </w:pPr>
          </w:p>
          <w:p w14:paraId="4C7332A5"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7A6AC5B9" w14:textId="77777777" w:rsidR="008C6254" w:rsidRPr="00C00F47" w:rsidRDefault="008C6254" w:rsidP="008C6254">
            <w:pPr>
              <w:pStyle w:val="Prrafodelista"/>
              <w:jc w:val="both"/>
              <w:rPr>
                <w:rFonts w:ascii="Century Gothic" w:hAnsi="Century Gothic"/>
                <w:sz w:val="16"/>
                <w:szCs w:val="16"/>
                <w:lang w:val="es-BO"/>
              </w:rPr>
            </w:pPr>
          </w:p>
          <w:p w14:paraId="6D303115"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6CD7DB9A" w14:textId="77777777" w:rsidR="008C6254" w:rsidRPr="00C00F47" w:rsidRDefault="008C6254" w:rsidP="008C6254">
            <w:pPr>
              <w:pStyle w:val="Prrafodelista"/>
              <w:rPr>
                <w:rFonts w:ascii="Century Gothic" w:hAnsi="Century Gothic"/>
                <w:sz w:val="16"/>
                <w:szCs w:val="16"/>
                <w:lang w:val="es-BO"/>
              </w:rPr>
            </w:pPr>
          </w:p>
          <w:p w14:paraId="30108F38"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06531CF5" w14:textId="77777777" w:rsidR="008C6254" w:rsidRPr="00C00F47" w:rsidRDefault="008C6254" w:rsidP="008C6254">
            <w:pPr>
              <w:pStyle w:val="Prrafodelista"/>
              <w:rPr>
                <w:rFonts w:ascii="Century Gothic" w:hAnsi="Century Gothic"/>
                <w:sz w:val="16"/>
                <w:szCs w:val="16"/>
                <w:lang w:val="es-BO"/>
              </w:rPr>
            </w:pPr>
          </w:p>
          <w:p w14:paraId="3D8A8CAA" w14:textId="77777777" w:rsidR="008C6254" w:rsidRPr="00C00F47" w:rsidRDefault="008C6254" w:rsidP="008C6254">
            <w:pPr>
              <w:rPr>
                <w:sz w:val="16"/>
                <w:szCs w:val="16"/>
                <w:lang w:val="es-BO"/>
              </w:rPr>
            </w:pPr>
          </w:p>
          <w:p w14:paraId="07432F4D" w14:textId="77777777" w:rsidR="008C6254" w:rsidRPr="00C00F47" w:rsidRDefault="008C6254" w:rsidP="008C6254">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8C6254" w:rsidRPr="001133B5" w14:paraId="3238FD92" w14:textId="77777777" w:rsidTr="008C6254">
        <w:trPr>
          <w:trHeight w:val="708"/>
        </w:trPr>
        <w:tc>
          <w:tcPr>
            <w:tcW w:w="1843" w:type="dxa"/>
            <w:vAlign w:val="center"/>
          </w:tcPr>
          <w:p w14:paraId="6AC63970"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Repuestos y accesorios</w:t>
            </w:r>
          </w:p>
        </w:tc>
        <w:tc>
          <w:tcPr>
            <w:tcW w:w="7503" w:type="dxa"/>
          </w:tcPr>
          <w:p w14:paraId="519670C7"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13715C23" w14:textId="77777777" w:rsidR="008C6254" w:rsidRPr="00C00F47" w:rsidRDefault="008C6254" w:rsidP="008C6254">
            <w:pPr>
              <w:jc w:val="both"/>
              <w:rPr>
                <w:rFonts w:ascii="Century Gothic" w:hAnsi="Century Gothic"/>
                <w:sz w:val="16"/>
                <w:szCs w:val="16"/>
                <w:lang w:val="es-BO"/>
              </w:rPr>
            </w:pPr>
          </w:p>
          <w:p w14:paraId="7EE85605"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8C6254" w:rsidRPr="001133B5" w14:paraId="774C1190" w14:textId="77777777" w:rsidTr="008C6254">
        <w:trPr>
          <w:trHeight w:val="50"/>
        </w:trPr>
        <w:tc>
          <w:tcPr>
            <w:tcW w:w="1843" w:type="dxa"/>
            <w:vAlign w:val="center"/>
          </w:tcPr>
          <w:p w14:paraId="4F649857"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7503" w:type="dxa"/>
          </w:tcPr>
          <w:p w14:paraId="61351453"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4C59A25F" w14:textId="77777777" w:rsidR="008C6254" w:rsidRPr="00C00F47" w:rsidRDefault="008C6254" w:rsidP="008C6254">
            <w:pPr>
              <w:jc w:val="both"/>
              <w:rPr>
                <w:rFonts w:ascii="Century Gothic" w:hAnsi="Century Gothic"/>
                <w:sz w:val="16"/>
                <w:szCs w:val="16"/>
                <w:lang w:val="es-BO"/>
              </w:rPr>
            </w:pPr>
          </w:p>
          <w:p w14:paraId="25B6F7C5"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03CF8548" w14:textId="77777777" w:rsidTr="008C6254">
        <w:trPr>
          <w:trHeight w:val="841"/>
        </w:trPr>
        <w:tc>
          <w:tcPr>
            <w:tcW w:w="1843" w:type="dxa"/>
            <w:vAlign w:val="center"/>
          </w:tcPr>
          <w:p w14:paraId="3C4AA8B7"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Capacitación</w:t>
            </w:r>
          </w:p>
        </w:tc>
        <w:tc>
          <w:tcPr>
            <w:tcW w:w="7503" w:type="dxa"/>
          </w:tcPr>
          <w:p w14:paraId="1737416F"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3DD607B5" w14:textId="77777777" w:rsidR="008C6254" w:rsidRPr="00C00F47" w:rsidRDefault="008C6254" w:rsidP="008C6254">
            <w:pPr>
              <w:jc w:val="both"/>
              <w:rPr>
                <w:rFonts w:ascii="Century Gothic" w:eastAsia="Century Gothic" w:hAnsi="Century Gothic" w:cs="Century Gothic"/>
                <w:sz w:val="16"/>
                <w:szCs w:val="16"/>
                <w:lang w:val="es-BO"/>
              </w:rPr>
            </w:pPr>
          </w:p>
          <w:p w14:paraId="56F27010"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2DC1F054" w14:textId="77777777" w:rsidR="008C6254" w:rsidRPr="00C00F47" w:rsidRDefault="008C6254" w:rsidP="008C6254">
            <w:pPr>
              <w:jc w:val="both"/>
              <w:rPr>
                <w:rFonts w:ascii="Century Gothic" w:eastAsia="Century Gothic" w:hAnsi="Century Gothic" w:cs="Century Gothic"/>
                <w:sz w:val="16"/>
                <w:szCs w:val="16"/>
                <w:lang w:val="es-BO"/>
              </w:rPr>
            </w:pPr>
          </w:p>
          <w:p w14:paraId="042D8A2E"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621ABB02"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368533B0" w14:textId="77777777" w:rsidR="008C6254" w:rsidRPr="00C00F47" w:rsidRDefault="008C6254" w:rsidP="008C6254">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2F1CB95C" w14:textId="77777777" w:rsidR="008C6254" w:rsidRPr="00C00F47" w:rsidRDefault="008C6254" w:rsidP="008C6254">
            <w:pPr>
              <w:pStyle w:val="Prrafodelista"/>
              <w:jc w:val="both"/>
              <w:rPr>
                <w:rFonts w:ascii="Century Gothic" w:eastAsia="Century Gothic" w:hAnsi="Century Gothic" w:cs="Century Gothic"/>
                <w:color w:val="00000A"/>
                <w:sz w:val="16"/>
                <w:szCs w:val="16"/>
                <w:lang w:val="es-BO"/>
              </w:rPr>
            </w:pPr>
          </w:p>
          <w:p w14:paraId="7BFFD0C4"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1FF8E0F2" w14:textId="77777777" w:rsidR="008C6254" w:rsidRPr="00C00F47" w:rsidRDefault="008C6254" w:rsidP="008C6254">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29DA7391" w14:textId="77777777" w:rsidR="008C6254" w:rsidRPr="00C00F47" w:rsidRDefault="008C6254" w:rsidP="008C6254">
            <w:pPr>
              <w:jc w:val="both"/>
              <w:rPr>
                <w:rFonts w:ascii="Century Gothic" w:eastAsia="Century Gothic" w:hAnsi="Century Gothic" w:cs="Century Gothic"/>
                <w:sz w:val="16"/>
                <w:szCs w:val="16"/>
                <w:lang w:val="es-BO"/>
              </w:rPr>
            </w:pPr>
          </w:p>
          <w:p w14:paraId="3C903860"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404D9E4C" w14:textId="77777777" w:rsidTr="008C6254">
        <w:trPr>
          <w:trHeight w:val="1266"/>
        </w:trPr>
        <w:tc>
          <w:tcPr>
            <w:tcW w:w="1843" w:type="dxa"/>
            <w:vAlign w:val="center"/>
          </w:tcPr>
          <w:p w14:paraId="4B38DCCB" w14:textId="77777777" w:rsidR="008C6254" w:rsidRPr="00C00F47" w:rsidRDefault="008C6254" w:rsidP="008C6254">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t>Responsabilidad y obligaciones del proveedor</w:t>
            </w:r>
          </w:p>
        </w:tc>
        <w:tc>
          <w:tcPr>
            <w:tcW w:w="7503" w:type="dxa"/>
          </w:tcPr>
          <w:p w14:paraId="5F7B3614"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14D69168"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06950B17"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1ED72FB3"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0072F156" w14:textId="77777777" w:rsidTr="008C6254">
        <w:trPr>
          <w:trHeight w:val="553"/>
        </w:trPr>
        <w:tc>
          <w:tcPr>
            <w:tcW w:w="1843" w:type="dxa"/>
            <w:vAlign w:val="center"/>
          </w:tcPr>
          <w:p w14:paraId="7CBEB34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7503" w:type="dxa"/>
          </w:tcPr>
          <w:p w14:paraId="3AEFC929"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1C05102D" w14:textId="77777777" w:rsidR="008C6254" w:rsidRPr="00C00F47" w:rsidRDefault="008C6254" w:rsidP="008C6254">
            <w:pPr>
              <w:jc w:val="both"/>
              <w:rPr>
                <w:rFonts w:ascii="Century Gothic" w:eastAsia="Century Gothic" w:hAnsi="Century Gothic" w:cs="Century Gothic"/>
                <w:sz w:val="16"/>
                <w:szCs w:val="16"/>
                <w:lang w:val="es-BO"/>
              </w:rPr>
            </w:pPr>
          </w:p>
          <w:p w14:paraId="094A3F81"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46B8A670" w14:textId="77777777" w:rsidTr="008C6254">
        <w:trPr>
          <w:trHeight w:val="553"/>
        </w:trPr>
        <w:tc>
          <w:tcPr>
            <w:tcW w:w="9346" w:type="dxa"/>
            <w:gridSpan w:val="2"/>
            <w:shd w:val="clear" w:color="auto" w:fill="B4C6E7" w:themeFill="accent5" w:themeFillTint="66"/>
            <w:vAlign w:val="center"/>
          </w:tcPr>
          <w:p w14:paraId="54A12FEE"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2A3B903F" w14:textId="77777777" w:rsidTr="008C6254">
        <w:trPr>
          <w:trHeight w:val="406"/>
        </w:trPr>
        <w:tc>
          <w:tcPr>
            <w:tcW w:w="1843" w:type="dxa"/>
            <w:vAlign w:val="center"/>
          </w:tcPr>
          <w:p w14:paraId="34D5E7FC"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Experiencia del proponente</w:t>
            </w:r>
          </w:p>
        </w:tc>
        <w:tc>
          <w:tcPr>
            <w:tcW w:w="7503" w:type="dxa"/>
            <w:shd w:val="clear" w:color="auto" w:fill="auto"/>
          </w:tcPr>
          <w:p w14:paraId="0D318B76" w14:textId="77777777" w:rsidR="008C6254" w:rsidRPr="00C00F47" w:rsidRDefault="008C6254" w:rsidP="008C6254">
            <w:pPr>
              <w:jc w:val="both"/>
              <w:rPr>
                <w:rFonts w:ascii="Century Gothic" w:hAnsi="Century Gothic"/>
                <w:sz w:val="16"/>
                <w:szCs w:val="16"/>
                <w:highlight w:val="yellow"/>
                <w:lang w:val="es-BO"/>
              </w:rPr>
            </w:pPr>
          </w:p>
          <w:p w14:paraId="40BFEA56"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proponente</w:t>
            </w:r>
            <w:r w:rsidRPr="00C00F47">
              <w:rPr>
                <w:rFonts w:ascii="Century Gothic" w:hAnsi="Century Gothic"/>
                <w:sz w:val="16"/>
                <w:szCs w:val="16"/>
                <w:lang w:val="es-BO"/>
              </w:rPr>
              <w:t xml:space="preserve">, deberá acreditar experiencia de haber efectuado mínimamente </w:t>
            </w:r>
            <w:r w:rsidRPr="00C00F47">
              <w:rPr>
                <w:rFonts w:ascii="Century Gothic" w:hAnsi="Century Gothic"/>
                <w:b/>
                <w:sz w:val="16"/>
                <w:szCs w:val="16"/>
                <w:lang w:val="es-BO"/>
              </w:rPr>
              <w:t>tres (3)</w:t>
            </w:r>
            <w:r w:rsidRPr="00C00F47">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C00F47">
              <w:rPr>
                <w:rFonts w:ascii="Century Gothic" w:hAnsi="Century Gothic"/>
                <w:b/>
                <w:sz w:val="16"/>
                <w:szCs w:val="16"/>
                <w:lang w:val="es-BO"/>
              </w:rPr>
              <w:t>cinco</w:t>
            </w:r>
            <w:r w:rsidRPr="00C00F47">
              <w:rPr>
                <w:rFonts w:ascii="Century Gothic" w:hAnsi="Century Gothic"/>
                <w:sz w:val="16"/>
                <w:szCs w:val="16"/>
                <w:lang w:val="es-BO"/>
              </w:rPr>
              <w:t xml:space="preserve"> </w:t>
            </w:r>
            <w:r w:rsidRPr="00C00F47">
              <w:rPr>
                <w:rFonts w:ascii="Century Gothic" w:hAnsi="Century Gothic"/>
                <w:b/>
                <w:sz w:val="16"/>
                <w:szCs w:val="16"/>
                <w:lang w:val="es-BO"/>
              </w:rPr>
              <w:t>(5) años</w:t>
            </w:r>
            <w:r w:rsidRPr="00C00F47">
              <w:rPr>
                <w:rFonts w:ascii="Century Gothic" w:hAnsi="Century Gothic"/>
                <w:sz w:val="16"/>
                <w:szCs w:val="16"/>
                <w:lang w:val="es-BO"/>
              </w:rPr>
              <w:t xml:space="preserve">. </w:t>
            </w:r>
          </w:p>
          <w:p w14:paraId="1D8DAF20" w14:textId="77777777" w:rsidR="008C6254" w:rsidRPr="00C00F47" w:rsidRDefault="008C6254" w:rsidP="008C6254">
            <w:pPr>
              <w:jc w:val="both"/>
              <w:rPr>
                <w:rFonts w:ascii="Century Gothic" w:hAnsi="Century Gothic"/>
                <w:sz w:val="16"/>
                <w:szCs w:val="16"/>
                <w:lang w:val="es-BO"/>
              </w:rPr>
            </w:pPr>
          </w:p>
          <w:p w14:paraId="5F8415D8" w14:textId="77777777" w:rsidR="008C6254" w:rsidRPr="00C00F47" w:rsidRDefault="008C6254" w:rsidP="008C6254">
            <w:pPr>
              <w:pBdr>
                <w:top w:val="nil"/>
                <w:left w:val="nil"/>
                <w:bottom w:val="nil"/>
                <w:right w:val="nil"/>
                <w:between w:val="nil"/>
              </w:pBdr>
              <w:jc w:val="both"/>
              <w:rPr>
                <w:rFonts w:ascii="Century Gothic" w:hAnsi="Century Gothic"/>
                <w:sz w:val="16"/>
                <w:szCs w:val="16"/>
                <w:lang w:val="es-BO"/>
              </w:rPr>
            </w:pPr>
            <w:r w:rsidRPr="00C00F47">
              <w:rPr>
                <w:rFonts w:ascii="Century Gothic" w:hAnsi="Century Gothic"/>
                <w:sz w:val="16"/>
                <w:szCs w:val="16"/>
                <w:lang w:val="es-BO"/>
              </w:rPr>
              <w:t xml:space="preserve">Como documentación de respaldo a </w:t>
            </w:r>
            <w:r w:rsidRPr="00C00F47">
              <w:rPr>
                <w:rFonts w:ascii="Century Gothic" w:hAnsi="Century Gothic"/>
                <w:b/>
                <w:sz w:val="16"/>
                <w:szCs w:val="16"/>
                <w:u w:val="single"/>
                <w:lang w:val="es-BO"/>
              </w:rPr>
              <w:t>presentar adjunto a la propuesta</w:t>
            </w:r>
            <w:r w:rsidRPr="00C00F47">
              <w:rPr>
                <w:rFonts w:ascii="Century Gothic" w:hAnsi="Century Gothic"/>
                <w:sz w:val="16"/>
                <w:szCs w:val="16"/>
                <w:lang w:val="es-BO"/>
              </w:rPr>
              <w:t xml:space="preserve"> se consideran:  actas de recepción o informes de conformidad, con su respectivo formulario 500 del </w:t>
            </w:r>
            <w:proofErr w:type="spellStart"/>
            <w:r w:rsidRPr="00C00F47">
              <w:rPr>
                <w:rFonts w:ascii="Century Gothic" w:hAnsi="Century Gothic"/>
                <w:sz w:val="16"/>
                <w:szCs w:val="16"/>
                <w:lang w:val="es-BO"/>
              </w:rPr>
              <w:t>sicoes</w:t>
            </w:r>
            <w:proofErr w:type="spellEnd"/>
            <w:r w:rsidRPr="00C00F47">
              <w:rPr>
                <w:rFonts w:ascii="Century Gothic" w:hAnsi="Century Gothic"/>
                <w:sz w:val="16"/>
                <w:szCs w:val="16"/>
                <w:lang w:val="es-BO"/>
              </w:rPr>
              <w:t xml:space="preserve"> o certificado de cumplimiento de contrato/orden de compra, en caso del sistema de salud privado certificado de cumplimiento de contrato.</w:t>
            </w:r>
          </w:p>
          <w:p w14:paraId="6946FAA6" w14:textId="77777777" w:rsidR="008C6254" w:rsidRPr="00C00F47"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630AA3D2" w14:textId="77777777" w:rsidR="008C6254" w:rsidRPr="00C00F47" w:rsidRDefault="008C6254" w:rsidP="008C6254">
            <w:pP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(Manifestar aceptación)</w:t>
            </w:r>
          </w:p>
        </w:tc>
      </w:tr>
      <w:tr w:rsidR="008C6254" w:rsidRPr="00746963" w14:paraId="5390E065" w14:textId="77777777" w:rsidTr="008C6254">
        <w:trPr>
          <w:trHeight w:val="458"/>
        </w:trPr>
        <w:tc>
          <w:tcPr>
            <w:tcW w:w="9346" w:type="dxa"/>
            <w:gridSpan w:val="2"/>
            <w:shd w:val="clear" w:color="auto" w:fill="B4C6E7" w:themeFill="accent5" w:themeFillTint="66"/>
            <w:vAlign w:val="center"/>
          </w:tcPr>
          <w:p w14:paraId="4A199C60"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228EF8D2" w14:textId="77777777" w:rsidTr="008C6254">
        <w:trPr>
          <w:trHeight w:val="525"/>
        </w:trPr>
        <w:tc>
          <w:tcPr>
            <w:tcW w:w="1843" w:type="dxa"/>
            <w:vAlign w:val="center"/>
          </w:tcPr>
          <w:p w14:paraId="77FD7481"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503" w:type="dxa"/>
            <w:vAlign w:val="center"/>
          </w:tcPr>
          <w:p w14:paraId="516B75B1"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40E54F61" w14:textId="77777777" w:rsidTr="008C6254">
        <w:trPr>
          <w:trHeight w:val="525"/>
        </w:trPr>
        <w:tc>
          <w:tcPr>
            <w:tcW w:w="1843" w:type="dxa"/>
            <w:vAlign w:val="center"/>
          </w:tcPr>
          <w:p w14:paraId="61EC4AE2"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503"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6F58B461"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1019B9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75BAC160"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189971B2"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51AB69D8"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3808557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32C29EF4"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297F313D"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90CE0DA" w14:textId="77777777" w:rsidR="008C6254" w:rsidRPr="00790839" w:rsidRDefault="008C6254" w:rsidP="008C6254">
                  <w:pPr>
                    <w:jc w:val="center"/>
                    <w:rPr>
                      <w:rFonts w:ascii="Calibri" w:hAnsi="Calibri" w:cs="Calibri"/>
                      <w:b/>
                      <w:bCs/>
                      <w:color w:val="000000"/>
                      <w:sz w:val="14"/>
                      <w:szCs w:val="14"/>
                      <w:lang w:val="es-BO" w:eastAsia="es-BO"/>
                    </w:rPr>
                  </w:pPr>
                  <w:r w:rsidRPr="00790839">
                    <w:rPr>
                      <w:rFonts w:ascii="Calibri" w:hAnsi="Calibri" w:cs="Calibri"/>
                      <w:b/>
                      <w:bCs/>
                      <w:color w:val="000000"/>
                      <w:sz w:val="14"/>
                    </w:rPr>
                    <w:t>7</w:t>
                  </w:r>
                </w:p>
              </w:tc>
              <w:tc>
                <w:tcPr>
                  <w:tcW w:w="1842" w:type="dxa"/>
                  <w:tcBorders>
                    <w:top w:val="nil"/>
                    <w:left w:val="nil"/>
                    <w:bottom w:val="single" w:sz="4" w:space="0" w:color="auto"/>
                    <w:right w:val="single" w:sz="4" w:space="0" w:color="auto"/>
                  </w:tcBorders>
                  <w:shd w:val="clear" w:color="auto" w:fill="auto"/>
                  <w:vAlign w:val="center"/>
                  <w:hideMark/>
                </w:tcPr>
                <w:p w14:paraId="3E1AEF86" w14:textId="77777777" w:rsidR="008C6254" w:rsidRPr="00790839" w:rsidRDefault="008C6254" w:rsidP="008C6254">
                  <w:pPr>
                    <w:jc w:val="center"/>
                    <w:rPr>
                      <w:rFonts w:ascii="Century Gothic" w:hAnsi="Century Gothic" w:cs="Calibri"/>
                      <w:color w:val="000000"/>
                      <w:sz w:val="14"/>
                      <w:szCs w:val="14"/>
                      <w:lang w:val="es-BO" w:eastAsia="es-BO"/>
                    </w:rPr>
                  </w:pPr>
                  <w:r w:rsidRPr="006C43DB">
                    <w:rPr>
                      <w:rFonts w:ascii="Century Gothic" w:hAnsi="Century Gothic" w:cs="Calibri"/>
                      <w:color w:val="000000"/>
                      <w:sz w:val="14"/>
                      <w:lang w:val="es-BO"/>
                    </w:rPr>
                    <w:t>CARRO DE TRANSPORTE DE ALIMENTOS</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A63C9D6"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5142EEA2"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6</w:t>
                  </w:r>
                </w:p>
              </w:tc>
              <w:tc>
                <w:tcPr>
                  <w:tcW w:w="1191" w:type="dxa"/>
                  <w:tcBorders>
                    <w:top w:val="nil"/>
                    <w:left w:val="nil"/>
                    <w:bottom w:val="single" w:sz="4" w:space="0" w:color="auto"/>
                    <w:right w:val="single" w:sz="4" w:space="0" w:color="auto"/>
                  </w:tcBorders>
                  <w:shd w:val="clear" w:color="auto" w:fill="auto"/>
                  <w:noWrap/>
                  <w:vAlign w:val="center"/>
                  <w:hideMark/>
                </w:tcPr>
                <w:p w14:paraId="0FC9992B"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50.960,00</w:t>
                  </w:r>
                </w:p>
              </w:tc>
              <w:tc>
                <w:tcPr>
                  <w:tcW w:w="1191" w:type="dxa"/>
                  <w:tcBorders>
                    <w:top w:val="nil"/>
                    <w:left w:val="nil"/>
                    <w:bottom w:val="single" w:sz="4" w:space="0" w:color="auto"/>
                    <w:right w:val="single" w:sz="4" w:space="0" w:color="auto"/>
                  </w:tcBorders>
                  <w:shd w:val="clear" w:color="auto" w:fill="auto"/>
                  <w:noWrap/>
                  <w:vAlign w:val="center"/>
                  <w:hideMark/>
                </w:tcPr>
                <w:p w14:paraId="4405B1B4" w14:textId="77777777" w:rsidR="008C6254" w:rsidRPr="00790839" w:rsidRDefault="008C6254" w:rsidP="008C6254">
                  <w:pPr>
                    <w:jc w:val="center"/>
                    <w:rPr>
                      <w:rFonts w:ascii="Century Gothic" w:hAnsi="Century Gothic" w:cs="Calibri"/>
                      <w:color w:val="000000"/>
                      <w:sz w:val="14"/>
                      <w:szCs w:val="14"/>
                      <w:lang w:val="es-BO" w:eastAsia="es-BO"/>
                    </w:rPr>
                  </w:pPr>
                  <w:r w:rsidRPr="00790839">
                    <w:rPr>
                      <w:rFonts w:ascii="Century Gothic" w:hAnsi="Century Gothic" w:cs="Calibri"/>
                      <w:color w:val="000000"/>
                      <w:sz w:val="14"/>
                    </w:rPr>
                    <w:t>305.760,00</w:t>
                  </w:r>
                </w:p>
              </w:tc>
            </w:tr>
          </w:tbl>
          <w:p w14:paraId="0F90CBC0"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397F7363" w14:textId="77777777" w:rsidTr="008C6254">
        <w:trPr>
          <w:trHeight w:val="765"/>
        </w:trPr>
        <w:tc>
          <w:tcPr>
            <w:tcW w:w="1843" w:type="dxa"/>
            <w:vAlign w:val="center"/>
          </w:tcPr>
          <w:p w14:paraId="382312C8"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503" w:type="dxa"/>
            <w:vAlign w:val="center"/>
          </w:tcPr>
          <w:p w14:paraId="349454A1"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3E1295A3" w14:textId="77777777" w:rsidTr="008C6254">
        <w:trPr>
          <w:trHeight w:val="450"/>
        </w:trPr>
        <w:tc>
          <w:tcPr>
            <w:tcW w:w="1843" w:type="dxa"/>
            <w:vAlign w:val="center"/>
          </w:tcPr>
          <w:p w14:paraId="697A8111"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Modalidad</w:t>
            </w:r>
          </w:p>
        </w:tc>
        <w:tc>
          <w:tcPr>
            <w:tcW w:w="7503" w:type="dxa"/>
            <w:vAlign w:val="center"/>
          </w:tcPr>
          <w:p w14:paraId="1BB65CCB"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3FB907E6" w14:textId="77777777" w:rsidTr="008C6254">
        <w:trPr>
          <w:trHeight w:val="615"/>
        </w:trPr>
        <w:tc>
          <w:tcPr>
            <w:tcW w:w="1843" w:type="dxa"/>
            <w:shd w:val="clear" w:color="auto" w:fill="auto"/>
            <w:vAlign w:val="center"/>
          </w:tcPr>
          <w:p w14:paraId="6A03696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503" w:type="dxa"/>
            <w:shd w:val="clear" w:color="auto" w:fill="auto"/>
          </w:tcPr>
          <w:p w14:paraId="1FEF706F"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296F1465" w14:textId="77777777" w:rsidTr="008C6254">
        <w:trPr>
          <w:trHeight w:val="1119"/>
        </w:trPr>
        <w:tc>
          <w:tcPr>
            <w:tcW w:w="1843" w:type="dxa"/>
            <w:vAlign w:val="center"/>
          </w:tcPr>
          <w:p w14:paraId="3870D78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503" w:type="dxa"/>
          </w:tcPr>
          <w:p w14:paraId="5C0908C5"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61A24648"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3F0FF5DD" w14:textId="77777777" w:rsidTr="008C6254">
        <w:trPr>
          <w:trHeight w:val="1846"/>
        </w:trPr>
        <w:tc>
          <w:tcPr>
            <w:tcW w:w="1843" w:type="dxa"/>
            <w:vMerge w:val="restart"/>
            <w:vAlign w:val="center"/>
          </w:tcPr>
          <w:p w14:paraId="256E312C"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503" w:type="dxa"/>
          </w:tcPr>
          <w:p w14:paraId="0F612D98"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1E1ED412" w14:textId="77777777" w:rsidR="008C6254" w:rsidRPr="006C43DB" w:rsidRDefault="008C6254" w:rsidP="008C6254">
            <w:pPr>
              <w:jc w:val="both"/>
              <w:rPr>
                <w:rFonts w:ascii="Century Gothic" w:hAnsi="Century Gothic"/>
                <w:sz w:val="16"/>
                <w:szCs w:val="16"/>
                <w:lang w:val="es-BO"/>
              </w:rPr>
            </w:pPr>
          </w:p>
          <w:p w14:paraId="1FBA84B1"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51813F16" w14:textId="77777777" w:rsidR="008C6254" w:rsidRPr="006C43DB" w:rsidRDefault="008C6254" w:rsidP="008C6254">
            <w:pPr>
              <w:jc w:val="both"/>
              <w:rPr>
                <w:rFonts w:ascii="Century Gothic" w:hAnsi="Century Gothic"/>
                <w:sz w:val="16"/>
                <w:szCs w:val="16"/>
                <w:lang w:val="es-BO"/>
              </w:rPr>
            </w:pPr>
          </w:p>
          <w:p w14:paraId="665DFF17"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2DEAD1E1" w14:textId="77777777" w:rsidTr="008C6254">
        <w:trPr>
          <w:trHeight w:val="2790"/>
        </w:trPr>
        <w:tc>
          <w:tcPr>
            <w:tcW w:w="1843" w:type="dxa"/>
            <w:vMerge/>
            <w:vAlign w:val="center"/>
          </w:tcPr>
          <w:p w14:paraId="6257F753"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63B81566"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2819D9A0"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02BE945D" w14:textId="77777777" w:rsidR="008C6254" w:rsidRPr="006C43DB" w:rsidRDefault="008C6254" w:rsidP="008C6254">
            <w:pPr>
              <w:jc w:val="both"/>
              <w:rPr>
                <w:rFonts w:ascii="Century Gothic" w:hAnsi="Century Gothic"/>
                <w:sz w:val="16"/>
                <w:szCs w:val="16"/>
                <w:lang w:val="es-BO"/>
              </w:rPr>
            </w:pPr>
          </w:p>
          <w:p w14:paraId="644E60F7"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38E4533E" w14:textId="77777777" w:rsidTr="008C6254">
        <w:trPr>
          <w:trHeight w:val="694"/>
        </w:trPr>
        <w:tc>
          <w:tcPr>
            <w:tcW w:w="1843" w:type="dxa"/>
            <w:vMerge/>
            <w:vAlign w:val="center"/>
          </w:tcPr>
          <w:p w14:paraId="24826FAB"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3B02BF2D"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736CE2D5"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3346FC24" w14:textId="77777777" w:rsidR="008C6254" w:rsidRPr="006C43DB" w:rsidRDefault="008C6254" w:rsidP="008C6254">
            <w:pPr>
              <w:jc w:val="both"/>
              <w:rPr>
                <w:rFonts w:ascii="Century Gothic" w:eastAsia="Century Gothic" w:hAnsi="Century Gothic" w:cs="Century Gothic"/>
                <w:sz w:val="16"/>
                <w:szCs w:val="16"/>
                <w:lang w:val="es-BO"/>
              </w:rPr>
            </w:pPr>
          </w:p>
          <w:p w14:paraId="4543C72C"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543CB182"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3772AFDA" w14:textId="77777777" w:rsidR="008C6254" w:rsidRPr="006C43DB" w:rsidRDefault="008C6254" w:rsidP="008C6254">
            <w:pPr>
              <w:jc w:val="both"/>
              <w:rPr>
                <w:rFonts w:ascii="Century Gothic" w:eastAsia="Century Gothic" w:hAnsi="Century Gothic" w:cs="Century Gothic"/>
                <w:sz w:val="16"/>
                <w:szCs w:val="16"/>
                <w:lang w:val="es-BO"/>
              </w:rPr>
            </w:pPr>
          </w:p>
          <w:p w14:paraId="45D1200D"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02C7751C"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3966861C" w14:textId="77777777" w:rsidTr="008C6254">
        <w:trPr>
          <w:trHeight w:val="1125"/>
        </w:trPr>
        <w:tc>
          <w:tcPr>
            <w:tcW w:w="1843" w:type="dxa"/>
            <w:vAlign w:val="center"/>
          </w:tcPr>
          <w:p w14:paraId="2A5A417A"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7503" w:type="dxa"/>
          </w:tcPr>
          <w:p w14:paraId="638EA887"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72E4409F" w14:textId="77777777" w:rsidR="008C6254" w:rsidRPr="006C43DB" w:rsidRDefault="008C6254" w:rsidP="008C6254">
            <w:pPr>
              <w:jc w:val="both"/>
              <w:rPr>
                <w:rFonts w:ascii="Century Gothic" w:hAnsi="Century Gothic"/>
                <w:sz w:val="16"/>
                <w:szCs w:val="16"/>
                <w:lang w:val="es-BO"/>
              </w:rPr>
            </w:pPr>
          </w:p>
          <w:p w14:paraId="398FFE16"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6413623D" w14:textId="77777777" w:rsidR="008C6254" w:rsidRPr="006C43DB" w:rsidRDefault="008C6254" w:rsidP="008C6254">
            <w:pPr>
              <w:jc w:val="both"/>
              <w:rPr>
                <w:rFonts w:ascii="Century Gothic" w:hAnsi="Century Gothic"/>
                <w:sz w:val="16"/>
                <w:szCs w:val="16"/>
                <w:lang w:val="es-BO"/>
              </w:rPr>
            </w:pPr>
          </w:p>
          <w:p w14:paraId="56ACAC9A"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0D784ACD" w14:textId="77777777" w:rsidTr="008C6254">
        <w:trPr>
          <w:trHeight w:val="694"/>
        </w:trPr>
        <w:tc>
          <w:tcPr>
            <w:tcW w:w="1843" w:type="dxa"/>
            <w:vAlign w:val="center"/>
          </w:tcPr>
          <w:p w14:paraId="2D33A4CF"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503" w:type="dxa"/>
          </w:tcPr>
          <w:p w14:paraId="31465B5D"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732BC12B" w14:textId="77777777" w:rsidR="008C6254" w:rsidRPr="006C43DB" w:rsidRDefault="008C6254" w:rsidP="008C6254">
            <w:pPr>
              <w:jc w:val="both"/>
              <w:rPr>
                <w:rFonts w:ascii="Century Gothic" w:eastAsia="Century Gothic" w:hAnsi="Century Gothic" w:cs="Century Gothic"/>
                <w:b/>
                <w:sz w:val="16"/>
                <w:szCs w:val="16"/>
                <w:lang w:val="es-BO"/>
              </w:rPr>
            </w:pPr>
          </w:p>
          <w:p w14:paraId="709E8C46"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5ADA4734" w14:textId="77777777" w:rsidR="008C6254" w:rsidRDefault="008C6254" w:rsidP="008C6254">
      <w:pPr>
        <w:spacing w:line="276" w:lineRule="auto"/>
      </w:pPr>
    </w:p>
    <w:tbl>
      <w:tblPr>
        <w:tblStyle w:val="106"/>
        <w:tblW w:w="9338" w:type="dxa"/>
        <w:tblInd w:w="-5" w:type="dxa"/>
        <w:tblLayout w:type="fixed"/>
        <w:tblLook w:val="0400" w:firstRow="0" w:lastRow="0" w:firstColumn="0" w:lastColumn="0" w:noHBand="0" w:noVBand="1"/>
      </w:tblPr>
      <w:tblGrid>
        <w:gridCol w:w="1840"/>
        <w:gridCol w:w="7498"/>
      </w:tblGrid>
      <w:tr w:rsidR="008C6254" w:rsidRPr="00CA7BF8" w14:paraId="23CB671A" w14:textId="77777777" w:rsidTr="008C6254">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7953ED81"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bookmarkStart w:id="81" w:name="_Hlk171711127"/>
            <w:r w:rsidRPr="00CA7BF8">
              <w:rPr>
                <w:rFonts w:ascii="Century Gothic" w:eastAsia="Century Gothic" w:hAnsi="Century Gothic" w:cs="Century Gothic"/>
                <w:b/>
                <w:color w:val="000000"/>
                <w:sz w:val="16"/>
                <w:szCs w:val="16"/>
                <w:lang w:val="es-BO"/>
              </w:rPr>
              <w:t xml:space="preserve">ÍTEM Nª8: </w:t>
            </w:r>
            <w:r>
              <w:rPr>
                <w:rFonts w:ascii="Century Gothic" w:eastAsia="Century Gothic" w:hAnsi="Century Gothic" w:cs="Century Gothic"/>
                <w:b/>
                <w:color w:val="000000"/>
                <w:sz w:val="16"/>
                <w:szCs w:val="16"/>
                <w:lang w:val="es-BO"/>
              </w:rPr>
              <w:t>FRIGORIFICO</w:t>
            </w:r>
          </w:p>
        </w:tc>
      </w:tr>
      <w:tr w:rsidR="008C6254" w:rsidRPr="00746963" w14:paraId="7524ED65"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4D3F16F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08606590"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 xml:space="preserve">nta esencial para </w:t>
            </w:r>
            <w:proofErr w:type="spellStart"/>
            <w:r>
              <w:rPr>
                <w:rFonts w:ascii="Century Gothic" w:eastAsia="Century Gothic" w:hAnsi="Century Gothic" w:cs="Century Gothic"/>
                <w:bCs/>
                <w:color w:val="000000"/>
                <w:sz w:val="16"/>
                <w:szCs w:val="16"/>
                <w:lang w:val="es-BO"/>
              </w:rPr>
              <w:t>conservción</w:t>
            </w:r>
            <w:proofErr w:type="spellEnd"/>
            <w:r>
              <w:rPr>
                <w:rFonts w:ascii="Century Gothic" w:eastAsia="Century Gothic" w:hAnsi="Century Gothic" w:cs="Century Gothic"/>
                <w:bCs/>
                <w:color w:val="000000"/>
                <w:sz w:val="16"/>
                <w:szCs w:val="16"/>
                <w:lang w:val="es-BO"/>
              </w:rPr>
              <w:t xml:space="preserve"> de alimentos</w:t>
            </w:r>
            <w:r w:rsidRPr="00CA7BF8">
              <w:rPr>
                <w:rFonts w:ascii="Century Gothic" w:eastAsia="Century Gothic" w:hAnsi="Century Gothic" w:cs="Century Gothic"/>
                <w:bCs/>
                <w:color w:val="000000"/>
                <w:sz w:val="16"/>
                <w:szCs w:val="16"/>
                <w:lang w:val="es-BO"/>
              </w:rPr>
              <w:t>.</w:t>
            </w:r>
          </w:p>
        </w:tc>
      </w:tr>
      <w:tr w:rsidR="008C6254" w:rsidRPr="00746963" w14:paraId="3270263F" w14:textId="77777777" w:rsidTr="008C6254">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24B442B7"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647786A3"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378087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7EE9A54D"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3F70BA81"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8750B3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1D3CC57B"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795A7745"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2AFB0E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0922065B"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4DA74642"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E9E845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42478ADE"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r>
              <w:rPr>
                <w:rFonts w:ascii="Century Gothic" w:eastAsia="Century Gothic" w:hAnsi="Century Gothic" w:cs="Century Gothic"/>
                <w:color w:val="000000"/>
                <w:sz w:val="16"/>
                <w:szCs w:val="16"/>
                <w:lang w:val="es-BO"/>
              </w:rPr>
              <w:t>.</w:t>
            </w:r>
          </w:p>
        </w:tc>
      </w:tr>
      <w:tr w:rsidR="008C6254" w:rsidRPr="006E2180" w14:paraId="05CE45A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253F2320"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0233519B"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4</w:t>
            </w:r>
          </w:p>
        </w:tc>
      </w:tr>
      <w:tr w:rsidR="008C6254" w:rsidRPr="006E2180" w14:paraId="4B2ECCA1"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5553072A"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6D46AB84" w14:textId="77777777" w:rsidR="008C6254" w:rsidRPr="006C43DB"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Estructura de acero inoxidable.</w:t>
            </w:r>
          </w:p>
        </w:tc>
      </w:tr>
      <w:tr w:rsidR="008C6254" w:rsidRPr="00746963" w14:paraId="3766817E"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D6D290F"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3FCD05DB" w14:textId="77777777" w:rsidR="008C6254" w:rsidRPr="006C43DB"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Con s</w:t>
            </w:r>
            <w:r w:rsidRPr="006C43DB">
              <w:rPr>
                <w:rFonts w:ascii="Century Gothic" w:eastAsia="Century Gothic" w:hAnsi="Century Gothic" w:cs="Century Gothic"/>
                <w:color w:val="000000"/>
                <w:sz w:val="16"/>
                <w:lang w:val="es-BO"/>
              </w:rPr>
              <w:t>istema de registro del historial de funcionamiento.</w:t>
            </w:r>
          </w:p>
        </w:tc>
      </w:tr>
      <w:tr w:rsidR="008C6254" w:rsidRPr="00746963" w14:paraId="075C36F7"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2829DEE"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17F1A787" w14:textId="77777777" w:rsidR="008C6254" w:rsidRPr="00B552C0"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16"/>
              </w:rPr>
            </w:pPr>
            <w:r w:rsidRPr="00486124">
              <w:rPr>
                <w:rFonts w:ascii="Century Gothic" w:eastAsia="Century Gothic" w:hAnsi="Century Gothic" w:cs="Century Gothic"/>
                <w:color w:val="000000"/>
                <w:sz w:val="16"/>
              </w:rPr>
              <w:t>Estantes en varilla</w:t>
            </w:r>
            <w:r>
              <w:rPr>
                <w:rFonts w:ascii="Century Gothic" w:eastAsia="Century Gothic" w:hAnsi="Century Gothic" w:cs="Century Gothic"/>
                <w:color w:val="000000"/>
                <w:sz w:val="16"/>
              </w:rPr>
              <w:t>:</w:t>
            </w:r>
          </w:p>
          <w:p w14:paraId="2CB4A775" w14:textId="77777777" w:rsidR="008C6254" w:rsidRPr="006C43DB" w:rsidRDefault="008C6254" w:rsidP="009D3AD6">
            <w:pPr>
              <w:pStyle w:val="Prrafodelista"/>
              <w:numPr>
                <w:ilvl w:val="0"/>
                <w:numId w:val="116"/>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De acero plastificado</w:t>
            </w:r>
            <w:r>
              <w:rPr>
                <w:rFonts w:ascii="Century Gothic" w:eastAsia="Century Gothic" w:hAnsi="Century Gothic" w:cs="Century Gothic"/>
                <w:color w:val="000000"/>
                <w:sz w:val="16"/>
                <w:lang w:val="es-BO"/>
              </w:rPr>
              <w:t xml:space="preserve"> y </w:t>
            </w:r>
            <w:r w:rsidRPr="006C43DB">
              <w:rPr>
                <w:rFonts w:ascii="Century Gothic" w:eastAsia="Century Gothic" w:hAnsi="Century Gothic" w:cs="Century Gothic"/>
                <w:color w:val="000000"/>
                <w:sz w:val="16"/>
                <w:lang w:val="es-BO"/>
              </w:rPr>
              <w:t>desmontables para su limpieza.</w:t>
            </w:r>
          </w:p>
          <w:p w14:paraId="2988FCEF" w14:textId="77777777" w:rsidR="008C6254" w:rsidRPr="006C43DB" w:rsidRDefault="008C6254" w:rsidP="009D3AD6">
            <w:pPr>
              <w:pStyle w:val="Prrafodelista"/>
              <w:numPr>
                <w:ilvl w:val="0"/>
                <w:numId w:val="116"/>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Tres (</w:t>
            </w:r>
            <w:r w:rsidRPr="006C43DB">
              <w:rPr>
                <w:rFonts w:ascii="Century Gothic" w:eastAsia="Century Gothic" w:hAnsi="Century Gothic" w:cs="Century Gothic"/>
                <w:color w:val="000000"/>
                <w:sz w:val="16"/>
                <w:lang w:val="es-BO"/>
              </w:rPr>
              <w:t>3</w:t>
            </w:r>
            <w:r>
              <w:rPr>
                <w:rFonts w:ascii="Century Gothic" w:eastAsia="Century Gothic" w:hAnsi="Century Gothic" w:cs="Century Gothic"/>
                <w:color w:val="000000"/>
                <w:sz w:val="16"/>
                <w:lang w:val="es-BO"/>
              </w:rPr>
              <w:t>)</w:t>
            </w:r>
            <w:r w:rsidRPr="006C43DB">
              <w:rPr>
                <w:rFonts w:ascii="Century Gothic" w:eastAsia="Century Gothic" w:hAnsi="Century Gothic" w:cs="Century Gothic"/>
                <w:color w:val="000000"/>
                <w:sz w:val="16"/>
                <w:lang w:val="es-BO"/>
              </w:rPr>
              <w:t xml:space="preserve"> estantes por </w:t>
            </w:r>
            <w:r>
              <w:rPr>
                <w:rFonts w:ascii="Century Gothic" w:eastAsia="Century Gothic" w:hAnsi="Century Gothic" w:cs="Century Gothic"/>
                <w:color w:val="000000"/>
                <w:sz w:val="16"/>
                <w:lang w:val="es-BO"/>
              </w:rPr>
              <w:t>gabinete</w:t>
            </w:r>
            <w:r w:rsidRPr="006C43DB">
              <w:rPr>
                <w:rFonts w:ascii="Century Gothic" w:eastAsia="Century Gothic" w:hAnsi="Century Gothic" w:cs="Century Gothic"/>
                <w:color w:val="000000"/>
                <w:sz w:val="16"/>
                <w:lang w:val="es-BO"/>
              </w:rPr>
              <w:t xml:space="preserve"> o superior</w:t>
            </w:r>
            <w:r>
              <w:rPr>
                <w:rFonts w:ascii="Century Gothic" w:eastAsia="Century Gothic" w:hAnsi="Century Gothic" w:cs="Century Gothic"/>
                <w:color w:val="000000"/>
                <w:sz w:val="16"/>
                <w:lang w:val="es-BO"/>
              </w:rPr>
              <w:t>.</w:t>
            </w:r>
          </w:p>
        </w:tc>
      </w:tr>
      <w:tr w:rsidR="008C6254" w:rsidRPr="006E2180" w14:paraId="18FE5DCF" w14:textId="77777777" w:rsidTr="008C6254">
        <w:trPr>
          <w:trHeight w:val="75"/>
        </w:trPr>
        <w:tc>
          <w:tcPr>
            <w:tcW w:w="1840" w:type="dxa"/>
            <w:vMerge/>
            <w:tcBorders>
              <w:left w:val="single" w:sz="18" w:space="0" w:color="auto"/>
              <w:right w:val="single" w:sz="4" w:space="0" w:color="auto"/>
            </w:tcBorders>
            <w:shd w:val="clear" w:color="auto" w:fill="auto"/>
            <w:vAlign w:val="center"/>
          </w:tcPr>
          <w:p w14:paraId="77B568E9"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0586A1EB" w14:textId="77777777" w:rsidR="008C6254" w:rsidRPr="006C43DB"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 xml:space="preserve">Patas regulables </w:t>
            </w:r>
            <w:r>
              <w:rPr>
                <w:rFonts w:ascii="Century Gothic" w:eastAsia="Century Gothic" w:hAnsi="Century Gothic" w:cs="Century Gothic"/>
                <w:color w:val="000000"/>
                <w:sz w:val="16"/>
                <w:lang w:val="es-BO"/>
              </w:rPr>
              <w:t>de</w:t>
            </w:r>
            <w:r w:rsidRPr="006C43DB">
              <w:rPr>
                <w:rFonts w:ascii="Century Gothic" w:eastAsia="Century Gothic" w:hAnsi="Century Gothic" w:cs="Century Gothic"/>
                <w:color w:val="000000"/>
                <w:sz w:val="16"/>
                <w:lang w:val="es-BO"/>
              </w:rPr>
              <w:t xml:space="preserve"> altura.</w:t>
            </w:r>
          </w:p>
        </w:tc>
      </w:tr>
      <w:tr w:rsidR="008C6254" w:rsidRPr="00746963" w14:paraId="1E2FCFBF"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16192D5"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474ADDE7" w14:textId="77777777" w:rsidR="008C6254" w:rsidRPr="00CA7BF8"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Temperatura de trabajo de -2</w:t>
            </w:r>
            <w:r>
              <w:rPr>
                <w:rFonts w:ascii="Century Gothic" w:eastAsia="Century Gothic" w:hAnsi="Century Gothic" w:cs="Century Gothic"/>
                <w:color w:val="000000"/>
                <w:sz w:val="16"/>
                <w:lang w:val="es-BO"/>
              </w:rPr>
              <w:t xml:space="preserve"> °C a +10 °C, o mejor.</w:t>
            </w:r>
          </w:p>
        </w:tc>
      </w:tr>
      <w:tr w:rsidR="008C6254" w:rsidRPr="00746963" w14:paraId="473837F1"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2B418A49"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0C62D955" w14:textId="77777777" w:rsidR="008C6254" w:rsidRPr="006C43DB"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Iluminación interior e interruptor de encendido</w:t>
            </w:r>
            <w:r>
              <w:rPr>
                <w:rFonts w:ascii="Century Gothic" w:eastAsia="Century Gothic" w:hAnsi="Century Gothic" w:cs="Century Gothic"/>
                <w:color w:val="000000"/>
                <w:sz w:val="16"/>
                <w:lang w:val="es-BO"/>
              </w:rPr>
              <w:t>.</w:t>
            </w:r>
          </w:p>
        </w:tc>
      </w:tr>
      <w:tr w:rsidR="008C6254" w14:paraId="501A9A15"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2C6FCE1"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36E025E5" w14:textId="77777777" w:rsidR="008C6254" w:rsidRPr="00104D23"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rPr>
              <w:t>Con 2 puertas o más.</w:t>
            </w:r>
          </w:p>
        </w:tc>
      </w:tr>
      <w:tr w:rsidR="008C6254" w:rsidRPr="00746963" w14:paraId="5570627C"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2795F3F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498" w:type="dxa"/>
            <w:tcBorders>
              <w:top w:val="single" w:sz="2" w:space="0" w:color="auto"/>
              <w:left w:val="single" w:sz="4" w:space="0" w:color="auto"/>
              <w:right w:val="single" w:sz="18" w:space="0" w:color="auto"/>
            </w:tcBorders>
            <w:shd w:val="clear" w:color="auto" w:fill="auto"/>
          </w:tcPr>
          <w:p w14:paraId="3EBC3600" w14:textId="77777777" w:rsidR="008C6254" w:rsidRPr="006C43DB" w:rsidRDefault="008C6254" w:rsidP="008C6254">
            <w:pPr>
              <w:pStyle w:val="Prrafodelista"/>
              <w:numPr>
                <w:ilvl w:val="0"/>
                <w:numId w:val="103"/>
              </w:numPr>
              <w:spacing w:line="276" w:lineRule="auto"/>
              <w:contextualSpacing/>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 xml:space="preserve">Capacidad bruta: 1430 </w:t>
            </w:r>
            <w:proofErr w:type="spellStart"/>
            <w:r w:rsidRPr="006C43DB">
              <w:rPr>
                <w:rFonts w:ascii="Century Gothic" w:eastAsia="Century Gothic" w:hAnsi="Century Gothic" w:cs="Century Gothic"/>
                <w:color w:val="000000"/>
                <w:sz w:val="16"/>
                <w:szCs w:val="20"/>
                <w:lang w:val="es-BO"/>
              </w:rPr>
              <w:t>lt</w:t>
            </w:r>
            <w:proofErr w:type="spellEnd"/>
            <w:r w:rsidRPr="006C43DB">
              <w:rPr>
                <w:rFonts w:ascii="Century Gothic" w:eastAsia="Century Gothic" w:hAnsi="Century Gothic" w:cs="Century Gothic"/>
                <w:color w:val="000000"/>
                <w:sz w:val="16"/>
                <w:szCs w:val="20"/>
                <w:lang w:val="es-BO"/>
              </w:rPr>
              <w:t>. o superior.</w:t>
            </w:r>
          </w:p>
        </w:tc>
      </w:tr>
      <w:tr w:rsidR="008C6254" w:rsidRPr="006E2180" w14:paraId="0D3F4104" w14:textId="77777777" w:rsidTr="008C6254">
        <w:trPr>
          <w:trHeight w:val="340"/>
        </w:trPr>
        <w:tc>
          <w:tcPr>
            <w:tcW w:w="1840" w:type="dxa"/>
            <w:tcBorders>
              <w:top w:val="single" w:sz="4" w:space="0" w:color="auto"/>
              <w:left w:val="single" w:sz="18" w:space="0" w:color="auto"/>
              <w:bottom w:val="single" w:sz="4" w:space="0" w:color="000000"/>
              <w:right w:val="single" w:sz="4" w:space="0" w:color="000000"/>
            </w:tcBorders>
            <w:shd w:val="clear" w:color="auto" w:fill="auto"/>
            <w:vAlign w:val="center"/>
          </w:tcPr>
          <w:p w14:paraId="537F09A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Alimentación eléctrica </w:t>
            </w:r>
          </w:p>
        </w:tc>
        <w:tc>
          <w:tcPr>
            <w:tcW w:w="7498" w:type="dxa"/>
            <w:tcBorders>
              <w:top w:val="single" w:sz="4" w:space="0" w:color="auto"/>
              <w:left w:val="nil"/>
              <w:bottom w:val="single" w:sz="4" w:space="0" w:color="000000"/>
              <w:right w:val="single" w:sz="18" w:space="0" w:color="auto"/>
            </w:tcBorders>
            <w:shd w:val="clear" w:color="auto" w:fill="auto"/>
            <w:vAlign w:val="center"/>
          </w:tcPr>
          <w:p w14:paraId="4BA17CD8" w14:textId="77777777" w:rsidR="008C6254" w:rsidRPr="00CA7BF8" w:rsidRDefault="008C6254" w:rsidP="008C6254">
            <w:pPr>
              <w:spacing w:line="276" w:lineRule="auto"/>
              <w:contextualSpacing/>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Alterna 220 a 240v/50</w:t>
            </w:r>
            <w:r>
              <w:rPr>
                <w:rFonts w:ascii="Century Gothic" w:eastAsia="Century Gothic" w:hAnsi="Century Gothic" w:cs="Century Gothic"/>
                <w:color w:val="000000"/>
                <w:sz w:val="16"/>
                <w:szCs w:val="16"/>
                <w:lang w:val="es-BO"/>
              </w:rPr>
              <w:t xml:space="preserve"> H</w:t>
            </w:r>
            <w:r w:rsidRPr="00CA7BF8">
              <w:rPr>
                <w:rFonts w:ascii="Century Gothic" w:eastAsia="Century Gothic" w:hAnsi="Century Gothic" w:cs="Century Gothic"/>
                <w:color w:val="000000"/>
                <w:sz w:val="16"/>
                <w:szCs w:val="16"/>
                <w:lang w:val="es-BO"/>
              </w:rPr>
              <w:t xml:space="preserve">z </w:t>
            </w:r>
          </w:p>
        </w:tc>
      </w:tr>
    </w:tbl>
    <w:tbl>
      <w:tblPr>
        <w:tblStyle w:val="1051"/>
        <w:tblW w:w="9346"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503"/>
      </w:tblGrid>
      <w:tr w:rsidR="008C6254" w:rsidRPr="00746963" w14:paraId="7FC64EB5" w14:textId="77777777" w:rsidTr="008C6254">
        <w:trPr>
          <w:trHeight w:val="425"/>
        </w:trPr>
        <w:tc>
          <w:tcPr>
            <w:tcW w:w="9346" w:type="dxa"/>
            <w:gridSpan w:val="2"/>
            <w:shd w:val="clear" w:color="auto" w:fill="B4C6E7" w:themeFill="accent5" w:themeFillTint="66"/>
            <w:vAlign w:val="center"/>
          </w:tcPr>
          <w:bookmarkEnd w:id="81"/>
          <w:p w14:paraId="4EADE210"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2236B656" w14:textId="77777777" w:rsidTr="008C6254">
        <w:trPr>
          <w:trHeight w:val="630"/>
        </w:trPr>
        <w:tc>
          <w:tcPr>
            <w:tcW w:w="1843" w:type="dxa"/>
            <w:vAlign w:val="center"/>
          </w:tcPr>
          <w:p w14:paraId="75C68038"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7503" w:type="dxa"/>
          </w:tcPr>
          <w:p w14:paraId="5B31D7F5" w14:textId="6A2BB035" w:rsidR="008C6254" w:rsidRPr="00C00F47" w:rsidRDefault="00E23275" w:rsidP="008C6254">
            <w:pPr>
              <w:jc w:val="both"/>
              <w:rPr>
                <w:rFonts w:ascii="Century Gothic" w:hAnsi="Century Gothic"/>
                <w:sz w:val="16"/>
                <w:szCs w:val="16"/>
                <w:lang w:val="es-BO"/>
              </w:rPr>
            </w:pPr>
            <w:r w:rsidRPr="00C00F47">
              <w:rPr>
                <w:rFonts w:ascii="Century Gothic" w:hAnsi="Century Gothic"/>
                <w:sz w:val="16"/>
                <w:szCs w:val="16"/>
                <w:lang w:val="es-BO"/>
              </w:rPr>
              <w:t>El bien</w:t>
            </w:r>
            <w:r w:rsidR="008C6254" w:rsidRPr="00C00F47">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008C6254" w:rsidRPr="00C00F47">
              <w:rPr>
                <w:rFonts w:ascii="Century Gothic" w:hAnsi="Century Gothic"/>
                <w:sz w:val="16"/>
                <w:szCs w:val="16"/>
                <w:lang w:val="es-BO"/>
              </w:rPr>
              <w:t>aiquile</w:t>
            </w:r>
            <w:proofErr w:type="spellEnd"/>
            <w:r w:rsidR="008C6254" w:rsidRPr="00C00F47">
              <w:rPr>
                <w:rFonts w:ascii="Century Gothic" w:hAnsi="Century Gothic"/>
                <w:sz w:val="16"/>
                <w:szCs w:val="16"/>
                <w:lang w:val="es-BO"/>
              </w:rPr>
              <w:t xml:space="preserve"> </w:t>
            </w:r>
            <w:r w:rsidR="008C6254" w:rsidRPr="00C00F47">
              <w:rPr>
                <w:rFonts w:ascii="Century Gothic" w:hAnsi="Century Gothic"/>
                <w:b/>
                <w:bCs/>
                <w:sz w:val="16"/>
                <w:szCs w:val="16"/>
                <w:lang w:val="es-BO"/>
              </w:rPr>
              <w:t>(Especificar).</w:t>
            </w:r>
          </w:p>
        </w:tc>
      </w:tr>
      <w:tr w:rsidR="008C6254" w:rsidRPr="001133B5" w14:paraId="2DCECB7F" w14:textId="77777777" w:rsidTr="008C6254">
        <w:trPr>
          <w:trHeight w:val="2879"/>
        </w:trPr>
        <w:tc>
          <w:tcPr>
            <w:tcW w:w="1843" w:type="dxa"/>
            <w:vAlign w:val="center"/>
          </w:tcPr>
          <w:p w14:paraId="27FDBD09"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Manuales</w:t>
            </w:r>
          </w:p>
        </w:tc>
        <w:tc>
          <w:tcPr>
            <w:tcW w:w="7503" w:type="dxa"/>
          </w:tcPr>
          <w:p w14:paraId="4C49DA29"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48433335" w14:textId="77777777" w:rsidR="008C6254" w:rsidRPr="00C00F47" w:rsidRDefault="008C6254" w:rsidP="008C6254">
            <w:pPr>
              <w:jc w:val="both"/>
              <w:rPr>
                <w:rFonts w:ascii="Century Gothic" w:hAnsi="Century Gothic"/>
                <w:sz w:val="16"/>
                <w:szCs w:val="16"/>
                <w:lang w:val="es-BO"/>
              </w:rPr>
            </w:pPr>
          </w:p>
          <w:p w14:paraId="551049B3"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6CE842DF"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255A65F7" w14:textId="77777777" w:rsidR="008C6254" w:rsidRPr="00C00F47" w:rsidRDefault="008C6254" w:rsidP="008C6254">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18067F70"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4C53A2D6" w14:textId="77777777" w:rsidR="008C6254" w:rsidRPr="00C00F47" w:rsidRDefault="008C6254" w:rsidP="008C6254">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3F9AB998" w14:textId="77777777" w:rsidR="008C6254" w:rsidRPr="00C00F47" w:rsidRDefault="008C6254" w:rsidP="008C6254">
            <w:pPr>
              <w:rPr>
                <w:rFonts w:ascii="Century Gothic" w:hAnsi="Century Gothic"/>
                <w:sz w:val="16"/>
                <w:szCs w:val="16"/>
              </w:rPr>
            </w:pPr>
          </w:p>
        </w:tc>
      </w:tr>
      <w:tr w:rsidR="008C6254" w:rsidRPr="001133B5" w14:paraId="124F49EF" w14:textId="77777777" w:rsidTr="008C6254">
        <w:trPr>
          <w:trHeight w:val="1266"/>
        </w:trPr>
        <w:tc>
          <w:tcPr>
            <w:tcW w:w="1843" w:type="dxa"/>
            <w:vAlign w:val="center"/>
          </w:tcPr>
          <w:p w14:paraId="7161815A"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7503" w:type="dxa"/>
            <w:shd w:val="clear" w:color="auto" w:fill="auto"/>
          </w:tcPr>
          <w:p w14:paraId="44AC5F11"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23C7F54E" w14:textId="77777777" w:rsidR="008C6254" w:rsidRPr="00C00F47" w:rsidRDefault="008C6254"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491A7AEA" w14:textId="77777777" w:rsidR="008C6254" w:rsidRPr="00C00F47" w:rsidRDefault="008C6254" w:rsidP="008C6254">
            <w:pPr>
              <w:jc w:val="both"/>
              <w:rPr>
                <w:rFonts w:ascii="Century Gothic" w:hAnsi="Century Gothic"/>
                <w:sz w:val="16"/>
                <w:szCs w:val="16"/>
                <w:lang w:val="es-BO"/>
              </w:rPr>
            </w:pPr>
          </w:p>
          <w:p w14:paraId="17EA4B16"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55D26C70" w14:textId="77777777" w:rsidTr="008C6254">
        <w:trPr>
          <w:trHeight w:val="708"/>
        </w:trPr>
        <w:tc>
          <w:tcPr>
            <w:tcW w:w="1843" w:type="dxa"/>
            <w:vAlign w:val="center"/>
          </w:tcPr>
          <w:p w14:paraId="06D41F7C"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7503" w:type="dxa"/>
            <w:shd w:val="clear" w:color="auto" w:fill="auto"/>
          </w:tcPr>
          <w:p w14:paraId="12C87A5E"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300B22F8" w14:textId="77777777" w:rsidR="008C6254" w:rsidRPr="00C00F47" w:rsidRDefault="008C6254" w:rsidP="008C6254">
            <w:pPr>
              <w:jc w:val="both"/>
              <w:rPr>
                <w:rFonts w:ascii="Century Gothic" w:hAnsi="Century Gothic"/>
                <w:sz w:val="16"/>
                <w:szCs w:val="16"/>
                <w:lang w:val="es-BO"/>
              </w:rPr>
            </w:pPr>
          </w:p>
          <w:p w14:paraId="36494E20"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3546E6C9"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7C107998"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F15AE7D" w14:textId="77777777" w:rsidR="008C6254" w:rsidRPr="00C00F47" w:rsidRDefault="008C6254" w:rsidP="008C6254">
            <w:pPr>
              <w:pStyle w:val="Prrafodelista"/>
              <w:ind w:left="360"/>
              <w:jc w:val="both"/>
              <w:rPr>
                <w:rFonts w:ascii="Century Gothic" w:eastAsia="Century Gothic" w:hAnsi="Century Gothic" w:cs="Century Gothic"/>
                <w:sz w:val="16"/>
                <w:szCs w:val="16"/>
                <w:lang w:val="es-BO"/>
              </w:rPr>
            </w:pPr>
          </w:p>
          <w:p w14:paraId="1DD3A50A" w14:textId="77777777" w:rsidR="008C6254" w:rsidRPr="00C00F47"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5B6F29E0" w14:textId="77777777" w:rsidR="008C6254" w:rsidRPr="00C00F47" w:rsidRDefault="008C6254" w:rsidP="008C6254">
            <w:pPr>
              <w:jc w:val="both"/>
              <w:rPr>
                <w:rFonts w:ascii="Century Gothic" w:hAnsi="Century Gothic"/>
                <w:sz w:val="16"/>
                <w:szCs w:val="16"/>
                <w:lang w:val="es-BO"/>
              </w:rPr>
            </w:pPr>
          </w:p>
          <w:p w14:paraId="52A66DE3"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2F1D476B" w14:textId="77777777" w:rsidTr="008C6254">
        <w:trPr>
          <w:trHeight w:val="6484"/>
        </w:trPr>
        <w:tc>
          <w:tcPr>
            <w:tcW w:w="1843" w:type="dxa"/>
            <w:vAlign w:val="center"/>
          </w:tcPr>
          <w:p w14:paraId="0496EFC4"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Soporte técnico</w:t>
            </w:r>
          </w:p>
        </w:tc>
        <w:tc>
          <w:tcPr>
            <w:tcW w:w="7503" w:type="dxa"/>
          </w:tcPr>
          <w:p w14:paraId="2D78D4F9"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0F8F12BA" w14:textId="77777777" w:rsidR="008C6254" w:rsidRPr="00C00F47" w:rsidRDefault="008C6254" w:rsidP="008C6254">
            <w:pPr>
              <w:jc w:val="both"/>
              <w:rPr>
                <w:rFonts w:ascii="Century Gothic" w:hAnsi="Century Gothic"/>
                <w:sz w:val="16"/>
                <w:szCs w:val="16"/>
                <w:lang w:val="es-BO"/>
              </w:rPr>
            </w:pPr>
          </w:p>
          <w:p w14:paraId="7ECE1ADF"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43E9CAC8" w14:textId="77777777" w:rsidR="008C6254" w:rsidRPr="00C00F47" w:rsidRDefault="008C6254" w:rsidP="008C6254">
            <w:pPr>
              <w:pStyle w:val="Prrafodelista"/>
              <w:jc w:val="both"/>
              <w:rPr>
                <w:rFonts w:ascii="Century Gothic" w:hAnsi="Century Gothic"/>
                <w:sz w:val="16"/>
                <w:szCs w:val="16"/>
                <w:lang w:val="es-BO"/>
              </w:rPr>
            </w:pPr>
          </w:p>
          <w:p w14:paraId="7B15388A"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7826F6D2" w14:textId="77777777" w:rsidR="008C6254" w:rsidRPr="00C00F47" w:rsidRDefault="008C6254" w:rsidP="008C6254">
            <w:pPr>
              <w:pStyle w:val="Prrafodelista"/>
              <w:rPr>
                <w:rFonts w:ascii="Century Gothic" w:hAnsi="Century Gothic"/>
                <w:sz w:val="16"/>
                <w:szCs w:val="16"/>
                <w:lang w:val="es-BO"/>
              </w:rPr>
            </w:pPr>
          </w:p>
          <w:p w14:paraId="09D7DDB0"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3960651B" w14:textId="77777777" w:rsidR="008C6254" w:rsidRPr="00C00F47" w:rsidRDefault="008C6254" w:rsidP="008C6254">
            <w:pPr>
              <w:jc w:val="both"/>
              <w:rPr>
                <w:rFonts w:ascii="Century Gothic" w:hAnsi="Century Gothic"/>
                <w:sz w:val="16"/>
                <w:szCs w:val="16"/>
                <w:lang w:val="es-BO"/>
              </w:rPr>
            </w:pPr>
          </w:p>
          <w:p w14:paraId="4213912E"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03B5596C" w14:textId="77777777" w:rsidR="008C6254" w:rsidRPr="00C00F47" w:rsidRDefault="008C6254" w:rsidP="008C6254">
            <w:pPr>
              <w:pStyle w:val="Prrafodelista"/>
              <w:jc w:val="both"/>
              <w:rPr>
                <w:rFonts w:ascii="Century Gothic" w:hAnsi="Century Gothic"/>
                <w:sz w:val="16"/>
                <w:szCs w:val="16"/>
                <w:lang w:val="es-BO"/>
              </w:rPr>
            </w:pPr>
          </w:p>
          <w:p w14:paraId="5F343131" w14:textId="77777777" w:rsidR="008C6254" w:rsidRPr="00C00F47" w:rsidRDefault="008C6254" w:rsidP="008C6254">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704FFE0A" w14:textId="77777777" w:rsidR="008C6254" w:rsidRPr="00C00F47" w:rsidRDefault="008C6254" w:rsidP="008C6254">
            <w:pPr>
              <w:pStyle w:val="Prrafodelista"/>
              <w:rPr>
                <w:rFonts w:ascii="Century Gothic" w:hAnsi="Century Gothic"/>
                <w:sz w:val="16"/>
                <w:szCs w:val="16"/>
                <w:lang w:val="es-BO"/>
              </w:rPr>
            </w:pPr>
          </w:p>
          <w:p w14:paraId="47D1AC49"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51CB40AA" w14:textId="77777777" w:rsidR="008C6254" w:rsidRPr="00C00F47" w:rsidRDefault="008C6254" w:rsidP="008C6254">
            <w:pPr>
              <w:pStyle w:val="Prrafodelista"/>
              <w:rPr>
                <w:rFonts w:ascii="Century Gothic" w:hAnsi="Century Gothic"/>
                <w:sz w:val="16"/>
                <w:szCs w:val="16"/>
                <w:lang w:val="es-BO"/>
              </w:rPr>
            </w:pPr>
          </w:p>
          <w:p w14:paraId="7D7C92EB" w14:textId="77777777" w:rsidR="008C6254" w:rsidRPr="00C00F47" w:rsidRDefault="008C6254" w:rsidP="008C6254">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8C6254" w:rsidRPr="001133B5" w14:paraId="724CD850" w14:textId="77777777" w:rsidTr="008C6254">
        <w:trPr>
          <w:trHeight w:val="708"/>
        </w:trPr>
        <w:tc>
          <w:tcPr>
            <w:tcW w:w="1843" w:type="dxa"/>
            <w:vAlign w:val="center"/>
          </w:tcPr>
          <w:p w14:paraId="1149AC11"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Repuestos y accesorios</w:t>
            </w:r>
          </w:p>
        </w:tc>
        <w:tc>
          <w:tcPr>
            <w:tcW w:w="7503" w:type="dxa"/>
          </w:tcPr>
          <w:p w14:paraId="525AB3A2"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7CAA352D" w14:textId="77777777" w:rsidR="008C6254" w:rsidRPr="00C00F47" w:rsidRDefault="008C6254" w:rsidP="008C6254">
            <w:pPr>
              <w:jc w:val="both"/>
              <w:rPr>
                <w:rFonts w:ascii="Century Gothic" w:hAnsi="Century Gothic"/>
                <w:sz w:val="16"/>
                <w:szCs w:val="16"/>
                <w:lang w:val="es-BO"/>
              </w:rPr>
            </w:pPr>
          </w:p>
          <w:p w14:paraId="28C6EBB2"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8C6254" w:rsidRPr="001133B5" w14:paraId="260FCA4E" w14:textId="77777777" w:rsidTr="008C6254">
        <w:trPr>
          <w:trHeight w:val="50"/>
        </w:trPr>
        <w:tc>
          <w:tcPr>
            <w:tcW w:w="1843" w:type="dxa"/>
            <w:vAlign w:val="center"/>
          </w:tcPr>
          <w:p w14:paraId="09136E4D"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7503" w:type="dxa"/>
          </w:tcPr>
          <w:p w14:paraId="497B2F8D"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15DC1B2D" w14:textId="77777777" w:rsidR="008C6254" w:rsidRPr="00C00F47" w:rsidRDefault="008C6254" w:rsidP="008C6254">
            <w:pPr>
              <w:jc w:val="both"/>
              <w:rPr>
                <w:rFonts w:ascii="Century Gothic" w:hAnsi="Century Gothic"/>
                <w:sz w:val="16"/>
                <w:szCs w:val="16"/>
                <w:lang w:val="es-BO"/>
              </w:rPr>
            </w:pPr>
          </w:p>
          <w:p w14:paraId="380B56DA"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8C6254" w:rsidRPr="001133B5" w14:paraId="123E337E" w14:textId="77777777" w:rsidTr="008C6254">
        <w:trPr>
          <w:trHeight w:val="841"/>
        </w:trPr>
        <w:tc>
          <w:tcPr>
            <w:tcW w:w="1843" w:type="dxa"/>
            <w:vAlign w:val="center"/>
          </w:tcPr>
          <w:p w14:paraId="46D0D566"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7503" w:type="dxa"/>
          </w:tcPr>
          <w:p w14:paraId="54977355"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51307672" w14:textId="77777777" w:rsidR="008C6254" w:rsidRPr="00C00F47" w:rsidRDefault="008C6254" w:rsidP="008C6254">
            <w:pPr>
              <w:jc w:val="both"/>
              <w:rPr>
                <w:rFonts w:ascii="Century Gothic" w:eastAsia="Century Gothic" w:hAnsi="Century Gothic" w:cs="Century Gothic"/>
                <w:sz w:val="16"/>
                <w:szCs w:val="16"/>
                <w:lang w:val="es-BO"/>
              </w:rPr>
            </w:pPr>
          </w:p>
          <w:p w14:paraId="4B3CC2D6"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750B7A42" w14:textId="77777777" w:rsidR="008C6254" w:rsidRPr="00C00F47" w:rsidRDefault="008C6254" w:rsidP="008C6254">
            <w:pPr>
              <w:jc w:val="both"/>
              <w:rPr>
                <w:rFonts w:ascii="Century Gothic" w:eastAsia="Century Gothic" w:hAnsi="Century Gothic" w:cs="Century Gothic"/>
                <w:sz w:val="16"/>
                <w:szCs w:val="16"/>
                <w:lang w:val="es-BO"/>
              </w:rPr>
            </w:pPr>
          </w:p>
          <w:p w14:paraId="545E331B" w14:textId="77777777" w:rsidR="008C6254" w:rsidRPr="00C00F47"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3CDB79D6" w14:textId="77777777" w:rsidR="008C6254" w:rsidRPr="00C00F47" w:rsidRDefault="008C6254" w:rsidP="008C6254">
            <w:pPr>
              <w:pStyle w:val="Prrafodelista"/>
              <w:jc w:val="both"/>
              <w:rPr>
                <w:rFonts w:ascii="Century Gothic" w:eastAsia="Century Gothic" w:hAnsi="Century Gothic" w:cs="Century Gothic"/>
                <w:sz w:val="16"/>
                <w:szCs w:val="16"/>
                <w:lang w:val="es-BO"/>
              </w:rPr>
            </w:pPr>
          </w:p>
          <w:p w14:paraId="4ADDD737" w14:textId="77777777" w:rsidR="008C6254" w:rsidRPr="00C00F47" w:rsidRDefault="008C6254" w:rsidP="008C6254">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3B9635F8" w14:textId="77777777" w:rsidR="008C6254" w:rsidRPr="00C00F47" w:rsidRDefault="008C6254" w:rsidP="008C6254">
            <w:pPr>
              <w:pStyle w:val="Prrafodelista"/>
              <w:jc w:val="both"/>
              <w:rPr>
                <w:rFonts w:ascii="Century Gothic" w:eastAsia="Century Gothic" w:hAnsi="Century Gothic" w:cs="Century Gothic"/>
                <w:color w:val="00000A"/>
                <w:sz w:val="16"/>
                <w:szCs w:val="16"/>
                <w:lang w:val="es-BO"/>
              </w:rPr>
            </w:pPr>
          </w:p>
          <w:p w14:paraId="0CA12E88"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1E82DD2B" w14:textId="77777777" w:rsidR="008C6254" w:rsidRPr="00C00F47" w:rsidRDefault="008C6254" w:rsidP="008C6254">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1D6B7238" w14:textId="77777777" w:rsidR="008C6254" w:rsidRPr="00C00F47" w:rsidRDefault="008C6254" w:rsidP="008C6254">
            <w:pPr>
              <w:jc w:val="both"/>
              <w:rPr>
                <w:rFonts w:ascii="Century Gothic" w:eastAsia="Century Gothic" w:hAnsi="Century Gothic" w:cs="Century Gothic"/>
                <w:sz w:val="16"/>
                <w:szCs w:val="16"/>
                <w:lang w:val="es-BO"/>
              </w:rPr>
            </w:pPr>
          </w:p>
          <w:p w14:paraId="3E099FA4"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12058354" w14:textId="77777777" w:rsidTr="008C6254">
        <w:trPr>
          <w:trHeight w:val="1266"/>
        </w:trPr>
        <w:tc>
          <w:tcPr>
            <w:tcW w:w="1843" w:type="dxa"/>
            <w:vAlign w:val="center"/>
          </w:tcPr>
          <w:p w14:paraId="774A253D" w14:textId="77777777" w:rsidR="008C6254" w:rsidRPr="00C00F47" w:rsidRDefault="008C6254" w:rsidP="008C6254">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7503" w:type="dxa"/>
          </w:tcPr>
          <w:p w14:paraId="72838566"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3AA19E27" w14:textId="77777777" w:rsidR="008C6254" w:rsidRPr="00C00F47" w:rsidRDefault="008C6254" w:rsidP="008C6254">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653D20FF"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7527C6E0"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0B55A9B7" w14:textId="77777777" w:rsidTr="008C6254">
        <w:trPr>
          <w:trHeight w:val="553"/>
        </w:trPr>
        <w:tc>
          <w:tcPr>
            <w:tcW w:w="1843" w:type="dxa"/>
            <w:vAlign w:val="center"/>
          </w:tcPr>
          <w:p w14:paraId="788BDC0B" w14:textId="77777777" w:rsidR="008C6254" w:rsidRPr="00C00F47" w:rsidRDefault="008C6254" w:rsidP="008C6254">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7503" w:type="dxa"/>
          </w:tcPr>
          <w:p w14:paraId="28858A7C" w14:textId="77777777" w:rsidR="008C6254" w:rsidRPr="00C00F47" w:rsidRDefault="008C6254" w:rsidP="008C6254">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261E6D86" w14:textId="77777777" w:rsidR="008C6254" w:rsidRPr="00C00F47" w:rsidRDefault="008C6254" w:rsidP="008C6254">
            <w:pPr>
              <w:jc w:val="both"/>
              <w:rPr>
                <w:rFonts w:ascii="Century Gothic" w:eastAsia="Century Gothic" w:hAnsi="Century Gothic" w:cs="Century Gothic"/>
                <w:sz w:val="16"/>
                <w:szCs w:val="16"/>
                <w:lang w:val="es-BO"/>
              </w:rPr>
            </w:pPr>
          </w:p>
          <w:p w14:paraId="785C632D" w14:textId="77777777" w:rsidR="008C6254" w:rsidRPr="00C00F47" w:rsidRDefault="008C6254" w:rsidP="008C6254">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8C6254" w:rsidRPr="001133B5" w14:paraId="28E9B6BA" w14:textId="77777777" w:rsidTr="008C6254">
        <w:trPr>
          <w:trHeight w:val="553"/>
        </w:trPr>
        <w:tc>
          <w:tcPr>
            <w:tcW w:w="9346" w:type="dxa"/>
            <w:gridSpan w:val="2"/>
            <w:shd w:val="clear" w:color="auto" w:fill="B4C6E7" w:themeFill="accent5" w:themeFillTint="66"/>
            <w:vAlign w:val="center"/>
          </w:tcPr>
          <w:p w14:paraId="705C8866"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6DA34D8A" w14:textId="77777777" w:rsidTr="008C6254">
        <w:trPr>
          <w:trHeight w:val="2117"/>
        </w:trPr>
        <w:tc>
          <w:tcPr>
            <w:tcW w:w="1843" w:type="dxa"/>
            <w:vAlign w:val="center"/>
          </w:tcPr>
          <w:p w14:paraId="2913D93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503" w:type="dxa"/>
            <w:shd w:val="clear" w:color="auto" w:fill="auto"/>
          </w:tcPr>
          <w:p w14:paraId="7980A5B6" w14:textId="77777777" w:rsidR="008C6254" w:rsidRPr="006C43DB" w:rsidRDefault="008C6254" w:rsidP="008C6254">
            <w:pPr>
              <w:jc w:val="both"/>
              <w:rPr>
                <w:rFonts w:ascii="Century Gothic" w:hAnsi="Century Gothic"/>
                <w:sz w:val="16"/>
                <w:szCs w:val="16"/>
                <w:highlight w:val="yellow"/>
                <w:lang w:val="es-BO"/>
              </w:rPr>
            </w:pPr>
          </w:p>
          <w:p w14:paraId="576220B1"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6A8CFD97" w14:textId="77777777" w:rsidR="008C6254" w:rsidRPr="006C43DB" w:rsidRDefault="008C6254" w:rsidP="008C6254">
            <w:pPr>
              <w:jc w:val="both"/>
              <w:rPr>
                <w:rFonts w:ascii="Century Gothic" w:hAnsi="Century Gothic"/>
                <w:sz w:val="16"/>
                <w:szCs w:val="16"/>
                <w:lang w:val="es-BO"/>
              </w:rPr>
            </w:pPr>
          </w:p>
          <w:p w14:paraId="3DE97B26"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 de recepción o informe de conformidad con su respectivo formulario 500 de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41262CDB"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7093B568"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0DAAA675" w14:textId="77777777" w:rsidTr="008C6254">
        <w:trPr>
          <w:trHeight w:val="458"/>
        </w:trPr>
        <w:tc>
          <w:tcPr>
            <w:tcW w:w="9346" w:type="dxa"/>
            <w:gridSpan w:val="2"/>
            <w:shd w:val="clear" w:color="auto" w:fill="B4C6E7" w:themeFill="accent5" w:themeFillTint="66"/>
            <w:vAlign w:val="center"/>
          </w:tcPr>
          <w:p w14:paraId="2CE2A397"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5454C5A9" w14:textId="77777777" w:rsidTr="008C6254">
        <w:trPr>
          <w:trHeight w:val="525"/>
        </w:trPr>
        <w:tc>
          <w:tcPr>
            <w:tcW w:w="1843" w:type="dxa"/>
            <w:vAlign w:val="center"/>
          </w:tcPr>
          <w:p w14:paraId="66C09EB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503" w:type="dxa"/>
            <w:vAlign w:val="center"/>
          </w:tcPr>
          <w:p w14:paraId="06967009"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635D4065" w14:textId="77777777" w:rsidTr="008C6254">
        <w:trPr>
          <w:trHeight w:val="525"/>
        </w:trPr>
        <w:tc>
          <w:tcPr>
            <w:tcW w:w="1843" w:type="dxa"/>
            <w:vAlign w:val="center"/>
          </w:tcPr>
          <w:p w14:paraId="532FCDAB"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503"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0FCD49DC"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6BF1FAD3"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3D306B76"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05975C9F"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1AC8EF92"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299B632C"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49384C20"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0C9C5673"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5197356B" w14:textId="77777777" w:rsidR="008C6254" w:rsidRPr="00BC629C" w:rsidRDefault="008C6254" w:rsidP="008C6254">
                  <w:pPr>
                    <w:jc w:val="center"/>
                    <w:rPr>
                      <w:rFonts w:ascii="Calibri" w:hAnsi="Calibri" w:cs="Calibri"/>
                      <w:b/>
                      <w:bCs/>
                      <w:color w:val="000000"/>
                      <w:sz w:val="14"/>
                      <w:szCs w:val="14"/>
                      <w:lang w:val="es-BO" w:eastAsia="es-BO"/>
                    </w:rPr>
                  </w:pPr>
                  <w:r w:rsidRPr="00BC629C">
                    <w:rPr>
                      <w:rFonts w:ascii="Calibri" w:hAnsi="Calibri" w:cs="Calibri"/>
                      <w:b/>
                      <w:bCs/>
                      <w:color w:val="000000"/>
                      <w:sz w:val="14"/>
                    </w:rPr>
                    <w:t>8</w:t>
                  </w:r>
                </w:p>
              </w:tc>
              <w:tc>
                <w:tcPr>
                  <w:tcW w:w="1842" w:type="dxa"/>
                  <w:tcBorders>
                    <w:top w:val="nil"/>
                    <w:left w:val="nil"/>
                    <w:bottom w:val="single" w:sz="4" w:space="0" w:color="auto"/>
                    <w:right w:val="single" w:sz="4" w:space="0" w:color="auto"/>
                  </w:tcBorders>
                  <w:shd w:val="clear" w:color="auto" w:fill="auto"/>
                  <w:vAlign w:val="center"/>
                  <w:hideMark/>
                </w:tcPr>
                <w:p w14:paraId="30E92210"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FRIGORÍFICO</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ACC91A2"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14FBDB2E"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4</w:t>
                  </w:r>
                </w:p>
              </w:tc>
              <w:tc>
                <w:tcPr>
                  <w:tcW w:w="1191" w:type="dxa"/>
                  <w:tcBorders>
                    <w:top w:val="nil"/>
                    <w:left w:val="nil"/>
                    <w:bottom w:val="single" w:sz="4" w:space="0" w:color="auto"/>
                    <w:right w:val="single" w:sz="4" w:space="0" w:color="auto"/>
                  </w:tcBorders>
                  <w:shd w:val="clear" w:color="auto" w:fill="auto"/>
                  <w:noWrap/>
                  <w:vAlign w:val="center"/>
                  <w:hideMark/>
                </w:tcPr>
                <w:p w14:paraId="1D1439C5"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132.593,00</w:t>
                  </w:r>
                </w:p>
              </w:tc>
              <w:tc>
                <w:tcPr>
                  <w:tcW w:w="1191" w:type="dxa"/>
                  <w:tcBorders>
                    <w:top w:val="nil"/>
                    <w:left w:val="nil"/>
                    <w:bottom w:val="single" w:sz="4" w:space="0" w:color="auto"/>
                    <w:right w:val="single" w:sz="4" w:space="0" w:color="auto"/>
                  </w:tcBorders>
                  <w:shd w:val="clear" w:color="auto" w:fill="auto"/>
                  <w:noWrap/>
                  <w:vAlign w:val="center"/>
                  <w:hideMark/>
                </w:tcPr>
                <w:p w14:paraId="2BF90E0A"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530.372,00</w:t>
                  </w:r>
                </w:p>
              </w:tc>
            </w:tr>
          </w:tbl>
          <w:p w14:paraId="64AD31D2"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73DEB945" w14:textId="77777777" w:rsidTr="008C6254">
        <w:trPr>
          <w:trHeight w:val="765"/>
        </w:trPr>
        <w:tc>
          <w:tcPr>
            <w:tcW w:w="1843" w:type="dxa"/>
            <w:vAlign w:val="center"/>
          </w:tcPr>
          <w:p w14:paraId="0B7C4D3E"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503" w:type="dxa"/>
            <w:vAlign w:val="center"/>
          </w:tcPr>
          <w:p w14:paraId="3AAC023D"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795B06EA" w14:textId="77777777" w:rsidTr="008C6254">
        <w:trPr>
          <w:trHeight w:val="450"/>
        </w:trPr>
        <w:tc>
          <w:tcPr>
            <w:tcW w:w="1843" w:type="dxa"/>
            <w:vAlign w:val="center"/>
          </w:tcPr>
          <w:p w14:paraId="42768779"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503" w:type="dxa"/>
            <w:vAlign w:val="center"/>
          </w:tcPr>
          <w:p w14:paraId="58380D17"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3D177A1D" w14:textId="77777777" w:rsidTr="008C6254">
        <w:trPr>
          <w:trHeight w:val="615"/>
        </w:trPr>
        <w:tc>
          <w:tcPr>
            <w:tcW w:w="1843" w:type="dxa"/>
            <w:shd w:val="clear" w:color="auto" w:fill="auto"/>
            <w:vAlign w:val="center"/>
          </w:tcPr>
          <w:p w14:paraId="34253DD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503" w:type="dxa"/>
            <w:shd w:val="clear" w:color="auto" w:fill="auto"/>
          </w:tcPr>
          <w:p w14:paraId="13C30EB2"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06D0D4A6" w14:textId="77777777" w:rsidTr="008C6254">
        <w:trPr>
          <w:trHeight w:val="1119"/>
        </w:trPr>
        <w:tc>
          <w:tcPr>
            <w:tcW w:w="1843" w:type="dxa"/>
            <w:vAlign w:val="center"/>
          </w:tcPr>
          <w:p w14:paraId="48B46DE5"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503" w:type="dxa"/>
          </w:tcPr>
          <w:p w14:paraId="4CE8CF5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1A67450D"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2F6858EE" w14:textId="77777777" w:rsidTr="008C6254">
        <w:trPr>
          <w:trHeight w:val="1846"/>
        </w:trPr>
        <w:tc>
          <w:tcPr>
            <w:tcW w:w="1843" w:type="dxa"/>
            <w:vMerge w:val="restart"/>
            <w:vAlign w:val="center"/>
          </w:tcPr>
          <w:p w14:paraId="147A9E61"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503" w:type="dxa"/>
          </w:tcPr>
          <w:p w14:paraId="3F1A99F3"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b/>
                <w:bCs/>
                <w:sz w:val="16"/>
                <w:szCs w:val="16"/>
                <w:lang w:val="es-BO"/>
              </w:rPr>
              <w:t>Garantía de seriedad de propuesta</w:t>
            </w:r>
          </w:p>
          <w:p w14:paraId="7A90C74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1F3A045A" w14:textId="77777777" w:rsidR="008C6254" w:rsidRPr="006C43DB" w:rsidRDefault="008C6254" w:rsidP="008C6254">
            <w:pPr>
              <w:jc w:val="both"/>
              <w:rPr>
                <w:rFonts w:ascii="Century Gothic" w:hAnsi="Century Gothic"/>
                <w:sz w:val="16"/>
                <w:szCs w:val="16"/>
                <w:lang w:val="es-BO"/>
              </w:rPr>
            </w:pPr>
          </w:p>
          <w:p w14:paraId="0FC5B974"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A340F2E" w14:textId="77777777" w:rsidTr="008C6254">
        <w:trPr>
          <w:trHeight w:val="2790"/>
        </w:trPr>
        <w:tc>
          <w:tcPr>
            <w:tcW w:w="1843" w:type="dxa"/>
            <w:vMerge/>
            <w:vAlign w:val="center"/>
          </w:tcPr>
          <w:p w14:paraId="5128685E"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1638CA0C"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1BABF76B"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2F3F7B2B" w14:textId="77777777" w:rsidR="008C6254" w:rsidRPr="006C43DB" w:rsidRDefault="008C6254" w:rsidP="008C6254">
            <w:pPr>
              <w:jc w:val="both"/>
              <w:rPr>
                <w:rFonts w:ascii="Century Gothic" w:hAnsi="Century Gothic"/>
                <w:sz w:val="16"/>
                <w:szCs w:val="16"/>
                <w:lang w:val="es-BO"/>
              </w:rPr>
            </w:pPr>
          </w:p>
          <w:p w14:paraId="3164FC69"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5A3EACF" w14:textId="77777777" w:rsidTr="008C6254">
        <w:trPr>
          <w:trHeight w:val="694"/>
        </w:trPr>
        <w:tc>
          <w:tcPr>
            <w:tcW w:w="1843" w:type="dxa"/>
            <w:vMerge/>
            <w:vAlign w:val="center"/>
          </w:tcPr>
          <w:p w14:paraId="0A3712AF"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7DD4752C"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5AA022A0"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C5D47E4" w14:textId="77777777" w:rsidR="008C6254" w:rsidRPr="006C43DB" w:rsidRDefault="008C6254" w:rsidP="008C6254">
            <w:pPr>
              <w:jc w:val="both"/>
              <w:rPr>
                <w:rFonts w:ascii="Century Gothic" w:eastAsia="Century Gothic" w:hAnsi="Century Gothic" w:cs="Century Gothic"/>
                <w:sz w:val="16"/>
                <w:szCs w:val="16"/>
                <w:lang w:val="es-BO"/>
              </w:rPr>
            </w:pPr>
          </w:p>
          <w:p w14:paraId="319BC1A8"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3F611CFA"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0BA17F96" w14:textId="77777777" w:rsidR="008C6254" w:rsidRPr="006C43DB" w:rsidRDefault="008C6254" w:rsidP="008C6254">
            <w:pPr>
              <w:jc w:val="both"/>
              <w:rPr>
                <w:rFonts w:ascii="Century Gothic" w:eastAsia="Century Gothic" w:hAnsi="Century Gothic" w:cs="Century Gothic"/>
                <w:sz w:val="16"/>
                <w:szCs w:val="16"/>
                <w:lang w:val="es-BO"/>
              </w:rPr>
            </w:pPr>
          </w:p>
          <w:p w14:paraId="4DA84C06"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4C79544D"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sidRPr="00622434">
              <w:rPr>
                <w:rFonts w:ascii="Century Gothic" w:eastAsia="Century Gothic" w:hAnsi="Century Gothic" w:cs="Century Gothic"/>
                <w:b/>
                <w:sz w:val="16"/>
                <w:szCs w:val="16"/>
              </w:rPr>
              <w:t>(manifestar aceptación)</w:t>
            </w:r>
          </w:p>
        </w:tc>
      </w:tr>
      <w:tr w:rsidR="008C6254" w:rsidRPr="001133B5" w14:paraId="37642622" w14:textId="77777777" w:rsidTr="008C6254">
        <w:trPr>
          <w:trHeight w:val="1125"/>
        </w:trPr>
        <w:tc>
          <w:tcPr>
            <w:tcW w:w="1843" w:type="dxa"/>
            <w:vAlign w:val="center"/>
          </w:tcPr>
          <w:p w14:paraId="5C73E30F"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503" w:type="dxa"/>
          </w:tcPr>
          <w:p w14:paraId="64DAAAD0"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33D7CAC6" w14:textId="77777777" w:rsidR="008C6254" w:rsidRPr="006C43DB" w:rsidRDefault="008C6254" w:rsidP="008C6254">
            <w:pPr>
              <w:jc w:val="both"/>
              <w:rPr>
                <w:rFonts w:ascii="Century Gothic" w:hAnsi="Century Gothic"/>
                <w:sz w:val="16"/>
                <w:szCs w:val="16"/>
                <w:lang w:val="es-BO"/>
              </w:rPr>
            </w:pPr>
          </w:p>
          <w:p w14:paraId="788AE644"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03B0C4D4" w14:textId="77777777" w:rsidR="008C6254" w:rsidRPr="006C43DB" w:rsidRDefault="008C6254" w:rsidP="008C6254">
            <w:pPr>
              <w:jc w:val="both"/>
              <w:rPr>
                <w:rFonts w:ascii="Century Gothic" w:hAnsi="Century Gothic"/>
                <w:sz w:val="16"/>
                <w:szCs w:val="16"/>
                <w:lang w:val="es-BO"/>
              </w:rPr>
            </w:pPr>
          </w:p>
          <w:p w14:paraId="2F7BB1E3"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6E594BAB" w14:textId="77777777" w:rsidTr="008C6254">
        <w:trPr>
          <w:trHeight w:val="694"/>
        </w:trPr>
        <w:tc>
          <w:tcPr>
            <w:tcW w:w="1843" w:type="dxa"/>
            <w:vAlign w:val="center"/>
          </w:tcPr>
          <w:p w14:paraId="1817C9EF"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503" w:type="dxa"/>
          </w:tcPr>
          <w:p w14:paraId="63AA98A9"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22AF6623" w14:textId="77777777" w:rsidR="008C6254" w:rsidRPr="006C43DB" w:rsidRDefault="008C6254" w:rsidP="008C6254">
            <w:pPr>
              <w:jc w:val="both"/>
              <w:rPr>
                <w:rFonts w:ascii="Century Gothic" w:eastAsia="Century Gothic" w:hAnsi="Century Gothic" w:cs="Century Gothic"/>
                <w:b/>
                <w:sz w:val="16"/>
                <w:szCs w:val="16"/>
                <w:lang w:val="es-BO"/>
              </w:rPr>
            </w:pPr>
          </w:p>
          <w:p w14:paraId="3DEDFEEB"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72B8D834" w14:textId="77777777" w:rsidR="008C6254" w:rsidRDefault="008C6254" w:rsidP="008C6254">
      <w:pPr>
        <w:spacing w:line="276" w:lineRule="auto"/>
      </w:pPr>
    </w:p>
    <w:p w14:paraId="384B311C" w14:textId="3F836A5B" w:rsidR="008C6254" w:rsidRDefault="008C6254" w:rsidP="008C6254">
      <w:pPr>
        <w:spacing w:line="276" w:lineRule="auto"/>
      </w:pPr>
    </w:p>
    <w:p w14:paraId="2F93F336" w14:textId="40460676" w:rsidR="008C6254" w:rsidRDefault="008C6254" w:rsidP="008C6254">
      <w:pPr>
        <w:spacing w:line="276" w:lineRule="auto"/>
      </w:pPr>
    </w:p>
    <w:p w14:paraId="5972B4E8" w14:textId="77777777" w:rsidR="008C6254" w:rsidRDefault="008C6254" w:rsidP="008C6254">
      <w:pPr>
        <w:spacing w:line="276" w:lineRule="auto"/>
      </w:pPr>
    </w:p>
    <w:p w14:paraId="37A7E081" w14:textId="77777777" w:rsidR="008C6254" w:rsidRDefault="008C6254" w:rsidP="008C6254">
      <w:pPr>
        <w:spacing w:line="276" w:lineRule="auto"/>
      </w:pPr>
    </w:p>
    <w:tbl>
      <w:tblPr>
        <w:tblStyle w:val="106"/>
        <w:tblW w:w="9338"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00" w:firstRow="0" w:lastRow="0" w:firstColumn="0" w:lastColumn="0" w:noHBand="0" w:noVBand="1"/>
      </w:tblPr>
      <w:tblGrid>
        <w:gridCol w:w="1840"/>
        <w:gridCol w:w="7498"/>
      </w:tblGrid>
      <w:tr w:rsidR="008C6254" w14:paraId="7F93844B" w14:textId="77777777" w:rsidTr="008C6254">
        <w:trPr>
          <w:trHeight w:val="315"/>
        </w:trPr>
        <w:tc>
          <w:tcPr>
            <w:tcW w:w="9338" w:type="dxa"/>
            <w:gridSpan w:val="2"/>
            <w:shd w:val="clear" w:color="auto" w:fill="CFE2F3"/>
            <w:vAlign w:val="center"/>
          </w:tcPr>
          <w:p w14:paraId="3E5C8CD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lastRenderedPageBreak/>
              <w:t xml:space="preserve">ÍTEM </w:t>
            </w:r>
            <w:r>
              <w:rPr>
                <w:rFonts w:ascii="Century Gothic" w:eastAsia="Century Gothic" w:hAnsi="Century Gothic" w:cs="Century Gothic"/>
                <w:b/>
                <w:color w:val="000000"/>
                <w:sz w:val="16"/>
                <w:szCs w:val="16"/>
              </w:rPr>
              <w:t>Nª9: FREGADERO</w:t>
            </w:r>
          </w:p>
        </w:tc>
      </w:tr>
      <w:tr w:rsidR="008C6254" w:rsidRPr="00746963" w14:paraId="321A336D" w14:textId="77777777" w:rsidTr="008C6254">
        <w:trPr>
          <w:trHeight w:val="315"/>
        </w:trPr>
        <w:tc>
          <w:tcPr>
            <w:tcW w:w="1840" w:type="dxa"/>
            <w:shd w:val="clear" w:color="auto" w:fill="CFE2F3"/>
            <w:vAlign w:val="center"/>
          </w:tcPr>
          <w:p w14:paraId="594724EF"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shd w:val="clear" w:color="auto" w:fill="CFE2F3"/>
            <w:vAlign w:val="center"/>
          </w:tcPr>
          <w:p w14:paraId="1960D00D"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la limpieza de lavavajilla</w:t>
            </w:r>
            <w:r w:rsidRPr="00CA7BF8">
              <w:rPr>
                <w:rFonts w:ascii="Century Gothic" w:eastAsia="Century Gothic" w:hAnsi="Century Gothic" w:cs="Century Gothic"/>
                <w:bCs/>
                <w:color w:val="000000"/>
                <w:sz w:val="16"/>
                <w:szCs w:val="16"/>
                <w:lang w:val="es-BO"/>
              </w:rPr>
              <w:t>.</w:t>
            </w:r>
          </w:p>
        </w:tc>
      </w:tr>
      <w:tr w:rsidR="008C6254" w:rsidRPr="00746963" w14:paraId="054C73F7" w14:textId="77777777" w:rsidTr="008C6254">
        <w:trPr>
          <w:trHeight w:val="315"/>
        </w:trPr>
        <w:tc>
          <w:tcPr>
            <w:tcW w:w="9338" w:type="dxa"/>
            <w:gridSpan w:val="2"/>
            <w:shd w:val="clear" w:color="auto" w:fill="CFE2F3"/>
            <w:vAlign w:val="center"/>
          </w:tcPr>
          <w:p w14:paraId="3233B8FC"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524FEAAE" w14:textId="77777777" w:rsidTr="008C6254">
        <w:trPr>
          <w:trHeight w:val="315"/>
        </w:trPr>
        <w:tc>
          <w:tcPr>
            <w:tcW w:w="1840" w:type="dxa"/>
            <w:shd w:val="clear" w:color="auto" w:fill="CFE2F3"/>
            <w:vAlign w:val="center"/>
          </w:tcPr>
          <w:p w14:paraId="61098B1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shd w:val="clear" w:color="auto" w:fill="CFE2F3"/>
            <w:vAlign w:val="center"/>
          </w:tcPr>
          <w:p w14:paraId="4629F2AF"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0D8FABFB" w14:textId="77777777" w:rsidTr="008C6254">
        <w:trPr>
          <w:trHeight w:val="315"/>
        </w:trPr>
        <w:tc>
          <w:tcPr>
            <w:tcW w:w="1840" w:type="dxa"/>
            <w:shd w:val="clear" w:color="auto" w:fill="CFE2F3"/>
            <w:vAlign w:val="center"/>
          </w:tcPr>
          <w:p w14:paraId="5EEAFD8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shd w:val="clear" w:color="auto" w:fill="CFE2F3"/>
            <w:vAlign w:val="center"/>
          </w:tcPr>
          <w:p w14:paraId="780C5E6E"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7DE414C3" w14:textId="77777777" w:rsidTr="008C6254">
        <w:trPr>
          <w:trHeight w:val="315"/>
        </w:trPr>
        <w:tc>
          <w:tcPr>
            <w:tcW w:w="1840" w:type="dxa"/>
            <w:shd w:val="clear" w:color="auto" w:fill="CFE2F3"/>
            <w:vAlign w:val="center"/>
          </w:tcPr>
          <w:p w14:paraId="5BC58623"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8" w:type="dxa"/>
            <w:shd w:val="clear" w:color="auto" w:fill="CFE2F3"/>
            <w:vAlign w:val="center"/>
          </w:tcPr>
          <w:p w14:paraId="43B7D145"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76D8D864" w14:textId="77777777" w:rsidTr="008C6254">
        <w:trPr>
          <w:trHeight w:val="315"/>
        </w:trPr>
        <w:tc>
          <w:tcPr>
            <w:tcW w:w="1840" w:type="dxa"/>
            <w:shd w:val="clear" w:color="auto" w:fill="CFE2F3"/>
            <w:vAlign w:val="center"/>
          </w:tcPr>
          <w:p w14:paraId="31FD6EB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8" w:type="dxa"/>
            <w:shd w:val="clear" w:color="auto" w:fill="CFE2F3"/>
            <w:vAlign w:val="center"/>
          </w:tcPr>
          <w:p w14:paraId="628DD95E"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110DC102" w14:textId="77777777" w:rsidTr="008C6254">
        <w:trPr>
          <w:trHeight w:val="315"/>
        </w:trPr>
        <w:tc>
          <w:tcPr>
            <w:tcW w:w="1840" w:type="dxa"/>
            <w:shd w:val="clear" w:color="auto" w:fill="CFE2F3"/>
            <w:vAlign w:val="center"/>
          </w:tcPr>
          <w:p w14:paraId="77F26E1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8" w:type="dxa"/>
            <w:shd w:val="clear" w:color="auto" w:fill="CFE2F3"/>
            <w:vAlign w:val="center"/>
          </w:tcPr>
          <w:p w14:paraId="2A762247"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8C6254" w:rsidRPr="00CA7BF8" w14:paraId="6A686487" w14:textId="77777777" w:rsidTr="008C6254">
        <w:trPr>
          <w:trHeight w:val="340"/>
        </w:trPr>
        <w:tc>
          <w:tcPr>
            <w:tcW w:w="1840" w:type="dxa"/>
            <w:vMerge w:val="restart"/>
            <w:shd w:val="clear" w:color="auto" w:fill="auto"/>
            <w:vAlign w:val="center"/>
          </w:tcPr>
          <w:p w14:paraId="57B21A9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498" w:type="dxa"/>
            <w:tcBorders>
              <w:bottom w:val="single" w:sz="2" w:space="0" w:color="auto"/>
            </w:tcBorders>
            <w:shd w:val="clear" w:color="auto" w:fill="auto"/>
          </w:tcPr>
          <w:p w14:paraId="66B28A16" w14:textId="77777777" w:rsidR="008C6254" w:rsidRPr="00CA7BF8" w:rsidRDefault="008C6254" w:rsidP="008C6254">
            <w:pPr>
              <w:pStyle w:val="Prrafodelista"/>
              <w:numPr>
                <w:ilvl w:val="0"/>
                <w:numId w:val="104"/>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Estructura de acero inoxidable.</w:t>
            </w:r>
          </w:p>
        </w:tc>
      </w:tr>
      <w:tr w:rsidR="008C6254" w:rsidRPr="006E2180" w14:paraId="0210086D" w14:textId="77777777" w:rsidTr="008C6254">
        <w:trPr>
          <w:trHeight w:val="340"/>
        </w:trPr>
        <w:tc>
          <w:tcPr>
            <w:tcW w:w="1840" w:type="dxa"/>
            <w:vMerge/>
            <w:shd w:val="clear" w:color="auto" w:fill="auto"/>
            <w:vAlign w:val="center"/>
          </w:tcPr>
          <w:p w14:paraId="41E57685"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bottom w:val="single" w:sz="2" w:space="0" w:color="auto"/>
            </w:tcBorders>
            <w:shd w:val="clear" w:color="auto" w:fill="auto"/>
          </w:tcPr>
          <w:p w14:paraId="1B00A03D" w14:textId="77777777" w:rsidR="008C6254" w:rsidRPr="006C43DB" w:rsidRDefault="008C6254" w:rsidP="008C6254">
            <w:pPr>
              <w:pStyle w:val="Prrafodelista"/>
              <w:numPr>
                <w:ilvl w:val="0"/>
                <w:numId w:val="104"/>
              </w:numPr>
              <w:spacing w:line="276" w:lineRule="auto"/>
              <w:contextualSpacing/>
              <w:rPr>
                <w:rFonts w:ascii="Century Gothic" w:eastAsia="Century Gothic" w:hAnsi="Century Gothic" w:cs="Century Gothic"/>
                <w:color w:val="000000"/>
                <w:sz w:val="16"/>
                <w:szCs w:val="16"/>
                <w:lang w:val="es-BO"/>
              </w:rPr>
            </w:pPr>
            <w:r w:rsidRPr="00646EC4">
              <w:rPr>
                <w:rFonts w:ascii="Century Gothic" w:eastAsia="Century Gothic" w:hAnsi="Century Gothic" w:cs="Century Gothic"/>
                <w:color w:val="000000"/>
                <w:sz w:val="16"/>
              </w:rPr>
              <w:t>Fregadero fijo.</w:t>
            </w:r>
          </w:p>
        </w:tc>
      </w:tr>
      <w:tr w:rsidR="008C6254" w:rsidRPr="00746963" w14:paraId="7C13AE34" w14:textId="77777777" w:rsidTr="008C6254">
        <w:trPr>
          <w:trHeight w:val="340"/>
        </w:trPr>
        <w:tc>
          <w:tcPr>
            <w:tcW w:w="1840" w:type="dxa"/>
            <w:vMerge/>
            <w:shd w:val="clear" w:color="auto" w:fill="auto"/>
            <w:vAlign w:val="center"/>
          </w:tcPr>
          <w:p w14:paraId="3C1FDCEB"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bottom w:val="single" w:sz="2" w:space="0" w:color="auto"/>
            </w:tcBorders>
            <w:shd w:val="clear" w:color="auto" w:fill="auto"/>
          </w:tcPr>
          <w:p w14:paraId="2D6AFA5E" w14:textId="77777777" w:rsidR="008C6254" w:rsidRPr="00CA7BF8" w:rsidRDefault="008C6254" w:rsidP="008C6254">
            <w:pPr>
              <w:pStyle w:val="Prrafodelista"/>
              <w:numPr>
                <w:ilvl w:val="0"/>
                <w:numId w:val="104"/>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Orificio de drenaje en la base con cuerpo de desagüe y sistema de retención de lodo</w:t>
            </w:r>
            <w:r>
              <w:rPr>
                <w:rFonts w:ascii="Century Gothic" w:eastAsia="Century Gothic" w:hAnsi="Century Gothic" w:cs="Century Gothic"/>
                <w:color w:val="000000"/>
                <w:sz w:val="16"/>
                <w:lang w:val="es-BO"/>
              </w:rPr>
              <w:t>, según fabricante.</w:t>
            </w:r>
          </w:p>
        </w:tc>
      </w:tr>
      <w:tr w:rsidR="008C6254" w:rsidRPr="00746963" w14:paraId="0AF7B7C2" w14:textId="77777777" w:rsidTr="008C6254">
        <w:trPr>
          <w:trHeight w:val="340"/>
        </w:trPr>
        <w:tc>
          <w:tcPr>
            <w:tcW w:w="1840" w:type="dxa"/>
            <w:vMerge/>
            <w:shd w:val="clear" w:color="auto" w:fill="auto"/>
            <w:vAlign w:val="center"/>
          </w:tcPr>
          <w:p w14:paraId="1A0EFABA"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tcBorders>
            <w:shd w:val="clear" w:color="auto" w:fill="auto"/>
          </w:tcPr>
          <w:p w14:paraId="4BB57288" w14:textId="77777777" w:rsidR="008C6254" w:rsidRPr="006C43DB" w:rsidRDefault="008C6254" w:rsidP="008C6254">
            <w:pPr>
              <w:pStyle w:val="Prrafodelista"/>
              <w:numPr>
                <w:ilvl w:val="0"/>
                <w:numId w:val="104"/>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Century Gothic" w:hAnsi="Century Gothic" w:cs="Century Gothic"/>
                <w:color w:val="000000"/>
                <w:sz w:val="16"/>
                <w:lang w:val="es-BO"/>
              </w:rPr>
              <w:t>N°</w:t>
            </w:r>
            <w:proofErr w:type="spellEnd"/>
            <w:r w:rsidRPr="006C43DB">
              <w:rPr>
                <w:rFonts w:ascii="Century Gothic" w:eastAsia="Century Gothic" w:hAnsi="Century Gothic" w:cs="Century Gothic"/>
                <w:color w:val="000000"/>
                <w:sz w:val="16"/>
                <w:lang w:val="es-BO"/>
              </w:rPr>
              <w:t xml:space="preserve"> de cubetas y escurridores: 2 cubetas.</w:t>
            </w:r>
          </w:p>
        </w:tc>
      </w:tr>
      <w:tr w:rsidR="008C6254" w:rsidRPr="00746963" w14:paraId="5BAB0FEA" w14:textId="77777777" w:rsidTr="008C6254">
        <w:trPr>
          <w:trHeight w:val="340"/>
        </w:trPr>
        <w:tc>
          <w:tcPr>
            <w:tcW w:w="1840" w:type="dxa"/>
            <w:vMerge/>
            <w:shd w:val="clear" w:color="auto" w:fill="auto"/>
            <w:vAlign w:val="center"/>
          </w:tcPr>
          <w:p w14:paraId="5C51339D"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tcBorders>
            <w:shd w:val="clear" w:color="auto" w:fill="auto"/>
          </w:tcPr>
          <w:p w14:paraId="3235F955" w14:textId="77777777" w:rsidR="008C6254" w:rsidRPr="006C43DB" w:rsidRDefault="008C6254" w:rsidP="008C6254">
            <w:pPr>
              <w:pStyle w:val="Prrafodelista"/>
              <w:numPr>
                <w:ilvl w:val="0"/>
                <w:numId w:val="104"/>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El equipo deberá contar con mesada y cajonería baja.</w:t>
            </w:r>
          </w:p>
        </w:tc>
      </w:tr>
    </w:tbl>
    <w:tbl>
      <w:tblPr>
        <w:tblStyle w:val="1051"/>
        <w:tblW w:w="9346"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503"/>
      </w:tblGrid>
      <w:tr w:rsidR="008C6254" w:rsidRPr="00746963" w14:paraId="0C76C239" w14:textId="77777777" w:rsidTr="008C6254">
        <w:trPr>
          <w:trHeight w:val="425"/>
        </w:trPr>
        <w:tc>
          <w:tcPr>
            <w:tcW w:w="9346" w:type="dxa"/>
            <w:gridSpan w:val="2"/>
            <w:shd w:val="clear" w:color="auto" w:fill="B4C6E7" w:themeFill="accent5" w:themeFillTint="66"/>
            <w:vAlign w:val="center"/>
          </w:tcPr>
          <w:p w14:paraId="4C8E5C46"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5CBF911C" w14:textId="77777777" w:rsidTr="008C6254">
        <w:trPr>
          <w:trHeight w:val="630"/>
        </w:trPr>
        <w:tc>
          <w:tcPr>
            <w:tcW w:w="1843" w:type="dxa"/>
            <w:vAlign w:val="center"/>
          </w:tcPr>
          <w:p w14:paraId="4305C18D"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Condiciones ambientales</w:t>
            </w:r>
          </w:p>
        </w:tc>
        <w:tc>
          <w:tcPr>
            <w:tcW w:w="7503" w:type="dxa"/>
          </w:tcPr>
          <w:p w14:paraId="4EDF0494" w14:textId="77777777" w:rsidR="008C6254" w:rsidRPr="00662413" w:rsidRDefault="008C6254" w:rsidP="008C6254">
            <w:pPr>
              <w:jc w:val="both"/>
              <w:rPr>
                <w:rFonts w:ascii="Century Gothic" w:hAnsi="Century Gothic"/>
                <w:sz w:val="16"/>
                <w:szCs w:val="16"/>
                <w:lang w:val="es-BO"/>
              </w:rPr>
            </w:pPr>
            <w:proofErr w:type="gramStart"/>
            <w:r w:rsidRPr="00662413">
              <w:rPr>
                <w:rFonts w:ascii="Century Gothic" w:hAnsi="Century Gothic"/>
                <w:sz w:val="16"/>
                <w:szCs w:val="16"/>
                <w:lang w:val="es-BO"/>
              </w:rPr>
              <w:t>El  bien</w:t>
            </w:r>
            <w:proofErr w:type="gramEnd"/>
            <w:r w:rsidRPr="00662413">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Pr="00662413">
              <w:rPr>
                <w:rFonts w:ascii="Century Gothic" w:hAnsi="Century Gothic"/>
                <w:sz w:val="16"/>
                <w:szCs w:val="16"/>
                <w:lang w:val="es-BO"/>
              </w:rPr>
              <w:t>aiquile</w:t>
            </w:r>
            <w:proofErr w:type="spellEnd"/>
            <w:r w:rsidRPr="00662413">
              <w:rPr>
                <w:rFonts w:ascii="Century Gothic" w:hAnsi="Century Gothic"/>
                <w:sz w:val="16"/>
                <w:szCs w:val="16"/>
                <w:lang w:val="es-BO"/>
              </w:rPr>
              <w:t xml:space="preserve"> </w:t>
            </w:r>
            <w:r w:rsidRPr="00662413">
              <w:rPr>
                <w:rFonts w:ascii="Century Gothic" w:hAnsi="Century Gothic"/>
                <w:b/>
                <w:bCs/>
                <w:sz w:val="16"/>
                <w:szCs w:val="16"/>
                <w:lang w:val="es-BO"/>
              </w:rPr>
              <w:t>(Especificar).</w:t>
            </w:r>
          </w:p>
        </w:tc>
      </w:tr>
      <w:tr w:rsidR="008C6254" w:rsidRPr="001133B5" w14:paraId="4D19E72C" w14:textId="77777777" w:rsidTr="008C6254">
        <w:trPr>
          <w:trHeight w:val="2879"/>
        </w:trPr>
        <w:tc>
          <w:tcPr>
            <w:tcW w:w="1843" w:type="dxa"/>
            <w:vAlign w:val="center"/>
          </w:tcPr>
          <w:p w14:paraId="3C2EB5DD"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Manuales</w:t>
            </w:r>
          </w:p>
        </w:tc>
        <w:tc>
          <w:tcPr>
            <w:tcW w:w="7503" w:type="dxa"/>
          </w:tcPr>
          <w:p w14:paraId="6703BF31"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Junto con el bien,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los correspondientes manuales:</w:t>
            </w:r>
          </w:p>
          <w:p w14:paraId="15CAA7D3" w14:textId="77777777" w:rsidR="008C6254" w:rsidRPr="00662413" w:rsidRDefault="008C6254" w:rsidP="008C6254">
            <w:pPr>
              <w:jc w:val="both"/>
              <w:rPr>
                <w:rFonts w:ascii="Century Gothic" w:hAnsi="Century Gothic"/>
                <w:sz w:val="16"/>
                <w:szCs w:val="16"/>
                <w:lang w:val="es-BO"/>
              </w:rPr>
            </w:pPr>
          </w:p>
          <w:p w14:paraId="1A950825"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de operación. </w:t>
            </w:r>
          </w:p>
          <w:p w14:paraId="626639A6"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06BE76B7"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A su vez deberán adjuntar todos los manuales en medio magnético (pendrive o cd o </w:t>
            </w:r>
            <w:proofErr w:type="spellStart"/>
            <w:r w:rsidRPr="00662413">
              <w:rPr>
                <w:rFonts w:ascii="Century Gothic" w:hAnsi="Century Gothic"/>
                <w:sz w:val="16"/>
                <w:szCs w:val="16"/>
                <w:lang w:val="es-BO"/>
              </w:rPr>
              <w:t>dvd</w:t>
            </w:r>
            <w:proofErr w:type="spellEnd"/>
            <w:r w:rsidRPr="00662413">
              <w:rPr>
                <w:rFonts w:ascii="Century Gothic" w:hAnsi="Century Gothic"/>
                <w:sz w:val="16"/>
                <w:szCs w:val="16"/>
                <w:lang w:val="es-BO"/>
              </w:rPr>
              <w:t>)</w:t>
            </w:r>
          </w:p>
          <w:p w14:paraId="53DD030D"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Cuando los manuales no estuvieran disponibles en idioma español,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un ejemplar traducido en dicho idioma</w:t>
            </w:r>
          </w:p>
          <w:p w14:paraId="60CAE8E1" w14:textId="77777777" w:rsidR="008C6254" w:rsidRPr="00662413" w:rsidRDefault="008C6254" w:rsidP="008C6254">
            <w:pPr>
              <w:rPr>
                <w:rFonts w:ascii="Century Gothic" w:hAnsi="Century Gothic"/>
                <w:b/>
                <w:sz w:val="16"/>
                <w:szCs w:val="16"/>
              </w:rPr>
            </w:pPr>
            <w:r w:rsidRPr="00662413">
              <w:rPr>
                <w:rFonts w:ascii="Century Gothic" w:hAnsi="Century Gothic"/>
                <w:sz w:val="16"/>
                <w:szCs w:val="16"/>
                <w:lang w:val="es-BO"/>
              </w:rPr>
              <w:br/>
            </w:r>
            <w:r w:rsidRPr="00662413">
              <w:rPr>
                <w:rFonts w:ascii="Century Gothic" w:hAnsi="Century Gothic"/>
                <w:b/>
                <w:sz w:val="16"/>
                <w:szCs w:val="16"/>
              </w:rPr>
              <w:t>(Manifestar aceptación)</w:t>
            </w:r>
          </w:p>
          <w:p w14:paraId="6354F3CD" w14:textId="77777777" w:rsidR="008C6254" w:rsidRPr="00662413" w:rsidRDefault="008C6254" w:rsidP="008C6254">
            <w:pPr>
              <w:rPr>
                <w:rFonts w:ascii="Century Gothic" w:hAnsi="Century Gothic"/>
                <w:sz w:val="16"/>
                <w:szCs w:val="16"/>
              </w:rPr>
            </w:pPr>
          </w:p>
        </w:tc>
      </w:tr>
      <w:tr w:rsidR="008C6254" w:rsidRPr="001133B5" w14:paraId="5311BE0A" w14:textId="77777777" w:rsidTr="008C6254">
        <w:trPr>
          <w:trHeight w:val="1266"/>
        </w:trPr>
        <w:tc>
          <w:tcPr>
            <w:tcW w:w="1843" w:type="dxa"/>
            <w:vAlign w:val="center"/>
          </w:tcPr>
          <w:p w14:paraId="75C66BCE"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Certificaciones</w:t>
            </w:r>
          </w:p>
        </w:tc>
        <w:tc>
          <w:tcPr>
            <w:tcW w:w="7503" w:type="dxa"/>
            <w:shd w:val="clear" w:color="auto" w:fill="auto"/>
          </w:tcPr>
          <w:p w14:paraId="5822C275"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presentar adjunto a su propuesta en fotocopia simple los siguientes certificados: </w:t>
            </w:r>
          </w:p>
          <w:p w14:paraId="488AEFD3" w14:textId="77777777" w:rsidR="008C6254" w:rsidRPr="00662413" w:rsidRDefault="008C6254" w:rsidP="009D3AD6">
            <w:pPr>
              <w:pStyle w:val="Prrafodelista"/>
              <w:numPr>
                <w:ilvl w:val="0"/>
                <w:numId w:val="117"/>
              </w:numPr>
              <w:contextualSpacing/>
              <w:rPr>
                <w:sz w:val="16"/>
                <w:szCs w:val="16"/>
                <w:lang w:val="es-BO"/>
              </w:rPr>
            </w:pPr>
            <w:r w:rsidRPr="00662413">
              <w:rPr>
                <w:rFonts w:ascii="Century Gothic" w:hAnsi="Century Gothic"/>
                <w:sz w:val="16"/>
                <w:szCs w:val="16"/>
                <w:lang w:val="es-BO"/>
              </w:rPr>
              <w:t xml:space="preserve">Certificación internacional vigente CE (conformidad europea) y/ o certificación </w:t>
            </w:r>
            <w:proofErr w:type="spellStart"/>
            <w:r w:rsidRPr="00662413">
              <w:rPr>
                <w:rFonts w:ascii="Century Gothic" w:hAnsi="Century Gothic"/>
                <w:sz w:val="16"/>
                <w:szCs w:val="16"/>
                <w:lang w:val="es-BO"/>
              </w:rPr>
              <w:t>Iso</w:t>
            </w:r>
            <w:proofErr w:type="spellEnd"/>
            <w:r w:rsidRPr="00662413">
              <w:rPr>
                <w:rFonts w:ascii="Century Gothic" w:hAnsi="Century Gothic"/>
                <w:sz w:val="16"/>
                <w:szCs w:val="16"/>
                <w:lang w:val="es-BO"/>
              </w:rPr>
              <w:t xml:space="preserve"> 9001 vigente del bien ofertado.</w:t>
            </w:r>
          </w:p>
          <w:p w14:paraId="151F4C05" w14:textId="77777777" w:rsidR="008C6254" w:rsidRPr="00662413" w:rsidRDefault="008C6254" w:rsidP="008C6254">
            <w:pPr>
              <w:jc w:val="both"/>
              <w:rPr>
                <w:rFonts w:ascii="Century Gothic" w:hAnsi="Century Gothic"/>
                <w:sz w:val="16"/>
                <w:szCs w:val="16"/>
                <w:lang w:val="es-BO"/>
              </w:rPr>
            </w:pPr>
          </w:p>
          <w:p w14:paraId="6CB4118A"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260495BB" w14:textId="77777777" w:rsidTr="008C6254">
        <w:trPr>
          <w:trHeight w:val="708"/>
        </w:trPr>
        <w:tc>
          <w:tcPr>
            <w:tcW w:w="1843" w:type="dxa"/>
            <w:vAlign w:val="center"/>
          </w:tcPr>
          <w:p w14:paraId="6AB4567A"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Mantenimiento preventivo</w:t>
            </w:r>
          </w:p>
        </w:tc>
        <w:tc>
          <w:tcPr>
            <w:tcW w:w="7503" w:type="dxa"/>
            <w:shd w:val="clear" w:color="auto" w:fill="auto"/>
          </w:tcPr>
          <w:p w14:paraId="23668626"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Durante el periodo de cobertura de la garantía de fábrica:</w:t>
            </w:r>
          </w:p>
          <w:p w14:paraId="2F353500" w14:textId="77777777" w:rsidR="008C6254" w:rsidRPr="00662413" w:rsidRDefault="008C6254" w:rsidP="008C6254">
            <w:pPr>
              <w:jc w:val="both"/>
              <w:rPr>
                <w:rFonts w:ascii="Century Gothic" w:hAnsi="Century Gothic"/>
                <w:sz w:val="16"/>
                <w:szCs w:val="16"/>
                <w:lang w:val="es-BO"/>
              </w:rPr>
            </w:pPr>
          </w:p>
          <w:p w14:paraId="273F08A2"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662413">
              <w:rPr>
                <w:rFonts w:ascii="Century Gothic" w:eastAsia="Century Gothic" w:hAnsi="Century Gothic" w:cs="Century Gothic"/>
                <w:sz w:val="16"/>
                <w:szCs w:val="16"/>
                <w:lang w:val="es-BO"/>
              </w:rPr>
              <w:t>garantíade</w:t>
            </w:r>
            <w:proofErr w:type="spellEnd"/>
            <w:r w:rsidRPr="00662413">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662413">
              <w:rPr>
                <w:rFonts w:ascii="Century Gothic" w:eastAsia="Century Gothic" w:hAnsi="Century Gothic" w:cs="Century Gothic"/>
                <w:b/>
                <w:sz w:val="16"/>
                <w:szCs w:val="16"/>
                <w:u w:val="single"/>
                <w:lang w:val="es-BO"/>
              </w:rPr>
              <w:t>carta de compromiso</w:t>
            </w:r>
            <w:r w:rsidRPr="00662413">
              <w:rPr>
                <w:rFonts w:ascii="Century Gothic" w:eastAsia="Century Gothic" w:hAnsi="Century Gothic" w:cs="Century Gothic"/>
                <w:sz w:val="16"/>
                <w:szCs w:val="16"/>
                <w:lang w:val="es-BO"/>
              </w:rPr>
              <w:t xml:space="preserve"> en el momento de la entrega del bien.</w:t>
            </w:r>
          </w:p>
          <w:p w14:paraId="383AFB34" w14:textId="77777777" w:rsidR="008C6254" w:rsidRPr="00662413" w:rsidRDefault="008C6254" w:rsidP="008C6254">
            <w:pPr>
              <w:pStyle w:val="Prrafodelista"/>
              <w:jc w:val="both"/>
              <w:rPr>
                <w:rFonts w:ascii="Century Gothic" w:eastAsia="Century Gothic" w:hAnsi="Century Gothic" w:cs="Century Gothic"/>
                <w:sz w:val="16"/>
                <w:szCs w:val="16"/>
                <w:lang w:val="es-BO"/>
              </w:rPr>
            </w:pPr>
          </w:p>
          <w:p w14:paraId="49C3D740"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deberá presentar en la entrega del bien, una propuesta de cronograma para el mantenimiento preventivo y su respectivo protocolo que garantice la vida útil </w:t>
            </w:r>
            <w:r w:rsidRPr="00662413">
              <w:rPr>
                <w:rFonts w:ascii="Century Gothic" w:eastAsia="Century Gothic" w:hAnsi="Century Gothic" w:cs="Century Gothic"/>
                <w:sz w:val="16"/>
                <w:szCs w:val="16"/>
                <w:lang w:val="es-BO"/>
              </w:rPr>
              <w:lastRenderedPageBreak/>
              <w:t>del bien durante el periodo de garantía de fábrica, el cual entrará en vigencia una vez se realice la puesta en marcha del bien.</w:t>
            </w:r>
          </w:p>
          <w:p w14:paraId="79259886" w14:textId="77777777" w:rsidR="008C6254" w:rsidRPr="00662413" w:rsidRDefault="008C6254" w:rsidP="008C6254">
            <w:pPr>
              <w:pStyle w:val="Prrafodelista"/>
              <w:ind w:left="360"/>
              <w:jc w:val="both"/>
              <w:rPr>
                <w:rFonts w:ascii="Century Gothic" w:eastAsia="Century Gothic" w:hAnsi="Century Gothic" w:cs="Century Gothic"/>
                <w:sz w:val="16"/>
                <w:szCs w:val="16"/>
                <w:lang w:val="es-BO"/>
              </w:rPr>
            </w:pPr>
          </w:p>
          <w:p w14:paraId="32594A8F"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662413">
              <w:rPr>
                <w:rFonts w:ascii="Century Gothic" w:eastAsia="Century Gothic" w:hAnsi="Century Gothic" w:cs="Century Gothic"/>
                <w:sz w:val="16"/>
                <w:szCs w:val="16"/>
                <w:lang w:val="es-BO"/>
              </w:rPr>
              <w:t>garantia</w:t>
            </w:r>
            <w:proofErr w:type="spellEnd"/>
            <w:r w:rsidRPr="00662413">
              <w:rPr>
                <w:rFonts w:ascii="Century Gothic" w:eastAsia="Century Gothic" w:hAnsi="Century Gothic" w:cs="Century Gothic"/>
                <w:sz w:val="16"/>
                <w:szCs w:val="16"/>
                <w:lang w:val="es-BO"/>
              </w:rPr>
              <w:t xml:space="preserve"> del bien.</w:t>
            </w:r>
          </w:p>
          <w:p w14:paraId="268E2FC9" w14:textId="77777777" w:rsidR="008C6254" w:rsidRPr="00662413" w:rsidRDefault="008C6254" w:rsidP="008C6254">
            <w:pPr>
              <w:jc w:val="both"/>
              <w:rPr>
                <w:rFonts w:ascii="Century Gothic" w:hAnsi="Century Gothic"/>
                <w:sz w:val="16"/>
                <w:szCs w:val="16"/>
                <w:lang w:val="es-BO"/>
              </w:rPr>
            </w:pPr>
          </w:p>
          <w:p w14:paraId="37CBF1B6"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8C6254" w:rsidRPr="001133B5" w14:paraId="1F611F25" w14:textId="77777777" w:rsidTr="008C6254">
        <w:trPr>
          <w:trHeight w:val="1133"/>
        </w:trPr>
        <w:tc>
          <w:tcPr>
            <w:tcW w:w="1843" w:type="dxa"/>
            <w:vAlign w:val="center"/>
          </w:tcPr>
          <w:p w14:paraId="18F0ECC5"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Soporte técnico</w:t>
            </w:r>
          </w:p>
        </w:tc>
        <w:tc>
          <w:tcPr>
            <w:tcW w:w="7503" w:type="dxa"/>
          </w:tcPr>
          <w:p w14:paraId="6DB80021"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realizar el soporte técnico al bien, para lo cual en el momento de la recepción del bien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que contemple lo siguiente:</w:t>
            </w:r>
          </w:p>
          <w:p w14:paraId="46E9E587" w14:textId="77777777" w:rsidR="008C6254" w:rsidRPr="00662413" w:rsidRDefault="008C6254" w:rsidP="008C6254">
            <w:pPr>
              <w:jc w:val="both"/>
              <w:rPr>
                <w:rFonts w:ascii="Century Gothic" w:hAnsi="Century Gothic"/>
                <w:sz w:val="16"/>
                <w:szCs w:val="16"/>
                <w:lang w:val="es-BO"/>
              </w:rPr>
            </w:pPr>
          </w:p>
          <w:p w14:paraId="1617497B"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Personal</w:t>
            </w:r>
            <w:r w:rsidRPr="00662413">
              <w:rPr>
                <w:rFonts w:ascii="Century Gothic" w:hAnsi="Century Gothic"/>
                <w:sz w:val="16"/>
                <w:szCs w:val="16"/>
                <w:lang w:val="es-BO"/>
              </w:rPr>
              <w:t xml:space="preserve">: se deberá adjuntar a la propuesta al menos un </w:t>
            </w:r>
            <w:proofErr w:type="spellStart"/>
            <w:r w:rsidRPr="00662413">
              <w:rPr>
                <w:rFonts w:ascii="Century Gothic" w:hAnsi="Century Gothic"/>
                <w:sz w:val="16"/>
                <w:szCs w:val="16"/>
                <w:lang w:val="es-BO"/>
              </w:rPr>
              <w:t>curriculum</w:t>
            </w:r>
            <w:proofErr w:type="spellEnd"/>
            <w:r w:rsidRPr="00662413">
              <w:rPr>
                <w:rFonts w:ascii="Century Gothic" w:hAnsi="Century Gothic"/>
                <w:sz w:val="16"/>
                <w:szCs w:val="16"/>
                <w:lang w:val="es-BO"/>
              </w:rPr>
              <w:t xml:space="preserve"> vitae de los ingenieros y/o técnico para el soporte técnico con experiencia en equipamiento industrial.</w:t>
            </w:r>
          </w:p>
          <w:p w14:paraId="166ABA92" w14:textId="77777777" w:rsidR="008C6254" w:rsidRPr="00662413" w:rsidRDefault="008C6254" w:rsidP="008C6254">
            <w:pPr>
              <w:pStyle w:val="Prrafodelista"/>
              <w:jc w:val="both"/>
              <w:rPr>
                <w:rFonts w:ascii="Century Gothic" w:hAnsi="Century Gothic"/>
                <w:sz w:val="16"/>
                <w:szCs w:val="16"/>
                <w:lang w:val="es-BO"/>
              </w:rPr>
            </w:pPr>
          </w:p>
          <w:p w14:paraId="17842013"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Tiempo de respuesta</w:t>
            </w:r>
            <w:r w:rsidRPr="00662413">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662413">
              <w:rPr>
                <w:rFonts w:ascii="Century Gothic" w:hAnsi="Century Gothic"/>
                <w:sz w:val="16"/>
                <w:szCs w:val="16"/>
                <w:lang w:val="es-BO"/>
              </w:rPr>
              <w:t>sera</w:t>
            </w:r>
            <w:proofErr w:type="spellEnd"/>
            <w:r w:rsidRPr="00662413">
              <w:rPr>
                <w:rFonts w:ascii="Century Gothic" w:hAnsi="Century Gothic"/>
                <w:sz w:val="16"/>
                <w:szCs w:val="16"/>
                <w:lang w:val="es-BO"/>
              </w:rPr>
              <w:t xml:space="preserve"> remitido al responsable del bien y al hospital, y debiendo</w:t>
            </w:r>
            <w:r w:rsidRPr="00662413">
              <w:rPr>
                <w:sz w:val="16"/>
                <w:szCs w:val="16"/>
                <w:lang w:val="es-BO"/>
              </w:rPr>
              <w:t xml:space="preserve"> </w:t>
            </w:r>
            <w:r w:rsidRPr="00662413">
              <w:rPr>
                <w:rFonts w:ascii="Century Gothic" w:hAnsi="Century Gothic"/>
                <w:sz w:val="16"/>
                <w:szCs w:val="16"/>
                <w:lang w:val="es-BO"/>
              </w:rPr>
              <w:t xml:space="preserve">solucionar y restablecer la operatividad en un periodo no mayor a quince (15) días calendario. </w:t>
            </w:r>
          </w:p>
          <w:p w14:paraId="42CF32BF" w14:textId="77777777" w:rsidR="008C6254" w:rsidRPr="00662413" w:rsidRDefault="008C6254" w:rsidP="008C6254">
            <w:pPr>
              <w:pStyle w:val="Prrafodelista"/>
              <w:rPr>
                <w:rFonts w:ascii="Century Gothic" w:hAnsi="Century Gothic"/>
                <w:sz w:val="16"/>
                <w:szCs w:val="16"/>
                <w:lang w:val="es-BO"/>
              </w:rPr>
            </w:pPr>
          </w:p>
          <w:p w14:paraId="21DAABEB"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El proveedor, en caso de que el bien presente fallas durante el periodo de garantía de fábrica:</w:t>
            </w:r>
          </w:p>
          <w:p w14:paraId="5D022ABD" w14:textId="77777777" w:rsidR="008C6254" w:rsidRPr="00662413" w:rsidRDefault="008C6254" w:rsidP="008C6254">
            <w:pPr>
              <w:jc w:val="both"/>
              <w:rPr>
                <w:rFonts w:ascii="Century Gothic" w:hAnsi="Century Gothic"/>
                <w:sz w:val="16"/>
                <w:szCs w:val="16"/>
                <w:lang w:val="es-BO"/>
              </w:rPr>
            </w:pPr>
          </w:p>
          <w:p w14:paraId="372E82BB"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662413">
              <w:rPr>
                <w:rFonts w:ascii="Century Gothic" w:hAnsi="Century Gothic"/>
                <w:sz w:val="16"/>
                <w:szCs w:val="16"/>
                <w:lang w:val="es-BO"/>
              </w:rPr>
              <w:t>esta</w:t>
            </w:r>
            <w:proofErr w:type="spellEnd"/>
            <w:r w:rsidRPr="00662413">
              <w:rPr>
                <w:rFonts w:ascii="Century Gothic" w:hAnsi="Century Gothic"/>
                <w:sz w:val="16"/>
                <w:szCs w:val="16"/>
                <w:lang w:val="es-BO"/>
              </w:rPr>
              <w:t xml:space="preserve"> en la obligación de sustituir el bien con las mismas características o superiores. </w:t>
            </w:r>
          </w:p>
          <w:p w14:paraId="0E5A1342" w14:textId="77777777" w:rsidR="008C6254" w:rsidRPr="00662413" w:rsidRDefault="008C6254" w:rsidP="008C6254">
            <w:pPr>
              <w:pStyle w:val="Prrafodelista"/>
              <w:jc w:val="both"/>
              <w:rPr>
                <w:rFonts w:ascii="Century Gothic" w:hAnsi="Century Gothic"/>
                <w:sz w:val="16"/>
                <w:szCs w:val="16"/>
                <w:lang w:val="es-BO"/>
              </w:rPr>
            </w:pPr>
          </w:p>
          <w:p w14:paraId="30A17DDB"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3E65FAD9" w14:textId="77777777" w:rsidR="008C6254" w:rsidRPr="00662413" w:rsidRDefault="008C6254" w:rsidP="008C6254">
            <w:pPr>
              <w:pStyle w:val="Prrafodelista"/>
              <w:rPr>
                <w:rFonts w:ascii="Century Gothic" w:hAnsi="Century Gothic"/>
                <w:sz w:val="16"/>
                <w:szCs w:val="16"/>
                <w:lang w:val="es-BO"/>
              </w:rPr>
            </w:pPr>
          </w:p>
          <w:p w14:paraId="69552AD3"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0358D23F" w14:textId="77777777" w:rsidR="008C6254" w:rsidRPr="00662413" w:rsidRDefault="008C6254" w:rsidP="008C6254">
            <w:pPr>
              <w:pStyle w:val="Prrafodelista"/>
              <w:rPr>
                <w:rFonts w:ascii="Century Gothic" w:hAnsi="Century Gothic"/>
                <w:sz w:val="16"/>
                <w:szCs w:val="16"/>
                <w:lang w:val="es-BO"/>
              </w:rPr>
            </w:pPr>
          </w:p>
          <w:p w14:paraId="01867C74" w14:textId="77777777" w:rsidR="008C6254" w:rsidRPr="00662413" w:rsidRDefault="008C6254" w:rsidP="008C6254">
            <w:pPr>
              <w:jc w:val="both"/>
              <w:rPr>
                <w:rFonts w:ascii="Century Gothic" w:hAnsi="Century Gothic"/>
                <w:sz w:val="16"/>
                <w:szCs w:val="16"/>
              </w:rPr>
            </w:pPr>
            <w:r w:rsidRPr="00662413">
              <w:rPr>
                <w:rFonts w:ascii="Century Gothic" w:hAnsi="Century Gothic"/>
                <w:b/>
                <w:bCs/>
                <w:sz w:val="16"/>
                <w:szCs w:val="16"/>
              </w:rPr>
              <w:t xml:space="preserve">(Manifestar aceptación) </w:t>
            </w:r>
          </w:p>
        </w:tc>
      </w:tr>
      <w:tr w:rsidR="008C6254" w:rsidRPr="001133B5" w14:paraId="5292C86F" w14:textId="77777777" w:rsidTr="008C6254">
        <w:trPr>
          <w:trHeight w:val="708"/>
        </w:trPr>
        <w:tc>
          <w:tcPr>
            <w:tcW w:w="1843" w:type="dxa"/>
            <w:vAlign w:val="center"/>
          </w:tcPr>
          <w:p w14:paraId="6BF4A056"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Repuestos y accesorios</w:t>
            </w:r>
          </w:p>
        </w:tc>
        <w:tc>
          <w:tcPr>
            <w:tcW w:w="7503" w:type="dxa"/>
          </w:tcPr>
          <w:p w14:paraId="22B7FD0A"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0773392F" w14:textId="77777777" w:rsidR="008C6254" w:rsidRPr="00662413" w:rsidRDefault="008C6254" w:rsidP="008C6254">
            <w:pPr>
              <w:jc w:val="both"/>
              <w:rPr>
                <w:rFonts w:ascii="Century Gothic" w:hAnsi="Century Gothic"/>
                <w:sz w:val="16"/>
                <w:szCs w:val="16"/>
                <w:lang w:val="es-BO"/>
              </w:rPr>
            </w:pPr>
          </w:p>
          <w:p w14:paraId="6A657DAA"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lang w:val="es-BO"/>
              </w:rPr>
              <w:t xml:space="preserve"> </w:t>
            </w:r>
            <w:r w:rsidRPr="00662413">
              <w:rPr>
                <w:rFonts w:ascii="Century Gothic" w:hAnsi="Century Gothic"/>
                <w:b/>
                <w:bCs/>
                <w:sz w:val="16"/>
                <w:szCs w:val="16"/>
              </w:rPr>
              <w:t>(Manifestar aceptación)</w:t>
            </w:r>
          </w:p>
        </w:tc>
      </w:tr>
      <w:tr w:rsidR="008C6254" w:rsidRPr="001133B5" w14:paraId="49D035DE" w14:textId="77777777" w:rsidTr="008C6254">
        <w:trPr>
          <w:trHeight w:val="50"/>
        </w:trPr>
        <w:tc>
          <w:tcPr>
            <w:tcW w:w="1843" w:type="dxa"/>
            <w:vAlign w:val="center"/>
          </w:tcPr>
          <w:p w14:paraId="642036D2"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Insumos y consumibles</w:t>
            </w:r>
          </w:p>
        </w:tc>
        <w:tc>
          <w:tcPr>
            <w:tcW w:w="7503" w:type="dxa"/>
            <w:shd w:val="clear" w:color="auto" w:fill="auto"/>
          </w:tcPr>
          <w:p w14:paraId="42E3F0BA"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3D96F2A0" w14:textId="77777777" w:rsidR="008C6254" w:rsidRPr="00662413" w:rsidRDefault="008C6254" w:rsidP="008C6254">
            <w:pPr>
              <w:jc w:val="both"/>
              <w:rPr>
                <w:rFonts w:ascii="Century Gothic" w:hAnsi="Century Gothic"/>
                <w:sz w:val="16"/>
                <w:szCs w:val="16"/>
                <w:lang w:val="es-BO"/>
              </w:rPr>
            </w:pPr>
          </w:p>
          <w:p w14:paraId="62E6C2E8"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8C6254" w:rsidRPr="001133B5" w14:paraId="10079098" w14:textId="77777777" w:rsidTr="008C6254">
        <w:trPr>
          <w:trHeight w:val="1266"/>
        </w:trPr>
        <w:tc>
          <w:tcPr>
            <w:tcW w:w="1843" w:type="dxa"/>
            <w:vAlign w:val="center"/>
          </w:tcPr>
          <w:p w14:paraId="53AF5B97" w14:textId="77777777" w:rsidR="008C6254" w:rsidRPr="00662413" w:rsidRDefault="008C6254" w:rsidP="008C6254">
            <w:pPr>
              <w:jc w:val="center"/>
              <w:rPr>
                <w:rFonts w:ascii="Century Gothic" w:eastAsia="Century Gothic" w:hAnsi="Century Gothic" w:cs="Century Gothic"/>
                <w:b/>
                <w:sz w:val="16"/>
                <w:szCs w:val="16"/>
                <w:lang w:val="es-BO"/>
              </w:rPr>
            </w:pPr>
            <w:r w:rsidRPr="00662413">
              <w:rPr>
                <w:rFonts w:ascii="Century Gothic" w:eastAsia="Century Gothic" w:hAnsi="Century Gothic" w:cs="Century Gothic"/>
                <w:b/>
                <w:sz w:val="16"/>
                <w:szCs w:val="16"/>
                <w:lang w:val="es-BO"/>
              </w:rPr>
              <w:t>Responsabilidad y obligaciones del proveedor</w:t>
            </w:r>
          </w:p>
        </w:tc>
        <w:tc>
          <w:tcPr>
            <w:tcW w:w="7503" w:type="dxa"/>
          </w:tcPr>
          <w:p w14:paraId="095996D0"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CFB4CB4"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5FBA767F"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tendrá un perfil profesional en el </w:t>
            </w:r>
            <w:proofErr w:type="spellStart"/>
            <w:r w:rsidRPr="00662413">
              <w:rPr>
                <w:rFonts w:ascii="Century Gothic" w:hAnsi="Century Gothic"/>
                <w:sz w:val="16"/>
                <w:szCs w:val="16"/>
                <w:lang w:val="es-BO"/>
              </w:rPr>
              <w:t>area</w:t>
            </w:r>
            <w:proofErr w:type="spellEnd"/>
            <w:r w:rsidRPr="00662413">
              <w:rPr>
                <w:rFonts w:ascii="Century Gothic" w:hAnsi="Century Gothic"/>
                <w:sz w:val="16"/>
                <w:szCs w:val="16"/>
                <w:lang w:val="es-BO"/>
              </w:rPr>
              <w:t xml:space="preserve"> de equipos industriales capaz de resolver cualquier inconveniente.</w:t>
            </w:r>
            <w:r w:rsidRPr="00662413">
              <w:rPr>
                <w:rFonts w:ascii="Century Gothic" w:hAnsi="Century Gothic"/>
                <w:sz w:val="16"/>
                <w:szCs w:val="16"/>
                <w:lang w:val="es-BO"/>
              </w:rPr>
              <w:br/>
            </w:r>
          </w:p>
          <w:p w14:paraId="0F60CF90"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lastRenderedPageBreak/>
              <w:t>(Manifestar aceptación)</w:t>
            </w:r>
          </w:p>
        </w:tc>
      </w:tr>
      <w:tr w:rsidR="008C6254" w:rsidRPr="001133B5" w14:paraId="3DFF07CA" w14:textId="77777777" w:rsidTr="008C6254">
        <w:trPr>
          <w:trHeight w:val="553"/>
        </w:trPr>
        <w:tc>
          <w:tcPr>
            <w:tcW w:w="1843" w:type="dxa"/>
            <w:vAlign w:val="center"/>
          </w:tcPr>
          <w:p w14:paraId="0D42E36D"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Garantía técnica</w:t>
            </w:r>
          </w:p>
        </w:tc>
        <w:tc>
          <w:tcPr>
            <w:tcW w:w="7503" w:type="dxa"/>
          </w:tcPr>
          <w:p w14:paraId="5A1B75A8"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62413">
              <w:rPr>
                <w:rFonts w:ascii="Century Gothic" w:hAnsi="Century Gothic"/>
                <w:b/>
                <w:bCs/>
                <w:sz w:val="16"/>
                <w:szCs w:val="16"/>
                <w:lang w:val="es-BO"/>
              </w:rPr>
              <w:t>dos (2) años</w:t>
            </w:r>
            <w:r w:rsidRPr="00662413">
              <w:rPr>
                <w:rFonts w:ascii="Century Gothic" w:hAnsi="Century Gothic"/>
                <w:sz w:val="16"/>
                <w:szCs w:val="16"/>
                <w:lang w:val="es-BO"/>
              </w:rPr>
              <w:t xml:space="preserve"> a partir de la puesta en marcha del bien.</w:t>
            </w:r>
          </w:p>
          <w:p w14:paraId="6A7D9C8C" w14:textId="77777777" w:rsidR="008C6254" w:rsidRPr="00662413" w:rsidRDefault="008C6254" w:rsidP="008C6254">
            <w:pPr>
              <w:jc w:val="both"/>
              <w:rPr>
                <w:rFonts w:ascii="Century Gothic" w:eastAsia="Century Gothic" w:hAnsi="Century Gothic" w:cs="Century Gothic"/>
                <w:sz w:val="16"/>
                <w:szCs w:val="16"/>
                <w:lang w:val="es-BO"/>
              </w:rPr>
            </w:pPr>
          </w:p>
          <w:p w14:paraId="6FEBA3FD"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0B460679" w14:textId="77777777" w:rsidTr="008C6254">
        <w:trPr>
          <w:trHeight w:val="553"/>
        </w:trPr>
        <w:tc>
          <w:tcPr>
            <w:tcW w:w="9346" w:type="dxa"/>
            <w:gridSpan w:val="2"/>
            <w:shd w:val="clear" w:color="auto" w:fill="B4C6E7" w:themeFill="accent5" w:themeFillTint="66"/>
            <w:vAlign w:val="center"/>
          </w:tcPr>
          <w:p w14:paraId="7BDA92FE"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3CFEAF22" w14:textId="77777777" w:rsidTr="008C6254">
        <w:trPr>
          <w:trHeight w:val="2117"/>
        </w:trPr>
        <w:tc>
          <w:tcPr>
            <w:tcW w:w="1843" w:type="dxa"/>
            <w:vAlign w:val="center"/>
          </w:tcPr>
          <w:p w14:paraId="18730E8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503" w:type="dxa"/>
            <w:shd w:val="clear" w:color="auto" w:fill="auto"/>
          </w:tcPr>
          <w:p w14:paraId="1100F7DC" w14:textId="77777777" w:rsidR="008C6254" w:rsidRPr="006C43DB" w:rsidRDefault="008C6254" w:rsidP="008C6254">
            <w:pPr>
              <w:jc w:val="both"/>
              <w:rPr>
                <w:rFonts w:ascii="Century Gothic" w:hAnsi="Century Gothic"/>
                <w:sz w:val="16"/>
                <w:szCs w:val="16"/>
                <w:highlight w:val="yellow"/>
                <w:lang w:val="es-BO"/>
              </w:rPr>
            </w:pPr>
          </w:p>
          <w:p w14:paraId="6D3169D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1BB662C8" w14:textId="77777777" w:rsidR="008C6254" w:rsidRPr="006C43DB" w:rsidRDefault="008C6254" w:rsidP="008C6254">
            <w:pPr>
              <w:jc w:val="both"/>
              <w:rPr>
                <w:rFonts w:ascii="Century Gothic" w:hAnsi="Century Gothic"/>
                <w:sz w:val="16"/>
                <w:szCs w:val="16"/>
                <w:lang w:val="es-BO"/>
              </w:rPr>
            </w:pPr>
          </w:p>
          <w:p w14:paraId="3EF847EE"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 de recepción o informe de conformidad con su respectivo formulario 500 de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55EC54EB"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6682A4F1"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1368203D" w14:textId="77777777" w:rsidTr="008C6254">
        <w:trPr>
          <w:trHeight w:val="458"/>
        </w:trPr>
        <w:tc>
          <w:tcPr>
            <w:tcW w:w="9346" w:type="dxa"/>
            <w:gridSpan w:val="2"/>
            <w:shd w:val="clear" w:color="auto" w:fill="B4C6E7" w:themeFill="accent5" w:themeFillTint="66"/>
            <w:vAlign w:val="center"/>
          </w:tcPr>
          <w:p w14:paraId="11916F51"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4BE31AF4" w14:textId="77777777" w:rsidTr="008C6254">
        <w:trPr>
          <w:trHeight w:val="525"/>
        </w:trPr>
        <w:tc>
          <w:tcPr>
            <w:tcW w:w="1843" w:type="dxa"/>
            <w:vAlign w:val="center"/>
          </w:tcPr>
          <w:p w14:paraId="1CA98546"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503" w:type="dxa"/>
            <w:vAlign w:val="center"/>
          </w:tcPr>
          <w:p w14:paraId="2E6AA25A"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6A2D8A75" w14:textId="77777777" w:rsidTr="008C6254">
        <w:trPr>
          <w:trHeight w:val="525"/>
        </w:trPr>
        <w:tc>
          <w:tcPr>
            <w:tcW w:w="1843" w:type="dxa"/>
            <w:vAlign w:val="center"/>
          </w:tcPr>
          <w:p w14:paraId="628DEEAF"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503"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66FE5CCF"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A0AACED"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0698FBE2"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3603C34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49673AC8"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1846E925"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736AE5CA"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426C9452"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473B56BA" w14:textId="77777777" w:rsidR="008C6254" w:rsidRPr="00BC629C" w:rsidRDefault="008C6254" w:rsidP="008C6254">
                  <w:pPr>
                    <w:jc w:val="center"/>
                    <w:rPr>
                      <w:rFonts w:ascii="Calibri" w:hAnsi="Calibri" w:cs="Calibri"/>
                      <w:b/>
                      <w:bCs/>
                      <w:color w:val="000000"/>
                      <w:sz w:val="14"/>
                      <w:szCs w:val="14"/>
                      <w:lang w:val="es-BO" w:eastAsia="es-BO"/>
                    </w:rPr>
                  </w:pPr>
                  <w:r w:rsidRPr="00BC629C">
                    <w:rPr>
                      <w:rFonts w:ascii="Calibri" w:hAnsi="Calibri" w:cs="Calibri"/>
                      <w:b/>
                      <w:bCs/>
                      <w:color w:val="000000"/>
                      <w:sz w:val="14"/>
                    </w:rPr>
                    <w:t>9</w:t>
                  </w:r>
                </w:p>
              </w:tc>
              <w:tc>
                <w:tcPr>
                  <w:tcW w:w="1842" w:type="dxa"/>
                  <w:tcBorders>
                    <w:top w:val="nil"/>
                    <w:left w:val="nil"/>
                    <w:bottom w:val="single" w:sz="4" w:space="0" w:color="auto"/>
                    <w:right w:val="single" w:sz="4" w:space="0" w:color="auto"/>
                  </w:tcBorders>
                  <w:shd w:val="clear" w:color="auto" w:fill="auto"/>
                  <w:vAlign w:val="center"/>
                  <w:hideMark/>
                </w:tcPr>
                <w:p w14:paraId="4A7AFC21"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FREGADERO</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6B2760AB"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60B4626D"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1</w:t>
                  </w:r>
                </w:p>
              </w:tc>
              <w:tc>
                <w:tcPr>
                  <w:tcW w:w="1191" w:type="dxa"/>
                  <w:tcBorders>
                    <w:top w:val="nil"/>
                    <w:left w:val="nil"/>
                    <w:bottom w:val="single" w:sz="4" w:space="0" w:color="auto"/>
                    <w:right w:val="single" w:sz="4" w:space="0" w:color="auto"/>
                  </w:tcBorders>
                  <w:shd w:val="clear" w:color="auto" w:fill="auto"/>
                  <w:noWrap/>
                  <w:vAlign w:val="center"/>
                  <w:hideMark/>
                </w:tcPr>
                <w:p w14:paraId="0330D56E"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72.123,00</w:t>
                  </w:r>
                </w:p>
              </w:tc>
              <w:tc>
                <w:tcPr>
                  <w:tcW w:w="1191" w:type="dxa"/>
                  <w:tcBorders>
                    <w:top w:val="nil"/>
                    <w:left w:val="nil"/>
                    <w:bottom w:val="single" w:sz="4" w:space="0" w:color="auto"/>
                    <w:right w:val="single" w:sz="4" w:space="0" w:color="auto"/>
                  </w:tcBorders>
                  <w:shd w:val="clear" w:color="auto" w:fill="auto"/>
                  <w:noWrap/>
                  <w:vAlign w:val="center"/>
                  <w:hideMark/>
                </w:tcPr>
                <w:p w14:paraId="03788AAC"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72.123,00</w:t>
                  </w:r>
                </w:p>
              </w:tc>
            </w:tr>
          </w:tbl>
          <w:p w14:paraId="5A82E239"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5DB7E493" w14:textId="77777777" w:rsidTr="008C6254">
        <w:trPr>
          <w:trHeight w:val="765"/>
        </w:trPr>
        <w:tc>
          <w:tcPr>
            <w:tcW w:w="1843" w:type="dxa"/>
            <w:vAlign w:val="center"/>
          </w:tcPr>
          <w:p w14:paraId="70259DF7"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503" w:type="dxa"/>
            <w:vAlign w:val="center"/>
          </w:tcPr>
          <w:p w14:paraId="6E2A0969"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2FFBE685" w14:textId="77777777" w:rsidTr="008C6254">
        <w:trPr>
          <w:trHeight w:val="450"/>
        </w:trPr>
        <w:tc>
          <w:tcPr>
            <w:tcW w:w="1843" w:type="dxa"/>
            <w:vAlign w:val="center"/>
          </w:tcPr>
          <w:p w14:paraId="72C8B6B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503" w:type="dxa"/>
            <w:vAlign w:val="center"/>
          </w:tcPr>
          <w:p w14:paraId="19175A9D"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22FF2204" w14:textId="77777777" w:rsidTr="008C6254">
        <w:trPr>
          <w:trHeight w:val="615"/>
        </w:trPr>
        <w:tc>
          <w:tcPr>
            <w:tcW w:w="1843" w:type="dxa"/>
            <w:shd w:val="clear" w:color="auto" w:fill="auto"/>
            <w:vAlign w:val="center"/>
          </w:tcPr>
          <w:p w14:paraId="6DC7399B"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503" w:type="dxa"/>
            <w:shd w:val="clear" w:color="auto" w:fill="auto"/>
          </w:tcPr>
          <w:p w14:paraId="0EF9DF7B"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55D1CEAC" w14:textId="77777777" w:rsidTr="008C6254">
        <w:trPr>
          <w:trHeight w:val="1119"/>
        </w:trPr>
        <w:tc>
          <w:tcPr>
            <w:tcW w:w="1843" w:type="dxa"/>
            <w:vAlign w:val="center"/>
          </w:tcPr>
          <w:p w14:paraId="30C8AD00"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503" w:type="dxa"/>
          </w:tcPr>
          <w:p w14:paraId="1DA19FA9"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sesenta (60)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5C76D4E2"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293AD53" w14:textId="77777777" w:rsidTr="008C6254">
        <w:trPr>
          <w:trHeight w:val="2070"/>
        </w:trPr>
        <w:tc>
          <w:tcPr>
            <w:tcW w:w="1843" w:type="dxa"/>
            <w:vMerge w:val="restart"/>
            <w:vAlign w:val="center"/>
          </w:tcPr>
          <w:p w14:paraId="6CF27DE4"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503" w:type="dxa"/>
          </w:tcPr>
          <w:p w14:paraId="2DD472C4"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4A438213" w14:textId="77777777" w:rsidR="008C6254" w:rsidRPr="006C43DB" w:rsidRDefault="008C6254" w:rsidP="008C6254">
            <w:pPr>
              <w:jc w:val="both"/>
              <w:rPr>
                <w:rFonts w:ascii="Century Gothic" w:hAnsi="Century Gothic"/>
                <w:sz w:val="16"/>
                <w:szCs w:val="16"/>
                <w:lang w:val="es-BO"/>
              </w:rPr>
            </w:pPr>
          </w:p>
          <w:p w14:paraId="1AE1E793"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677DAF9E" w14:textId="77777777" w:rsidR="008C6254" w:rsidRPr="006C43DB" w:rsidRDefault="008C6254" w:rsidP="008C6254">
            <w:pPr>
              <w:jc w:val="both"/>
              <w:rPr>
                <w:rFonts w:ascii="Century Gothic" w:hAnsi="Century Gothic"/>
                <w:sz w:val="16"/>
                <w:szCs w:val="16"/>
                <w:lang w:val="es-BO"/>
              </w:rPr>
            </w:pPr>
          </w:p>
          <w:p w14:paraId="5BC72999"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45EFCEE5" w14:textId="77777777" w:rsidTr="008C6254">
        <w:trPr>
          <w:trHeight w:val="2688"/>
        </w:trPr>
        <w:tc>
          <w:tcPr>
            <w:tcW w:w="1843" w:type="dxa"/>
            <w:vMerge/>
            <w:vAlign w:val="center"/>
          </w:tcPr>
          <w:p w14:paraId="766CFB5A"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4DF3A05C"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165BD326"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5BC01798" w14:textId="77777777" w:rsidR="008C6254" w:rsidRPr="006C43DB" w:rsidRDefault="008C6254" w:rsidP="008C6254">
            <w:pPr>
              <w:jc w:val="both"/>
              <w:rPr>
                <w:rFonts w:ascii="Century Gothic" w:hAnsi="Century Gothic"/>
                <w:sz w:val="16"/>
                <w:szCs w:val="16"/>
                <w:lang w:val="es-BO"/>
              </w:rPr>
            </w:pPr>
          </w:p>
          <w:p w14:paraId="7356044C"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507EDF6B" w14:textId="77777777" w:rsidTr="008C6254">
        <w:trPr>
          <w:trHeight w:val="694"/>
        </w:trPr>
        <w:tc>
          <w:tcPr>
            <w:tcW w:w="1843" w:type="dxa"/>
            <w:vMerge/>
            <w:vAlign w:val="center"/>
          </w:tcPr>
          <w:p w14:paraId="1BE107A0"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22EE5633"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2C6DAA89"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0634129B" w14:textId="77777777" w:rsidR="008C6254" w:rsidRPr="006C43DB" w:rsidRDefault="008C6254" w:rsidP="008C6254">
            <w:pPr>
              <w:jc w:val="both"/>
              <w:rPr>
                <w:rFonts w:ascii="Century Gothic" w:eastAsia="Century Gothic" w:hAnsi="Century Gothic" w:cs="Century Gothic"/>
                <w:sz w:val="16"/>
                <w:szCs w:val="16"/>
                <w:lang w:val="es-BO"/>
              </w:rPr>
            </w:pPr>
          </w:p>
          <w:p w14:paraId="16BA66B4"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0802C92E"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6DECAF9E" w14:textId="77777777" w:rsidR="008C6254" w:rsidRPr="006C43DB" w:rsidRDefault="008C6254" w:rsidP="008C6254">
            <w:pPr>
              <w:jc w:val="both"/>
              <w:rPr>
                <w:rFonts w:ascii="Century Gothic" w:eastAsia="Century Gothic" w:hAnsi="Century Gothic" w:cs="Century Gothic"/>
                <w:sz w:val="16"/>
                <w:szCs w:val="16"/>
                <w:lang w:val="es-BO"/>
              </w:rPr>
            </w:pPr>
          </w:p>
          <w:p w14:paraId="2C1A2C4C"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032228AB"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34F6B7B8" w14:textId="77777777" w:rsidTr="008C6254">
        <w:trPr>
          <w:trHeight w:val="1125"/>
        </w:trPr>
        <w:tc>
          <w:tcPr>
            <w:tcW w:w="1843" w:type="dxa"/>
            <w:vAlign w:val="center"/>
          </w:tcPr>
          <w:p w14:paraId="2E4DE7A9"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503" w:type="dxa"/>
          </w:tcPr>
          <w:p w14:paraId="7DBD1C6D"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5AF8803A" w14:textId="77777777" w:rsidR="008C6254" w:rsidRPr="006C43DB" w:rsidRDefault="008C6254" w:rsidP="008C6254">
            <w:pPr>
              <w:jc w:val="both"/>
              <w:rPr>
                <w:rFonts w:ascii="Century Gothic" w:hAnsi="Century Gothic"/>
                <w:sz w:val="16"/>
                <w:szCs w:val="16"/>
                <w:lang w:val="es-BO"/>
              </w:rPr>
            </w:pPr>
          </w:p>
          <w:p w14:paraId="0A5C0A04"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07F8DFDF" w14:textId="77777777" w:rsidR="008C6254" w:rsidRPr="006C43DB" w:rsidRDefault="008C6254" w:rsidP="008C6254">
            <w:pPr>
              <w:jc w:val="both"/>
              <w:rPr>
                <w:rFonts w:ascii="Century Gothic" w:hAnsi="Century Gothic"/>
                <w:sz w:val="16"/>
                <w:szCs w:val="16"/>
                <w:lang w:val="es-BO"/>
              </w:rPr>
            </w:pPr>
          </w:p>
          <w:p w14:paraId="71B12C20"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5555472A" w14:textId="77777777" w:rsidTr="008C6254">
        <w:trPr>
          <w:trHeight w:val="694"/>
        </w:trPr>
        <w:tc>
          <w:tcPr>
            <w:tcW w:w="1843" w:type="dxa"/>
            <w:vAlign w:val="center"/>
          </w:tcPr>
          <w:p w14:paraId="77F2DD7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503" w:type="dxa"/>
          </w:tcPr>
          <w:p w14:paraId="3B2807D6"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09C1674D" w14:textId="77777777" w:rsidR="008C6254" w:rsidRPr="006C43DB" w:rsidRDefault="008C6254" w:rsidP="008C6254">
            <w:pPr>
              <w:jc w:val="both"/>
              <w:rPr>
                <w:rFonts w:ascii="Century Gothic" w:eastAsia="Century Gothic" w:hAnsi="Century Gothic" w:cs="Century Gothic"/>
                <w:b/>
                <w:sz w:val="16"/>
                <w:szCs w:val="16"/>
                <w:lang w:val="es-BO"/>
              </w:rPr>
            </w:pPr>
          </w:p>
          <w:p w14:paraId="5BA49E2F"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43980B25" w14:textId="77777777" w:rsidR="008C6254" w:rsidRDefault="008C6254" w:rsidP="008C6254">
      <w:pPr>
        <w:spacing w:line="276" w:lineRule="auto"/>
      </w:pPr>
    </w:p>
    <w:tbl>
      <w:tblPr>
        <w:tblStyle w:val="106"/>
        <w:tblW w:w="9338" w:type="dxa"/>
        <w:tblInd w:w="-5" w:type="dxa"/>
        <w:tblLayout w:type="fixed"/>
        <w:tblLook w:val="0400" w:firstRow="0" w:lastRow="0" w:firstColumn="0" w:lastColumn="0" w:noHBand="0" w:noVBand="1"/>
      </w:tblPr>
      <w:tblGrid>
        <w:gridCol w:w="1839"/>
        <w:gridCol w:w="7499"/>
      </w:tblGrid>
      <w:tr w:rsidR="008C6254" w:rsidRPr="00746963" w14:paraId="2789F160" w14:textId="77777777" w:rsidTr="008C6254">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31691651"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Nª10: </w:t>
            </w:r>
            <w:r>
              <w:rPr>
                <w:rFonts w:ascii="Century Gothic" w:eastAsia="Century Gothic" w:hAnsi="Century Gothic" w:cs="Century Gothic"/>
                <w:b/>
                <w:color w:val="000000"/>
                <w:sz w:val="16"/>
                <w:szCs w:val="16"/>
                <w:lang w:val="es-BO"/>
              </w:rPr>
              <w:t>PICADORA DE CARNE</w:t>
            </w:r>
          </w:p>
        </w:tc>
      </w:tr>
      <w:tr w:rsidR="008C6254" w:rsidRPr="00746963" w14:paraId="7DDEE93C"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71FDC27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2F196FB3" w14:textId="77777777" w:rsidR="008C6254" w:rsidRPr="00CA7BF8" w:rsidRDefault="008C6254" w:rsidP="008C6254">
            <w:pPr>
              <w:spacing w:line="276" w:lineRule="auto"/>
              <w:jc w:val="both"/>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procesamiento de alimentos</w:t>
            </w:r>
            <w:r w:rsidRPr="00CA7BF8">
              <w:rPr>
                <w:rFonts w:ascii="Century Gothic" w:eastAsia="Century Gothic" w:hAnsi="Century Gothic" w:cs="Century Gothic"/>
                <w:bCs/>
                <w:color w:val="000000"/>
                <w:sz w:val="16"/>
                <w:szCs w:val="16"/>
                <w:lang w:val="es-BO"/>
              </w:rPr>
              <w:t>.</w:t>
            </w:r>
          </w:p>
        </w:tc>
      </w:tr>
      <w:tr w:rsidR="008C6254" w:rsidRPr="00746963" w14:paraId="72636D32" w14:textId="77777777" w:rsidTr="008C6254">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6BA6A060"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7540399E"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6B610DC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055A5374"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2A1D1252"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3BEF503E"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66E63F73"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0872FC3D"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38548AB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1E5A476E"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4D8B24A7"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3E43694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3B29CC30"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50AA810A"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6E0A04F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 xml:space="preserve">Cantidad </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116E5473"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3</w:t>
            </w:r>
          </w:p>
        </w:tc>
      </w:tr>
      <w:tr w:rsidR="008C6254" w:rsidRPr="006E2180" w14:paraId="741659A8" w14:textId="77777777" w:rsidTr="008C6254">
        <w:trPr>
          <w:trHeight w:val="340"/>
        </w:trPr>
        <w:tc>
          <w:tcPr>
            <w:tcW w:w="1839" w:type="dxa"/>
            <w:vMerge w:val="restart"/>
            <w:tcBorders>
              <w:top w:val="single" w:sz="4" w:space="0" w:color="auto"/>
              <w:left w:val="single" w:sz="18" w:space="0" w:color="auto"/>
              <w:right w:val="single" w:sz="4" w:space="0" w:color="auto"/>
            </w:tcBorders>
            <w:shd w:val="clear" w:color="auto" w:fill="auto"/>
            <w:vAlign w:val="center"/>
          </w:tcPr>
          <w:p w14:paraId="38253E7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p w14:paraId="07DB23C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
        </w:tc>
        <w:tc>
          <w:tcPr>
            <w:tcW w:w="7499" w:type="dxa"/>
            <w:tcBorders>
              <w:top w:val="single" w:sz="4" w:space="0" w:color="auto"/>
              <w:left w:val="single" w:sz="4" w:space="0" w:color="auto"/>
              <w:bottom w:val="single" w:sz="2" w:space="0" w:color="auto"/>
              <w:right w:val="single" w:sz="18" w:space="0" w:color="auto"/>
            </w:tcBorders>
            <w:shd w:val="clear" w:color="auto" w:fill="auto"/>
            <w:vAlign w:val="center"/>
          </w:tcPr>
          <w:p w14:paraId="7CF8E92D" w14:textId="77777777" w:rsidR="008C6254" w:rsidRPr="006C43DB" w:rsidRDefault="008C6254" w:rsidP="008C6254">
            <w:pPr>
              <w:pStyle w:val="Prrafodelista"/>
              <w:numPr>
                <w:ilvl w:val="0"/>
                <w:numId w:val="105"/>
              </w:numPr>
              <w:pBdr>
                <w:top w:val="nil"/>
                <w:left w:val="nil"/>
                <w:bottom w:val="nil"/>
                <w:right w:val="nil"/>
                <w:between w:val="nil"/>
              </w:pBdr>
              <w:spacing w:after="120"/>
              <w:contextualSpacing/>
              <w:rPr>
                <w:rFonts w:ascii="Century Gothic" w:eastAsia="Arial Narrow" w:hAnsi="Century Gothic" w:cs="Arial Narrow"/>
                <w:color w:val="000000"/>
                <w:sz w:val="18"/>
                <w:szCs w:val="18"/>
                <w:lang w:val="es-BO"/>
              </w:rPr>
            </w:pPr>
            <w:r>
              <w:rPr>
                <w:rFonts w:ascii="Century Gothic" w:eastAsia="Arial Narrow" w:hAnsi="Century Gothic" w:cs="Arial Narrow"/>
                <w:color w:val="000000"/>
                <w:sz w:val="16"/>
                <w:szCs w:val="18"/>
                <w:lang w:val="es-BO"/>
              </w:rPr>
              <w:t xml:space="preserve">Estructura de </w:t>
            </w:r>
            <w:r w:rsidRPr="00C0395F">
              <w:rPr>
                <w:rFonts w:ascii="Century Gothic" w:eastAsia="Arial Narrow" w:hAnsi="Century Gothic" w:cs="Arial Narrow"/>
                <w:color w:val="000000"/>
                <w:sz w:val="16"/>
                <w:szCs w:val="18"/>
              </w:rPr>
              <w:t>acero inoxidable</w:t>
            </w:r>
          </w:p>
        </w:tc>
      </w:tr>
      <w:tr w:rsidR="008C6254" w:rsidRPr="00746963" w14:paraId="7C8A4459"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187A7B0B"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2" w:space="0" w:color="auto"/>
              <w:right w:val="single" w:sz="18" w:space="0" w:color="auto"/>
            </w:tcBorders>
            <w:shd w:val="clear" w:color="auto" w:fill="auto"/>
            <w:vAlign w:val="center"/>
          </w:tcPr>
          <w:p w14:paraId="2DCF15F6" w14:textId="77777777" w:rsidR="008C6254" w:rsidRPr="00C0395F" w:rsidRDefault="008C6254" w:rsidP="008C6254">
            <w:pPr>
              <w:pStyle w:val="Prrafodelista"/>
              <w:numPr>
                <w:ilvl w:val="0"/>
                <w:numId w:val="105"/>
              </w:numPr>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de </w:t>
            </w:r>
            <w:r>
              <w:rPr>
                <w:rFonts w:ascii="Century Gothic" w:eastAsia="Arial Narrow" w:hAnsi="Century Gothic" w:cs="Arial Narrow"/>
                <w:color w:val="000000"/>
                <w:sz w:val="16"/>
                <w:szCs w:val="18"/>
                <w:lang w:val="es-BO"/>
              </w:rPr>
              <w:t>producción de 200 Kg por hora o superior.</w:t>
            </w:r>
          </w:p>
        </w:tc>
      </w:tr>
      <w:tr w:rsidR="008C6254" w:rsidRPr="00746963" w14:paraId="1F7D36C6"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5F6CFD32"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2" w:space="0" w:color="auto"/>
              <w:right w:val="single" w:sz="18" w:space="0" w:color="auto"/>
            </w:tcBorders>
            <w:shd w:val="clear" w:color="auto" w:fill="auto"/>
          </w:tcPr>
          <w:p w14:paraId="733A5289" w14:textId="77777777" w:rsidR="008C6254" w:rsidRPr="00C0395F" w:rsidRDefault="008C6254" w:rsidP="008C6254">
            <w:pPr>
              <w:pStyle w:val="Prrafodelista"/>
              <w:numPr>
                <w:ilvl w:val="0"/>
                <w:numId w:val="10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mínima de potencia </w:t>
            </w:r>
            <w:r>
              <w:rPr>
                <w:rFonts w:ascii="Century Gothic" w:eastAsia="Century Gothic" w:hAnsi="Century Gothic" w:cs="Century Gothic"/>
                <w:color w:val="000000"/>
                <w:sz w:val="16"/>
                <w:szCs w:val="16"/>
                <w:lang w:val="es-BO"/>
              </w:rPr>
              <w:t>1 Hp o superior.</w:t>
            </w:r>
          </w:p>
        </w:tc>
      </w:tr>
      <w:tr w:rsidR="008C6254" w:rsidRPr="00746963" w14:paraId="6AAFA3DB"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21AB1E14"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2" w:space="0" w:color="auto"/>
              <w:right w:val="single" w:sz="18" w:space="0" w:color="auto"/>
            </w:tcBorders>
            <w:shd w:val="clear" w:color="auto" w:fill="auto"/>
          </w:tcPr>
          <w:p w14:paraId="3CAD9811" w14:textId="77777777" w:rsidR="008C6254" w:rsidRPr="00C0395F" w:rsidRDefault="008C6254" w:rsidP="008C6254">
            <w:pPr>
              <w:pStyle w:val="Prrafodelista"/>
              <w:numPr>
                <w:ilvl w:val="0"/>
                <w:numId w:val="10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Cubierta de seguridad con bloqueo durante el funcionamiento</w:t>
            </w:r>
            <w:r>
              <w:rPr>
                <w:rFonts w:ascii="Century Gothic" w:eastAsia="Arial Narrow" w:hAnsi="Century Gothic" w:cs="Arial Narrow"/>
                <w:color w:val="000000"/>
                <w:sz w:val="16"/>
                <w:szCs w:val="18"/>
                <w:lang w:val="es-BO"/>
              </w:rPr>
              <w:t>, según fabricante.</w:t>
            </w:r>
          </w:p>
        </w:tc>
      </w:tr>
      <w:tr w:rsidR="008C6254" w:rsidRPr="00CA7BF8" w14:paraId="0D9AE193" w14:textId="77777777" w:rsidTr="008C6254">
        <w:trPr>
          <w:trHeight w:val="340"/>
        </w:trPr>
        <w:tc>
          <w:tcPr>
            <w:tcW w:w="1839" w:type="dxa"/>
            <w:tcBorders>
              <w:top w:val="single" w:sz="4" w:space="0" w:color="auto"/>
              <w:left w:val="single" w:sz="18" w:space="0" w:color="auto"/>
              <w:bottom w:val="single" w:sz="18" w:space="0" w:color="auto"/>
              <w:right w:val="single" w:sz="4" w:space="0" w:color="auto"/>
            </w:tcBorders>
            <w:shd w:val="clear" w:color="auto" w:fill="auto"/>
            <w:vAlign w:val="bottom"/>
          </w:tcPr>
          <w:p w14:paraId="6F2E0709"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7499" w:type="dxa"/>
            <w:tcBorders>
              <w:top w:val="nil"/>
              <w:left w:val="single" w:sz="4" w:space="0" w:color="auto"/>
              <w:bottom w:val="single" w:sz="18" w:space="0" w:color="auto"/>
              <w:right w:val="single" w:sz="18" w:space="0" w:color="auto"/>
            </w:tcBorders>
            <w:shd w:val="clear" w:color="auto" w:fill="auto"/>
            <w:vAlign w:val="center"/>
          </w:tcPr>
          <w:p w14:paraId="53D0D57C"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 xml:space="preserve">Alterna 220 a 240v/50hz </w:t>
            </w:r>
          </w:p>
        </w:tc>
      </w:tr>
    </w:tbl>
    <w:tbl>
      <w:tblPr>
        <w:tblStyle w:val="1051"/>
        <w:tblW w:w="9346"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503"/>
      </w:tblGrid>
      <w:tr w:rsidR="008C6254" w:rsidRPr="00746963" w14:paraId="0222FB4E" w14:textId="77777777" w:rsidTr="008C6254">
        <w:trPr>
          <w:trHeight w:val="425"/>
        </w:trPr>
        <w:tc>
          <w:tcPr>
            <w:tcW w:w="9346" w:type="dxa"/>
            <w:gridSpan w:val="2"/>
            <w:shd w:val="clear" w:color="auto" w:fill="B4C6E7" w:themeFill="accent5" w:themeFillTint="66"/>
            <w:vAlign w:val="center"/>
          </w:tcPr>
          <w:p w14:paraId="09CC6A9F"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53E8E314" w14:textId="77777777" w:rsidTr="008C6254">
        <w:trPr>
          <w:trHeight w:val="630"/>
        </w:trPr>
        <w:tc>
          <w:tcPr>
            <w:tcW w:w="1843" w:type="dxa"/>
            <w:vAlign w:val="center"/>
          </w:tcPr>
          <w:p w14:paraId="130F92E4"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Condiciones ambientales</w:t>
            </w:r>
          </w:p>
        </w:tc>
        <w:tc>
          <w:tcPr>
            <w:tcW w:w="7503" w:type="dxa"/>
          </w:tcPr>
          <w:p w14:paraId="5782E71B" w14:textId="77777777" w:rsidR="008C6254" w:rsidRPr="00662413" w:rsidRDefault="008C6254" w:rsidP="008C6254">
            <w:pPr>
              <w:jc w:val="both"/>
              <w:rPr>
                <w:rFonts w:ascii="Century Gothic" w:hAnsi="Century Gothic"/>
                <w:sz w:val="16"/>
                <w:szCs w:val="16"/>
                <w:lang w:val="es-BO"/>
              </w:rPr>
            </w:pPr>
            <w:proofErr w:type="gramStart"/>
            <w:r w:rsidRPr="00662413">
              <w:rPr>
                <w:rFonts w:ascii="Century Gothic" w:hAnsi="Century Gothic"/>
                <w:sz w:val="16"/>
                <w:szCs w:val="16"/>
                <w:lang w:val="es-BO"/>
              </w:rPr>
              <w:t>El  bien</w:t>
            </w:r>
            <w:proofErr w:type="gramEnd"/>
            <w:r w:rsidRPr="00662413">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Pr="00662413">
              <w:rPr>
                <w:rFonts w:ascii="Century Gothic" w:hAnsi="Century Gothic"/>
                <w:sz w:val="16"/>
                <w:szCs w:val="16"/>
                <w:lang w:val="es-BO"/>
              </w:rPr>
              <w:t>aiquile</w:t>
            </w:r>
            <w:proofErr w:type="spellEnd"/>
            <w:r w:rsidRPr="00662413">
              <w:rPr>
                <w:rFonts w:ascii="Century Gothic" w:hAnsi="Century Gothic"/>
                <w:sz w:val="16"/>
                <w:szCs w:val="16"/>
                <w:lang w:val="es-BO"/>
              </w:rPr>
              <w:t xml:space="preserve"> </w:t>
            </w:r>
            <w:r w:rsidRPr="00662413">
              <w:rPr>
                <w:rFonts w:ascii="Century Gothic" w:hAnsi="Century Gothic"/>
                <w:b/>
                <w:bCs/>
                <w:sz w:val="16"/>
                <w:szCs w:val="16"/>
                <w:lang w:val="es-BO"/>
              </w:rPr>
              <w:t>(Especificar).</w:t>
            </w:r>
          </w:p>
        </w:tc>
      </w:tr>
      <w:tr w:rsidR="008C6254" w:rsidRPr="001133B5" w14:paraId="733F78BD" w14:textId="77777777" w:rsidTr="008C6254">
        <w:trPr>
          <w:trHeight w:val="2879"/>
        </w:trPr>
        <w:tc>
          <w:tcPr>
            <w:tcW w:w="1843" w:type="dxa"/>
            <w:vAlign w:val="center"/>
          </w:tcPr>
          <w:p w14:paraId="285C622A"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Manuales</w:t>
            </w:r>
          </w:p>
        </w:tc>
        <w:tc>
          <w:tcPr>
            <w:tcW w:w="7503" w:type="dxa"/>
          </w:tcPr>
          <w:p w14:paraId="7B2EAE4F"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Junto con el bien,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los correspondientes manuales:</w:t>
            </w:r>
          </w:p>
          <w:p w14:paraId="48E210B9" w14:textId="77777777" w:rsidR="008C6254" w:rsidRPr="00662413" w:rsidRDefault="008C6254" w:rsidP="008C6254">
            <w:pPr>
              <w:jc w:val="both"/>
              <w:rPr>
                <w:rFonts w:ascii="Century Gothic" w:hAnsi="Century Gothic"/>
                <w:sz w:val="16"/>
                <w:szCs w:val="16"/>
                <w:lang w:val="es-BO"/>
              </w:rPr>
            </w:pPr>
          </w:p>
          <w:p w14:paraId="23A86525"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de operación. </w:t>
            </w:r>
          </w:p>
          <w:p w14:paraId="0E3D116A"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57D1C23C"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A su vez deberán adjuntar todos los manuales en medio magnético (pendrive o cd o </w:t>
            </w:r>
            <w:proofErr w:type="spellStart"/>
            <w:r w:rsidRPr="00662413">
              <w:rPr>
                <w:rFonts w:ascii="Century Gothic" w:hAnsi="Century Gothic"/>
                <w:sz w:val="16"/>
                <w:szCs w:val="16"/>
                <w:lang w:val="es-BO"/>
              </w:rPr>
              <w:t>dvd</w:t>
            </w:r>
            <w:proofErr w:type="spellEnd"/>
            <w:r w:rsidRPr="00662413">
              <w:rPr>
                <w:rFonts w:ascii="Century Gothic" w:hAnsi="Century Gothic"/>
                <w:sz w:val="16"/>
                <w:szCs w:val="16"/>
                <w:lang w:val="es-BO"/>
              </w:rPr>
              <w:t>)</w:t>
            </w:r>
          </w:p>
          <w:p w14:paraId="25155084"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Cuando los manuales no estuvieran disponibles en idioma español,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un ejemplar traducido en dicho idioma</w:t>
            </w:r>
          </w:p>
          <w:p w14:paraId="3DBE8DD4" w14:textId="77777777" w:rsidR="008C6254" w:rsidRPr="00662413" w:rsidRDefault="008C6254" w:rsidP="008C6254">
            <w:pPr>
              <w:rPr>
                <w:rFonts w:ascii="Century Gothic" w:hAnsi="Century Gothic"/>
                <w:b/>
                <w:sz w:val="16"/>
                <w:szCs w:val="16"/>
              </w:rPr>
            </w:pPr>
            <w:r w:rsidRPr="00662413">
              <w:rPr>
                <w:rFonts w:ascii="Century Gothic" w:hAnsi="Century Gothic"/>
                <w:sz w:val="16"/>
                <w:szCs w:val="16"/>
                <w:lang w:val="es-BO"/>
              </w:rPr>
              <w:br/>
            </w:r>
            <w:r w:rsidRPr="00662413">
              <w:rPr>
                <w:rFonts w:ascii="Century Gothic" w:hAnsi="Century Gothic"/>
                <w:b/>
                <w:sz w:val="16"/>
                <w:szCs w:val="16"/>
              </w:rPr>
              <w:t>(Manifestar aceptación)</w:t>
            </w:r>
          </w:p>
          <w:p w14:paraId="5253C87E" w14:textId="77777777" w:rsidR="008C6254" w:rsidRPr="00662413" w:rsidRDefault="008C6254" w:rsidP="008C6254">
            <w:pPr>
              <w:rPr>
                <w:rFonts w:ascii="Century Gothic" w:hAnsi="Century Gothic"/>
                <w:sz w:val="16"/>
                <w:szCs w:val="16"/>
              </w:rPr>
            </w:pPr>
          </w:p>
        </w:tc>
      </w:tr>
      <w:tr w:rsidR="008C6254" w:rsidRPr="001133B5" w14:paraId="3BECD211" w14:textId="77777777" w:rsidTr="008C6254">
        <w:trPr>
          <w:trHeight w:val="1266"/>
        </w:trPr>
        <w:tc>
          <w:tcPr>
            <w:tcW w:w="1843" w:type="dxa"/>
            <w:vAlign w:val="center"/>
          </w:tcPr>
          <w:p w14:paraId="6507EB3C"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Certificaciones</w:t>
            </w:r>
          </w:p>
        </w:tc>
        <w:tc>
          <w:tcPr>
            <w:tcW w:w="7503" w:type="dxa"/>
            <w:shd w:val="clear" w:color="auto" w:fill="auto"/>
          </w:tcPr>
          <w:p w14:paraId="7BD8514F"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presentar adjunto a su propuesta en fotocopia simple los siguientes certificados: </w:t>
            </w:r>
          </w:p>
          <w:p w14:paraId="34B42ED9" w14:textId="77777777" w:rsidR="008C6254" w:rsidRPr="00662413" w:rsidRDefault="008C6254" w:rsidP="009D3AD6">
            <w:pPr>
              <w:pStyle w:val="Prrafodelista"/>
              <w:numPr>
                <w:ilvl w:val="0"/>
                <w:numId w:val="117"/>
              </w:numPr>
              <w:contextualSpacing/>
              <w:rPr>
                <w:sz w:val="16"/>
                <w:szCs w:val="16"/>
                <w:lang w:val="es-BO"/>
              </w:rPr>
            </w:pPr>
            <w:r w:rsidRPr="00662413">
              <w:rPr>
                <w:rFonts w:ascii="Century Gothic" w:hAnsi="Century Gothic"/>
                <w:sz w:val="16"/>
                <w:szCs w:val="16"/>
                <w:lang w:val="es-BO"/>
              </w:rPr>
              <w:t xml:space="preserve">Certificación internacional vigente CE (conformidad europea) y/ o certificación </w:t>
            </w:r>
            <w:proofErr w:type="spellStart"/>
            <w:r w:rsidRPr="00662413">
              <w:rPr>
                <w:rFonts w:ascii="Century Gothic" w:hAnsi="Century Gothic"/>
                <w:sz w:val="16"/>
                <w:szCs w:val="16"/>
                <w:lang w:val="es-BO"/>
              </w:rPr>
              <w:t>Iso</w:t>
            </w:r>
            <w:proofErr w:type="spellEnd"/>
            <w:r w:rsidRPr="00662413">
              <w:rPr>
                <w:rFonts w:ascii="Century Gothic" w:hAnsi="Century Gothic"/>
                <w:sz w:val="16"/>
                <w:szCs w:val="16"/>
                <w:lang w:val="es-BO"/>
              </w:rPr>
              <w:t xml:space="preserve"> 9001 vigente del bien ofertado.</w:t>
            </w:r>
          </w:p>
          <w:p w14:paraId="7F760B14" w14:textId="77777777" w:rsidR="008C6254" w:rsidRPr="00662413" w:rsidRDefault="008C6254" w:rsidP="008C6254">
            <w:pPr>
              <w:jc w:val="both"/>
              <w:rPr>
                <w:rFonts w:ascii="Century Gothic" w:hAnsi="Century Gothic"/>
                <w:sz w:val="16"/>
                <w:szCs w:val="16"/>
                <w:lang w:val="es-BO"/>
              </w:rPr>
            </w:pPr>
          </w:p>
          <w:p w14:paraId="6E93ECB5"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4298E7E3" w14:textId="77777777" w:rsidTr="008C6254">
        <w:trPr>
          <w:trHeight w:val="708"/>
        </w:trPr>
        <w:tc>
          <w:tcPr>
            <w:tcW w:w="1843" w:type="dxa"/>
            <w:vAlign w:val="center"/>
          </w:tcPr>
          <w:p w14:paraId="0743A8D3"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Mantenimiento preventivo</w:t>
            </w:r>
          </w:p>
        </w:tc>
        <w:tc>
          <w:tcPr>
            <w:tcW w:w="7503" w:type="dxa"/>
            <w:shd w:val="clear" w:color="auto" w:fill="auto"/>
          </w:tcPr>
          <w:p w14:paraId="49B0678A"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Durante el periodo de cobertura de la garantía de fábrica:</w:t>
            </w:r>
          </w:p>
          <w:p w14:paraId="0F80FE84" w14:textId="77777777" w:rsidR="008C6254" w:rsidRPr="00662413" w:rsidRDefault="008C6254" w:rsidP="008C6254">
            <w:pPr>
              <w:jc w:val="both"/>
              <w:rPr>
                <w:rFonts w:ascii="Century Gothic" w:hAnsi="Century Gothic"/>
                <w:sz w:val="16"/>
                <w:szCs w:val="16"/>
                <w:lang w:val="es-BO"/>
              </w:rPr>
            </w:pPr>
          </w:p>
          <w:p w14:paraId="62B0B836"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662413">
              <w:rPr>
                <w:rFonts w:ascii="Century Gothic" w:eastAsia="Century Gothic" w:hAnsi="Century Gothic" w:cs="Century Gothic"/>
                <w:sz w:val="16"/>
                <w:szCs w:val="16"/>
                <w:lang w:val="es-BO"/>
              </w:rPr>
              <w:t>garantíade</w:t>
            </w:r>
            <w:proofErr w:type="spellEnd"/>
            <w:r w:rsidRPr="00662413">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662413">
              <w:rPr>
                <w:rFonts w:ascii="Century Gothic" w:eastAsia="Century Gothic" w:hAnsi="Century Gothic" w:cs="Century Gothic"/>
                <w:b/>
                <w:sz w:val="16"/>
                <w:szCs w:val="16"/>
                <w:u w:val="single"/>
                <w:lang w:val="es-BO"/>
              </w:rPr>
              <w:t>carta de compromiso</w:t>
            </w:r>
            <w:r w:rsidRPr="00662413">
              <w:rPr>
                <w:rFonts w:ascii="Century Gothic" w:eastAsia="Century Gothic" w:hAnsi="Century Gothic" w:cs="Century Gothic"/>
                <w:sz w:val="16"/>
                <w:szCs w:val="16"/>
                <w:lang w:val="es-BO"/>
              </w:rPr>
              <w:t xml:space="preserve"> en el momento de la entrega del bien.</w:t>
            </w:r>
          </w:p>
          <w:p w14:paraId="3097DA8B" w14:textId="77777777" w:rsidR="008C6254" w:rsidRPr="00662413" w:rsidRDefault="008C6254" w:rsidP="008C6254">
            <w:pPr>
              <w:pStyle w:val="Prrafodelista"/>
              <w:jc w:val="both"/>
              <w:rPr>
                <w:rFonts w:ascii="Century Gothic" w:eastAsia="Century Gothic" w:hAnsi="Century Gothic" w:cs="Century Gothic"/>
                <w:sz w:val="16"/>
                <w:szCs w:val="16"/>
                <w:lang w:val="es-BO"/>
              </w:rPr>
            </w:pPr>
          </w:p>
          <w:p w14:paraId="4CA7C1B0"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ABE69CF" w14:textId="77777777" w:rsidR="008C6254" w:rsidRPr="00662413" w:rsidRDefault="008C6254" w:rsidP="008C6254">
            <w:pPr>
              <w:pStyle w:val="Prrafodelista"/>
              <w:ind w:left="360"/>
              <w:jc w:val="both"/>
              <w:rPr>
                <w:rFonts w:ascii="Century Gothic" w:eastAsia="Century Gothic" w:hAnsi="Century Gothic" w:cs="Century Gothic"/>
                <w:sz w:val="16"/>
                <w:szCs w:val="16"/>
                <w:lang w:val="es-BO"/>
              </w:rPr>
            </w:pPr>
          </w:p>
          <w:p w14:paraId="55EE011D"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662413">
              <w:rPr>
                <w:rFonts w:ascii="Century Gothic" w:eastAsia="Century Gothic" w:hAnsi="Century Gothic" w:cs="Century Gothic"/>
                <w:sz w:val="16"/>
                <w:szCs w:val="16"/>
                <w:lang w:val="es-BO"/>
              </w:rPr>
              <w:t>garantia</w:t>
            </w:r>
            <w:proofErr w:type="spellEnd"/>
            <w:r w:rsidRPr="00662413">
              <w:rPr>
                <w:rFonts w:ascii="Century Gothic" w:eastAsia="Century Gothic" w:hAnsi="Century Gothic" w:cs="Century Gothic"/>
                <w:sz w:val="16"/>
                <w:szCs w:val="16"/>
                <w:lang w:val="es-BO"/>
              </w:rPr>
              <w:t xml:space="preserve"> del bien.</w:t>
            </w:r>
          </w:p>
          <w:p w14:paraId="26ADAA5A" w14:textId="77777777" w:rsidR="008C6254" w:rsidRPr="00662413" w:rsidRDefault="008C6254" w:rsidP="008C6254">
            <w:pPr>
              <w:jc w:val="both"/>
              <w:rPr>
                <w:rFonts w:ascii="Century Gothic" w:hAnsi="Century Gothic"/>
                <w:sz w:val="16"/>
                <w:szCs w:val="16"/>
                <w:lang w:val="es-BO"/>
              </w:rPr>
            </w:pPr>
          </w:p>
          <w:p w14:paraId="6F6CF8FD"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8C6254" w:rsidRPr="001133B5" w14:paraId="0AA6EA14" w14:textId="77777777" w:rsidTr="008C6254">
        <w:trPr>
          <w:trHeight w:val="1133"/>
        </w:trPr>
        <w:tc>
          <w:tcPr>
            <w:tcW w:w="1843" w:type="dxa"/>
            <w:vAlign w:val="center"/>
          </w:tcPr>
          <w:p w14:paraId="7F04D18B"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Soporte técnico</w:t>
            </w:r>
          </w:p>
        </w:tc>
        <w:tc>
          <w:tcPr>
            <w:tcW w:w="7503" w:type="dxa"/>
          </w:tcPr>
          <w:p w14:paraId="76E7B8C7"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realizar el soporte técnico al bien, para lo cual en el momento de la recepción del bien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que contemple lo siguiente:</w:t>
            </w:r>
          </w:p>
          <w:p w14:paraId="32A8B117" w14:textId="77777777" w:rsidR="008C6254" w:rsidRPr="00662413" w:rsidRDefault="008C6254" w:rsidP="008C6254">
            <w:pPr>
              <w:jc w:val="both"/>
              <w:rPr>
                <w:rFonts w:ascii="Century Gothic" w:hAnsi="Century Gothic"/>
                <w:sz w:val="16"/>
                <w:szCs w:val="16"/>
                <w:lang w:val="es-BO"/>
              </w:rPr>
            </w:pPr>
          </w:p>
          <w:p w14:paraId="0C9E9082"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Personal</w:t>
            </w:r>
            <w:r w:rsidRPr="00662413">
              <w:rPr>
                <w:rFonts w:ascii="Century Gothic" w:hAnsi="Century Gothic"/>
                <w:sz w:val="16"/>
                <w:szCs w:val="16"/>
                <w:lang w:val="es-BO"/>
              </w:rPr>
              <w:t xml:space="preserve">: se deberá adjuntar a la propuesta al menos un </w:t>
            </w:r>
            <w:proofErr w:type="spellStart"/>
            <w:r w:rsidRPr="00662413">
              <w:rPr>
                <w:rFonts w:ascii="Century Gothic" w:hAnsi="Century Gothic"/>
                <w:sz w:val="16"/>
                <w:szCs w:val="16"/>
                <w:lang w:val="es-BO"/>
              </w:rPr>
              <w:t>curriculum</w:t>
            </w:r>
            <w:proofErr w:type="spellEnd"/>
            <w:r w:rsidRPr="00662413">
              <w:rPr>
                <w:rFonts w:ascii="Century Gothic" w:hAnsi="Century Gothic"/>
                <w:sz w:val="16"/>
                <w:szCs w:val="16"/>
                <w:lang w:val="es-BO"/>
              </w:rPr>
              <w:t xml:space="preserve"> vitae de los ingenieros y/o técnico para el soporte técnico con experiencia en equipamiento industrial.</w:t>
            </w:r>
          </w:p>
          <w:p w14:paraId="3A1A73D7" w14:textId="77777777" w:rsidR="008C6254" w:rsidRPr="00662413" w:rsidRDefault="008C6254" w:rsidP="008C6254">
            <w:pPr>
              <w:pStyle w:val="Prrafodelista"/>
              <w:jc w:val="both"/>
              <w:rPr>
                <w:rFonts w:ascii="Century Gothic" w:hAnsi="Century Gothic"/>
                <w:sz w:val="16"/>
                <w:szCs w:val="16"/>
                <w:lang w:val="es-BO"/>
              </w:rPr>
            </w:pPr>
          </w:p>
          <w:p w14:paraId="23DAC3D1"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Tiempo de respuesta</w:t>
            </w:r>
            <w:r w:rsidRPr="00662413">
              <w:rPr>
                <w:rFonts w:ascii="Century Gothic" w:hAnsi="Century Gothic"/>
                <w:sz w:val="16"/>
                <w:szCs w:val="16"/>
                <w:lang w:val="es-BO"/>
              </w:rPr>
              <w:t xml:space="preserve">: para atender los requerimientos de asistencia técnica especializada el proveedor deberá brindar soporte técnico las 24 horas del día, los 7 </w:t>
            </w:r>
            <w:r w:rsidRPr="00662413">
              <w:rPr>
                <w:rFonts w:ascii="Century Gothic" w:hAnsi="Century Gothic"/>
                <w:sz w:val="16"/>
                <w:szCs w:val="16"/>
                <w:lang w:val="es-BO"/>
              </w:rPr>
              <w:lastRenderedPageBreak/>
              <w:t xml:space="preserve">días de la semana. El requerimiento de asistencia técnica será notificado a través de llamada telefónica o correo electrónico para el efecto el proveedor deberá señalar en la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662413">
              <w:rPr>
                <w:rFonts w:ascii="Century Gothic" w:hAnsi="Century Gothic"/>
                <w:sz w:val="16"/>
                <w:szCs w:val="16"/>
                <w:lang w:val="es-BO"/>
              </w:rPr>
              <w:t>sera</w:t>
            </w:r>
            <w:proofErr w:type="spellEnd"/>
            <w:r w:rsidRPr="00662413">
              <w:rPr>
                <w:rFonts w:ascii="Century Gothic" w:hAnsi="Century Gothic"/>
                <w:sz w:val="16"/>
                <w:szCs w:val="16"/>
                <w:lang w:val="es-BO"/>
              </w:rPr>
              <w:t xml:space="preserve"> remitido al responsable del bien y al hospital, y debiendo</w:t>
            </w:r>
            <w:r w:rsidRPr="00662413">
              <w:rPr>
                <w:sz w:val="16"/>
                <w:szCs w:val="16"/>
                <w:lang w:val="es-BO"/>
              </w:rPr>
              <w:t xml:space="preserve"> </w:t>
            </w:r>
            <w:r w:rsidRPr="00662413">
              <w:rPr>
                <w:rFonts w:ascii="Century Gothic" w:hAnsi="Century Gothic"/>
                <w:sz w:val="16"/>
                <w:szCs w:val="16"/>
                <w:lang w:val="es-BO"/>
              </w:rPr>
              <w:t xml:space="preserve">solucionar y restablecer la operatividad en un periodo no mayor a quince (15) días calendario. </w:t>
            </w:r>
          </w:p>
          <w:p w14:paraId="1A96F20F" w14:textId="77777777" w:rsidR="008C6254" w:rsidRPr="00662413" w:rsidRDefault="008C6254" w:rsidP="008C6254">
            <w:pPr>
              <w:pStyle w:val="Prrafodelista"/>
              <w:rPr>
                <w:rFonts w:ascii="Century Gothic" w:hAnsi="Century Gothic"/>
                <w:sz w:val="16"/>
                <w:szCs w:val="16"/>
                <w:lang w:val="es-BO"/>
              </w:rPr>
            </w:pPr>
          </w:p>
          <w:p w14:paraId="2BD0E7B7"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El proveedor, en caso de que el bien presente fallas durante el periodo de garantía de fábrica:</w:t>
            </w:r>
          </w:p>
          <w:p w14:paraId="08562F26" w14:textId="77777777" w:rsidR="008C6254" w:rsidRPr="00662413" w:rsidRDefault="008C6254" w:rsidP="008C6254">
            <w:pPr>
              <w:jc w:val="both"/>
              <w:rPr>
                <w:rFonts w:ascii="Century Gothic" w:hAnsi="Century Gothic"/>
                <w:sz w:val="16"/>
                <w:szCs w:val="16"/>
                <w:lang w:val="es-BO"/>
              </w:rPr>
            </w:pPr>
          </w:p>
          <w:p w14:paraId="6D5B8C35"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662413">
              <w:rPr>
                <w:rFonts w:ascii="Century Gothic" w:hAnsi="Century Gothic"/>
                <w:sz w:val="16"/>
                <w:szCs w:val="16"/>
                <w:lang w:val="es-BO"/>
              </w:rPr>
              <w:t>esta</w:t>
            </w:r>
            <w:proofErr w:type="spellEnd"/>
            <w:r w:rsidRPr="00662413">
              <w:rPr>
                <w:rFonts w:ascii="Century Gothic" w:hAnsi="Century Gothic"/>
                <w:sz w:val="16"/>
                <w:szCs w:val="16"/>
                <w:lang w:val="es-BO"/>
              </w:rPr>
              <w:t xml:space="preserve"> en la obligación de sustituir el bien con las mismas características o superiores. </w:t>
            </w:r>
          </w:p>
          <w:p w14:paraId="6C1ED16D" w14:textId="77777777" w:rsidR="008C6254" w:rsidRPr="00662413" w:rsidRDefault="008C6254" w:rsidP="008C6254">
            <w:pPr>
              <w:pStyle w:val="Prrafodelista"/>
              <w:jc w:val="both"/>
              <w:rPr>
                <w:rFonts w:ascii="Century Gothic" w:hAnsi="Century Gothic"/>
                <w:sz w:val="16"/>
                <w:szCs w:val="16"/>
                <w:lang w:val="es-BO"/>
              </w:rPr>
            </w:pPr>
          </w:p>
          <w:p w14:paraId="75552C52"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5F922B04" w14:textId="77777777" w:rsidR="008C6254" w:rsidRPr="00662413" w:rsidRDefault="008C6254" w:rsidP="008C6254">
            <w:pPr>
              <w:pStyle w:val="Prrafodelista"/>
              <w:rPr>
                <w:rFonts w:ascii="Century Gothic" w:hAnsi="Century Gothic"/>
                <w:sz w:val="16"/>
                <w:szCs w:val="16"/>
                <w:lang w:val="es-BO"/>
              </w:rPr>
            </w:pPr>
          </w:p>
          <w:p w14:paraId="05892195"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78D9FE88" w14:textId="77777777" w:rsidR="008C6254" w:rsidRPr="00662413" w:rsidRDefault="008C6254" w:rsidP="008C6254">
            <w:pPr>
              <w:pStyle w:val="Prrafodelista"/>
              <w:rPr>
                <w:rFonts w:ascii="Century Gothic" w:hAnsi="Century Gothic"/>
                <w:sz w:val="16"/>
                <w:szCs w:val="16"/>
                <w:lang w:val="es-BO"/>
              </w:rPr>
            </w:pPr>
          </w:p>
          <w:p w14:paraId="5E06AA74" w14:textId="77777777" w:rsidR="008C6254" w:rsidRPr="00662413" w:rsidRDefault="008C6254" w:rsidP="008C6254">
            <w:pPr>
              <w:rPr>
                <w:sz w:val="16"/>
                <w:szCs w:val="16"/>
                <w:lang w:val="es-BO"/>
              </w:rPr>
            </w:pPr>
          </w:p>
          <w:p w14:paraId="40C61881" w14:textId="77777777" w:rsidR="008C6254" w:rsidRPr="00662413" w:rsidRDefault="008C6254" w:rsidP="008C6254">
            <w:pPr>
              <w:jc w:val="both"/>
              <w:rPr>
                <w:rFonts w:ascii="Century Gothic" w:hAnsi="Century Gothic"/>
                <w:sz w:val="16"/>
                <w:szCs w:val="16"/>
              </w:rPr>
            </w:pPr>
            <w:r w:rsidRPr="00662413">
              <w:rPr>
                <w:rFonts w:ascii="Century Gothic" w:hAnsi="Century Gothic"/>
                <w:b/>
                <w:bCs/>
                <w:sz w:val="16"/>
                <w:szCs w:val="16"/>
              </w:rPr>
              <w:t xml:space="preserve">(Manifestar aceptación) </w:t>
            </w:r>
          </w:p>
        </w:tc>
      </w:tr>
      <w:tr w:rsidR="008C6254" w:rsidRPr="001133B5" w14:paraId="07A05C4F" w14:textId="77777777" w:rsidTr="008C6254">
        <w:trPr>
          <w:trHeight w:val="708"/>
        </w:trPr>
        <w:tc>
          <w:tcPr>
            <w:tcW w:w="1843" w:type="dxa"/>
            <w:vAlign w:val="center"/>
          </w:tcPr>
          <w:p w14:paraId="406EB33E"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Repuestos y accesorios</w:t>
            </w:r>
          </w:p>
        </w:tc>
        <w:tc>
          <w:tcPr>
            <w:tcW w:w="7503" w:type="dxa"/>
          </w:tcPr>
          <w:p w14:paraId="71DF3147"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1A72763E" w14:textId="77777777" w:rsidR="008C6254" w:rsidRPr="00662413" w:rsidRDefault="008C6254" w:rsidP="008C6254">
            <w:pPr>
              <w:jc w:val="both"/>
              <w:rPr>
                <w:rFonts w:ascii="Century Gothic" w:hAnsi="Century Gothic"/>
                <w:sz w:val="16"/>
                <w:szCs w:val="16"/>
                <w:lang w:val="es-BO"/>
              </w:rPr>
            </w:pPr>
          </w:p>
          <w:p w14:paraId="342EEF55"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lang w:val="es-BO"/>
              </w:rPr>
              <w:t xml:space="preserve"> </w:t>
            </w:r>
            <w:r w:rsidRPr="00662413">
              <w:rPr>
                <w:rFonts w:ascii="Century Gothic" w:hAnsi="Century Gothic"/>
                <w:b/>
                <w:bCs/>
                <w:sz w:val="16"/>
                <w:szCs w:val="16"/>
              </w:rPr>
              <w:t>(Manifestar aceptación)</w:t>
            </w:r>
          </w:p>
        </w:tc>
      </w:tr>
      <w:tr w:rsidR="008C6254" w:rsidRPr="001133B5" w14:paraId="2E102C19" w14:textId="77777777" w:rsidTr="008C6254">
        <w:trPr>
          <w:trHeight w:val="50"/>
        </w:trPr>
        <w:tc>
          <w:tcPr>
            <w:tcW w:w="1843" w:type="dxa"/>
            <w:vAlign w:val="center"/>
          </w:tcPr>
          <w:p w14:paraId="2E0200AB"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Insumos y consumibles</w:t>
            </w:r>
          </w:p>
        </w:tc>
        <w:tc>
          <w:tcPr>
            <w:tcW w:w="7503" w:type="dxa"/>
          </w:tcPr>
          <w:p w14:paraId="1DE05BEB"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4332F7E6" w14:textId="77777777" w:rsidR="008C6254" w:rsidRPr="00662413" w:rsidRDefault="008C6254" w:rsidP="008C6254">
            <w:pPr>
              <w:jc w:val="both"/>
              <w:rPr>
                <w:rFonts w:ascii="Century Gothic" w:hAnsi="Century Gothic"/>
                <w:sz w:val="16"/>
                <w:szCs w:val="16"/>
                <w:lang w:val="es-BO"/>
              </w:rPr>
            </w:pPr>
          </w:p>
          <w:p w14:paraId="155D0EDF"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8C6254" w:rsidRPr="001133B5" w14:paraId="75B81364" w14:textId="77777777" w:rsidTr="008C6254">
        <w:trPr>
          <w:trHeight w:val="841"/>
        </w:trPr>
        <w:tc>
          <w:tcPr>
            <w:tcW w:w="1843" w:type="dxa"/>
            <w:vAlign w:val="center"/>
          </w:tcPr>
          <w:p w14:paraId="3D787F91"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Capacitación</w:t>
            </w:r>
          </w:p>
        </w:tc>
        <w:tc>
          <w:tcPr>
            <w:tcW w:w="7503" w:type="dxa"/>
          </w:tcPr>
          <w:p w14:paraId="52C2B843"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662413">
              <w:rPr>
                <w:rFonts w:ascii="Century Gothic" w:eastAsia="Century Gothic" w:hAnsi="Century Gothic" w:cs="Century Gothic"/>
                <w:b/>
                <w:sz w:val="16"/>
                <w:szCs w:val="16"/>
                <w:lang w:val="es-BO"/>
              </w:rPr>
              <w:t>proveedor</w:t>
            </w:r>
            <w:r w:rsidRPr="00662413">
              <w:rPr>
                <w:rFonts w:ascii="Century Gothic" w:eastAsia="Century Gothic" w:hAnsi="Century Gothic" w:cs="Century Gothic"/>
                <w:sz w:val="16"/>
                <w:szCs w:val="16"/>
                <w:lang w:val="es-BO"/>
              </w:rPr>
              <w:t xml:space="preserve"> deberá realizar capacitaciones de acuerdo con el siguiente detalle: </w:t>
            </w:r>
          </w:p>
          <w:p w14:paraId="1323D356" w14:textId="77777777" w:rsidR="008C6254" w:rsidRPr="00662413" w:rsidRDefault="008C6254" w:rsidP="008C6254">
            <w:pPr>
              <w:jc w:val="both"/>
              <w:rPr>
                <w:rFonts w:ascii="Century Gothic" w:eastAsia="Century Gothic" w:hAnsi="Century Gothic" w:cs="Century Gothic"/>
                <w:sz w:val="16"/>
                <w:szCs w:val="16"/>
                <w:lang w:val="es-BO"/>
              </w:rPr>
            </w:pPr>
          </w:p>
          <w:p w14:paraId="606F3A6B" w14:textId="77777777" w:rsidR="008C6254" w:rsidRPr="00662413"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26211335" w14:textId="77777777" w:rsidR="008C6254" w:rsidRPr="00662413" w:rsidRDefault="008C6254" w:rsidP="008C6254">
            <w:pPr>
              <w:jc w:val="both"/>
              <w:rPr>
                <w:rFonts w:ascii="Century Gothic" w:eastAsia="Century Gothic" w:hAnsi="Century Gothic" w:cs="Century Gothic"/>
                <w:sz w:val="16"/>
                <w:szCs w:val="16"/>
                <w:lang w:val="es-BO"/>
              </w:rPr>
            </w:pPr>
          </w:p>
          <w:p w14:paraId="5DEAA727" w14:textId="77777777" w:rsidR="008C6254" w:rsidRPr="00662413"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662413">
              <w:rPr>
                <w:rFonts w:ascii="Century Gothic" w:eastAsia="Century Gothic" w:hAnsi="Century Gothic" w:cs="Century Gothic"/>
                <w:sz w:val="16"/>
                <w:szCs w:val="16"/>
                <w:lang w:val="es-BO"/>
              </w:rPr>
              <w:t>deteccion</w:t>
            </w:r>
            <w:proofErr w:type="spellEnd"/>
            <w:r w:rsidRPr="00662413">
              <w:rPr>
                <w:rFonts w:ascii="Century Gothic" w:eastAsia="Century Gothic" w:hAnsi="Century Gothic" w:cs="Century Gothic"/>
                <w:sz w:val="16"/>
                <w:szCs w:val="16"/>
                <w:lang w:val="es-BO"/>
              </w:rPr>
              <w:t xml:space="preserve"> de fallas, al personal </w:t>
            </w:r>
            <w:proofErr w:type="spellStart"/>
            <w:r w:rsidRPr="00662413">
              <w:rPr>
                <w:rFonts w:ascii="Century Gothic" w:eastAsia="Century Gothic" w:hAnsi="Century Gothic" w:cs="Century Gothic"/>
                <w:sz w:val="16"/>
                <w:szCs w:val="16"/>
                <w:lang w:val="es-BO"/>
              </w:rPr>
              <w:t>tecnico</w:t>
            </w:r>
            <w:proofErr w:type="spellEnd"/>
            <w:r w:rsidRPr="00662413">
              <w:rPr>
                <w:rFonts w:ascii="Century Gothic" w:eastAsia="Century Gothic" w:hAnsi="Century Gothic" w:cs="Century Gothic"/>
                <w:sz w:val="16"/>
                <w:szCs w:val="16"/>
                <w:lang w:val="es-BO"/>
              </w:rPr>
              <w:t xml:space="preserve"> de la </w:t>
            </w:r>
            <w:proofErr w:type="spellStart"/>
            <w:r w:rsidRPr="00662413">
              <w:rPr>
                <w:rFonts w:ascii="Century Gothic" w:eastAsia="Century Gothic" w:hAnsi="Century Gothic" w:cs="Century Gothic"/>
                <w:sz w:val="16"/>
                <w:szCs w:val="16"/>
                <w:lang w:val="es-BO"/>
              </w:rPr>
              <w:t>institucion</w:t>
            </w:r>
            <w:proofErr w:type="spellEnd"/>
            <w:r w:rsidRPr="00662413">
              <w:rPr>
                <w:rFonts w:ascii="Century Gothic" w:eastAsia="Century Gothic" w:hAnsi="Century Gothic" w:cs="Century Gothic"/>
                <w:sz w:val="16"/>
                <w:szCs w:val="16"/>
                <w:lang w:val="es-BO"/>
              </w:rPr>
              <w:t xml:space="preserve">, incluye la </w:t>
            </w:r>
            <w:proofErr w:type="spellStart"/>
            <w:r w:rsidRPr="00662413">
              <w:rPr>
                <w:rFonts w:ascii="Century Gothic" w:eastAsia="Century Gothic" w:hAnsi="Century Gothic" w:cs="Century Gothic"/>
                <w:sz w:val="16"/>
                <w:szCs w:val="16"/>
                <w:lang w:val="es-BO"/>
              </w:rPr>
              <w:t>certificacion</w:t>
            </w:r>
            <w:proofErr w:type="spellEnd"/>
            <w:r w:rsidRPr="00662413">
              <w:rPr>
                <w:rFonts w:ascii="Century Gothic" w:eastAsia="Century Gothic" w:hAnsi="Century Gothic" w:cs="Century Gothic"/>
                <w:sz w:val="16"/>
                <w:szCs w:val="16"/>
                <w:lang w:val="es-BO"/>
              </w:rPr>
              <w:t xml:space="preserve"> en </w:t>
            </w:r>
            <w:proofErr w:type="spellStart"/>
            <w:r w:rsidRPr="00662413">
              <w:rPr>
                <w:rFonts w:ascii="Century Gothic" w:eastAsia="Century Gothic" w:hAnsi="Century Gothic" w:cs="Century Gothic"/>
                <w:sz w:val="16"/>
                <w:szCs w:val="16"/>
                <w:lang w:val="es-BO"/>
              </w:rPr>
              <w:t>fisico</w:t>
            </w:r>
            <w:proofErr w:type="spellEnd"/>
            <w:r w:rsidRPr="00662413">
              <w:rPr>
                <w:rFonts w:ascii="Century Gothic" w:eastAsia="Century Gothic" w:hAnsi="Century Gothic" w:cs="Century Gothic"/>
                <w:sz w:val="16"/>
                <w:szCs w:val="16"/>
                <w:lang w:val="es-BO"/>
              </w:rPr>
              <w:t xml:space="preserve"> para el personal capacitado</w:t>
            </w:r>
          </w:p>
          <w:p w14:paraId="0E1B6747" w14:textId="77777777" w:rsidR="008C6254" w:rsidRPr="00662413" w:rsidRDefault="008C6254" w:rsidP="008C6254">
            <w:pPr>
              <w:pStyle w:val="Prrafodelista"/>
              <w:jc w:val="both"/>
              <w:rPr>
                <w:rFonts w:ascii="Century Gothic" w:eastAsia="Century Gothic" w:hAnsi="Century Gothic" w:cs="Century Gothic"/>
                <w:sz w:val="16"/>
                <w:szCs w:val="16"/>
                <w:lang w:val="es-BO"/>
              </w:rPr>
            </w:pPr>
          </w:p>
          <w:p w14:paraId="4C55B5AE" w14:textId="77777777" w:rsidR="008C6254" w:rsidRPr="00662413" w:rsidRDefault="008C6254" w:rsidP="008C6254">
            <w:pPr>
              <w:jc w:val="both"/>
              <w:rPr>
                <w:rFonts w:ascii="Century Gothic" w:eastAsia="Century Gothic" w:hAnsi="Century Gothic" w:cs="Century Gothic"/>
                <w:color w:val="00000A"/>
                <w:sz w:val="16"/>
                <w:szCs w:val="16"/>
                <w:lang w:val="es-BO"/>
              </w:rPr>
            </w:pPr>
            <w:r w:rsidRPr="00662413">
              <w:rPr>
                <w:rFonts w:ascii="Century Gothic" w:hAnsi="Century Gothic"/>
                <w:sz w:val="16"/>
                <w:szCs w:val="16"/>
                <w:lang w:val="es-BO"/>
              </w:rPr>
              <w:t xml:space="preserve">Las capacitaciones deberán estar a cargo de personal calificado. </w:t>
            </w:r>
          </w:p>
          <w:p w14:paraId="0F27B878" w14:textId="77777777" w:rsidR="008C6254" w:rsidRPr="00662413" w:rsidRDefault="008C6254" w:rsidP="008C6254">
            <w:pPr>
              <w:pStyle w:val="Prrafodelista"/>
              <w:jc w:val="both"/>
              <w:rPr>
                <w:rFonts w:ascii="Century Gothic" w:eastAsia="Century Gothic" w:hAnsi="Century Gothic" w:cs="Century Gothic"/>
                <w:color w:val="00000A"/>
                <w:sz w:val="16"/>
                <w:szCs w:val="16"/>
                <w:lang w:val="es-BO"/>
              </w:rPr>
            </w:pPr>
          </w:p>
          <w:p w14:paraId="01DC886C"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Para tal efecto, al momento de la entrega del bien deberá presentar de forma obligatoria una </w:t>
            </w:r>
            <w:r w:rsidRPr="00662413">
              <w:rPr>
                <w:rFonts w:ascii="Century Gothic" w:eastAsia="Century Gothic" w:hAnsi="Century Gothic" w:cs="Century Gothic"/>
                <w:b/>
                <w:bCs/>
                <w:sz w:val="16"/>
                <w:szCs w:val="16"/>
                <w:u w:val="single"/>
                <w:lang w:val="es-BO"/>
              </w:rPr>
              <w:t>carta de compromiso</w:t>
            </w:r>
            <w:r w:rsidRPr="00662413">
              <w:rPr>
                <w:rFonts w:ascii="Century Gothic" w:eastAsia="Century Gothic" w:hAnsi="Century Gothic" w:cs="Century Gothic"/>
                <w:sz w:val="16"/>
                <w:szCs w:val="16"/>
                <w:lang w:val="es-BO"/>
              </w:rPr>
              <w:t xml:space="preserve"> de capacitación del bien contemplando lo señalado. </w:t>
            </w:r>
          </w:p>
          <w:p w14:paraId="046A4CE3" w14:textId="77777777" w:rsidR="008C6254" w:rsidRPr="00662413" w:rsidRDefault="008C6254" w:rsidP="008C6254">
            <w:pPr>
              <w:jc w:val="both"/>
              <w:rPr>
                <w:rFonts w:ascii="Century Gothic" w:eastAsia="Century Gothic" w:hAnsi="Century Gothic" w:cs="Century Gothic"/>
                <w:b/>
                <w:sz w:val="16"/>
                <w:szCs w:val="16"/>
                <w:lang w:val="es-BO"/>
              </w:rPr>
            </w:pPr>
            <w:r w:rsidRPr="00662413">
              <w:rPr>
                <w:rFonts w:ascii="Century Gothic" w:eastAsia="Century Gothic" w:hAnsi="Century Gothic" w:cs="Century Gothic"/>
                <w:sz w:val="16"/>
                <w:szCs w:val="16"/>
                <w:lang w:val="es-BO"/>
              </w:rPr>
              <w:br/>
              <w:t xml:space="preserve">Todos los gastos del proceso de capacitación serán asumidos por el </w:t>
            </w:r>
            <w:r w:rsidRPr="00662413">
              <w:rPr>
                <w:rFonts w:ascii="Century Gothic" w:eastAsia="Century Gothic" w:hAnsi="Century Gothic" w:cs="Century Gothic"/>
                <w:b/>
                <w:sz w:val="16"/>
                <w:szCs w:val="16"/>
                <w:lang w:val="es-BO"/>
              </w:rPr>
              <w:t>proveedor.</w:t>
            </w:r>
          </w:p>
          <w:p w14:paraId="7D14560A" w14:textId="77777777" w:rsidR="008C6254" w:rsidRPr="00662413" w:rsidRDefault="008C6254" w:rsidP="008C6254">
            <w:pPr>
              <w:jc w:val="both"/>
              <w:rPr>
                <w:rFonts w:ascii="Century Gothic" w:eastAsia="Century Gothic" w:hAnsi="Century Gothic" w:cs="Century Gothic"/>
                <w:sz w:val="16"/>
                <w:szCs w:val="16"/>
                <w:lang w:val="es-BO"/>
              </w:rPr>
            </w:pPr>
          </w:p>
          <w:p w14:paraId="1035A999"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5DF06B34" w14:textId="77777777" w:rsidTr="008C6254">
        <w:trPr>
          <w:trHeight w:val="1266"/>
        </w:trPr>
        <w:tc>
          <w:tcPr>
            <w:tcW w:w="1843" w:type="dxa"/>
            <w:vAlign w:val="center"/>
          </w:tcPr>
          <w:p w14:paraId="31CCE81A" w14:textId="77777777" w:rsidR="008C6254" w:rsidRPr="00662413" w:rsidRDefault="008C6254" w:rsidP="008C6254">
            <w:pPr>
              <w:jc w:val="center"/>
              <w:rPr>
                <w:rFonts w:ascii="Century Gothic" w:eastAsia="Century Gothic" w:hAnsi="Century Gothic" w:cs="Century Gothic"/>
                <w:b/>
                <w:sz w:val="16"/>
                <w:szCs w:val="16"/>
                <w:lang w:val="es-BO"/>
              </w:rPr>
            </w:pPr>
            <w:r w:rsidRPr="00662413">
              <w:rPr>
                <w:rFonts w:ascii="Century Gothic" w:eastAsia="Century Gothic" w:hAnsi="Century Gothic" w:cs="Century Gothic"/>
                <w:b/>
                <w:sz w:val="16"/>
                <w:szCs w:val="16"/>
                <w:lang w:val="es-BO"/>
              </w:rPr>
              <w:t>Responsabilidad y obligaciones del proveedor</w:t>
            </w:r>
          </w:p>
        </w:tc>
        <w:tc>
          <w:tcPr>
            <w:tcW w:w="7503" w:type="dxa"/>
          </w:tcPr>
          <w:p w14:paraId="1CF10231"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64EDD5FC"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133709A1"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br/>
              <w:t xml:space="preserve">En la recepción del bien se verificará el correcto funcionamiento del mismo con las </w:t>
            </w:r>
            <w:r w:rsidRPr="00662413">
              <w:rPr>
                <w:rFonts w:ascii="Century Gothic" w:hAnsi="Century Gothic"/>
                <w:sz w:val="16"/>
                <w:szCs w:val="16"/>
                <w:lang w:val="es-BO"/>
              </w:rPr>
              <w:lastRenderedPageBreak/>
              <w:t xml:space="preserve">herramientas, insumos y accesorios que se requieran. Todos los gastos correrán por parte del proveedor, el personal que realice la entrega por parte de la empresa </w:t>
            </w:r>
            <w:proofErr w:type="spellStart"/>
            <w:r w:rsidRPr="00662413">
              <w:rPr>
                <w:rFonts w:ascii="Century Gothic" w:hAnsi="Century Gothic"/>
                <w:sz w:val="16"/>
                <w:szCs w:val="16"/>
                <w:lang w:val="es-BO"/>
              </w:rPr>
              <w:t>debera</w:t>
            </w:r>
            <w:proofErr w:type="spellEnd"/>
            <w:r w:rsidRPr="00662413">
              <w:rPr>
                <w:rFonts w:ascii="Century Gothic" w:hAnsi="Century Gothic"/>
                <w:sz w:val="16"/>
                <w:szCs w:val="16"/>
                <w:lang w:val="es-BO"/>
              </w:rPr>
              <w:t xml:space="preserve"> tener un perfil profesional en el </w:t>
            </w:r>
            <w:proofErr w:type="spellStart"/>
            <w:r w:rsidRPr="00662413">
              <w:rPr>
                <w:rFonts w:ascii="Century Gothic" w:hAnsi="Century Gothic"/>
                <w:sz w:val="16"/>
                <w:szCs w:val="16"/>
                <w:lang w:val="es-BO"/>
              </w:rPr>
              <w:t>area</w:t>
            </w:r>
            <w:proofErr w:type="spellEnd"/>
            <w:r w:rsidRPr="00662413">
              <w:rPr>
                <w:rFonts w:ascii="Century Gothic" w:hAnsi="Century Gothic"/>
                <w:sz w:val="16"/>
                <w:szCs w:val="16"/>
                <w:lang w:val="es-BO"/>
              </w:rPr>
              <w:t xml:space="preserve"> de equipos </w:t>
            </w:r>
            <w:proofErr w:type="spellStart"/>
            <w:r w:rsidRPr="00662413">
              <w:rPr>
                <w:rFonts w:ascii="Century Gothic" w:hAnsi="Century Gothic"/>
                <w:sz w:val="16"/>
                <w:szCs w:val="16"/>
                <w:lang w:val="es-BO"/>
              </w:rPr>
              <w:t>industrials</w:t>
            </w:r>
            <w:proofErr w:type="spellEnd"/>
            <w:r w:rsidRPr="00662413">
              <w:rPr>
                <w:rFonts w:ascii="Century Gothic" w:hAnsi="Century Gothic"/>
                <w:sz w:val="16"/>
                <w:szCs w:val="16"/>
                <w:lang w:val="es-BO"/>
              </w:rPr>
              <w:t>, capaz de resolver cualquier inconveniente.</w:t>
            </w:r>
            <w:r w:rsidRPr="00662413">
              <w:rPr>
                <w:rFonts w:ascii="Century Gothic" w:hAnsi="Century Gothic"/>
                <w:sz w:val="16"/>
                <w:szCs w:val="16"/>
                <w:lang w:val="es-BO"/>
              </w:rPr>
              <w:br/>
            </w:r>
          </w:p>
          <w:p w14:paraId="41791A3D"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5BE954E2" w14:textId="77777777" w:rsidTr="008C6254">
        <w:trPr>
          <w:trHeight w:val="553"/>
        </w:trPr>
        <w:tc>
          <w:tcPr>
            <w:tcW w:w="1843" w:type="dxa"/>
            <w:vAlign w:val="center"/>
          </w:tcPr>
          <w:p w14:paraId="6B4D89F2"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Garantía técnica</w:t>
            </w:r>
          </w:p>
        </w:tc>
        <w:tc>
          <w:tcPr>
            <w:tcW w:w="7503" w:type="dxa"/>
          </w:tcPr>
          <w:p w14:paraId="18B203E0"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62413">
              <w:rPr>
                <w:rFonts w:ascii="Century Gothic" w:hAnsi="Century Gothic"/>
                <w:b/>
                <w:bCs/>
                <w:sz w:val="16"/>
                <w:szCs w:val="16"/>
                <w:lang w:val="es-BO"/>
              </w:rPr>
              <w:t>dos (2) años</w:t>
            </w:r>
            <w:r w:rsidRPr="00662413">
              <w:rPr>
                <w:rFonts w:ascii="Century Gothic" w:hAnsi="Century Gothic"/>
                <w:sz w:val="16"/>
                <w:szCs w:val="16"/>
                <w:lang w:val="es-BO"/>
              </w:rPr>
              <w:t xml:space="preserve"> a partir de la puesta en marcha y realización de la primera capacitación del bien. </w:t>
            </w:r>
          </w:p>
          <w:p w14:paraId="004B5EB4" w14:textId="77777777" w:rsidR="008C6254" w:rsidRPr="00662413" w:rsidRDefault="008C6254" w:rsidP="008C6254">
            <w:pPr>
              <w:jc w:val="both"/>
              <w:rPr>
                <w:rFonts w:ascii="Century Gothic" w:eastAsia="Century Gothic" w:hAnsi="Century Gothic" w:cs="Century Gothic"/>
                <w:sz w:val="16"/>
                <w:szCs w:val="16"/>
                <w:lang w:val="es-BO"/>
              </w:rPr>
            </w:pPr>
          </w:p>
          <w:p w14:paraId="667CC6F3"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0616E0DF" w14:textId="77777777" w:rsidTr="008C6254">
        <w:trPr>
          <w:trHeight w:val="553"/>
        </w:trPr>
        <w:tc>
          <w:tcPr>
            <w:tcW w:w="9346" w:type="dxa"/>
            <w:gridSpan w:val="2"/>
            <w:shd w:val="clear" w:color="auto" w:fill="B4C6E7" w:themeFill="accent5" w:themeFillTint="66"/>
            <w:vAlign w:val="center"/>
          </w:tcPr>
          <w:p w14:paraId="216A4CF4"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0F960146" w14:textId="77777777" w:rsidTr="008C6254">
        <w:trPr>
          <w:trHeight w:val="2117"/>
        </w:trPr>
        <w:tc>
          <w:tcPr>
            <w:tcW w:w="1843" w:type="dxa"/>
            <w:vAlign w:val="center"/>
          </w:tcPr>
          <w:p w14:paraId="36BD6F47"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503" w:type="dxa"/>
            <w:shd w:val="clear" w:color="auto" w:fill="auto"/>
          </w:tcPr>
          <w:p w14:paraId="1C62CD56" w14:textId="77777777" w:rsidR="008C6254" w:rsidRPr="006C43DB" w:rsidRDefault="008C6254" w:rsidP="008C6254">
            <w:pPr>
              <w:jc w:val="both"/>
              <w:rPr>
                <w:rFonts w:ascii="Century Gothic" w:hAnsi="Century Gothic"/>
                <w:sz w:val="16"/>
                <w:szCs w:val="16"/>
                <w:highlight w:val="yellow"/>
                <w:lang w:val="es-BO"/>
              </w:rPr>
            </w:pPr>
          </w:p>
          <w:p w14:paraId="156C2E37"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7235C2E1" w14:textId="77777777" w:rsidR="008C6254" w:rsidRPr="006C43DB" w:rsidRDefault="008C6254" w:rsidP="008C6254">
            <w:pPr>
              <w:jc w:val="both"/>
              <w:rPr>
                <w:rFonts w:ascii="Century Gothic" w:hAnsi="Century Gothic"/>
                <w:sz w:val="16"/>
                <w:szCs w:val="16"/>
                <w:lang w:val="es-BO"/>
              </w:rPr>
            </w:pPr>
          </w:p>
          <w:p w14:paraId="138215D8"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008CCCB9"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34969319"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204C675A" w14:textId="77777777" w:rsidTr="008C6254">
        <w:trPr>
          <w:trHeight w:val="458"/>
        </w:trPr>
        <w:tc>
          <w:tcPr>
            <w:tcW w:w="9346" w:type="dxa"/>
            <w:gridSpan w:val="2"/>
            <w:shd w:val="clear" w:color="auto" w:fill="B4C6E7" w:themeFill="accent5" w:themeFillTint="66"/>
            <w:vAlign w:val="center"/>
          </w:tcPr>
          <w:p w14:paraId="08BB9B95"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623509F2" w14:textId="77777777" w:rsidTr="008C6254">
        <w:trPr>
          <w:trHeight w:val="525"/>
        </w:trPr>
        <w:tc>
          <w:tcPr>
            <w:tcW w:w="1843" w:type="dxa"/>
            <w:vAlign w:val="center"/>
          </w:tcPr>
          <w:p w14:paraId="2E25BD14"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503" w:type="dxa"/>
            <w:vAlign w:val="center"/>
          </w:tcPr>
          <w:p w14:paraId="78D36E22"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2378656C" w14:textId="77777777" w:rsidTr="008C6254">
        <w:trPr>
          <w:trHeight w:val="525"/>
        </w:trPr>
        <w:tc>
          <w:tcPr>
            <w:tcW w:w="1843" w:type="dxa"/>
            <w:vAlign w:val="center"/>
          </w:tcPr>
          <w:p w14:paraId="27CB6740"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503"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42455DA0"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144D00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07ED64DA"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3942BD89"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506E0F6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2951CC12"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420E865C"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789287D2"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7A2593AB" w14:textId="77777777" w:rsidR="008C6254" w:rsidRPr="00BC629C" w:rsidRDefault="008C6254" w:rsidP="008C6254">
                  <w:pPr>
                    <w:jc w:val="center"/>
                    <w:rPr>
                      <w:rFonts w:ascii="Calibri" w:hAnsi="Calibri" w:cs="Calibri"/>
                      <w:b/>
                      <w:bCs/>
                      <w:color w:val="000000"/>
                      <w:sz w:val="14"/>
                      <w:szCs w:val="14"/>
                      <w:lang w:val="es-BO" w:eastAsia="es-BO"/>
                    </w:rPr>
                  </w:pPr>
                  <w:r w:rsidRPr="00BC629C">
                    <w:rPr>
                      <w:rFonts w:ascii="Calibri" w:hAnsi="Calibri" w:cs="Calibri"/>
                      <w:b/>
                      <w:bCs/>
                      <w:color w:val="000000"/>
                      <w:sz w:val="14"/>
                    </w:rPr>
                    <w:t>10</w:t>
                  </w:r>
                </w:p>
              </w:tc>
              <w:tc>
                <w:tcPr>
                  <w:tcW w:w="1842" w:type="dxa"/>
                  <w:tcBorders>
                    <w:top w:val="nil"/>
                    <w:left w:val="nil"/>
                    <w:bottom w:val="single" w:sz="4" w:space="0" w:color="auto"/>
                    <w:right w:val="single" w:sz="4" w:space="0" w:color="auto"/>
                  </w:tcBorders>
                  <w:shd w:val="clear" w:color="auto" w:fill="auto"/>
                  <w:vAlign w:val="center"/>
                  <w:hideMark/>
                </w:tcPr>
                <w:p w14:paraId="0E9F1171"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PICADORA DE CARNE</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76CDB85"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762E2B05"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3</w:t>
                  </w:r>
                </w:p>
              </w:tc>
              <w:tc>
                <w:tcPr>
                  <w:tcW w:w="1191" w:type="dxa"/>
                  <w:tcBorders>
                    <w:top w:val="nil"/>
                    <w:left w:val="nil"/>
                    <w:bottom w:val="single" w:sz="4" w:space="0" w:color="auto"/>
                    <w:right w:val="single" w:sz="4" w:space="0" w:color="auto"/>
                  </w:tcBorders>
                  <w:shd w:val="clear" w:color="auto" w:fill="auto"/>
                  <w:noWrap/>
                  <w:vAlign w:val="center"/>
                  <w:hideMark/>
                </w:tcPr>
                <w:p w14:paraId="64355760"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15.120,00</w:t>
                  </w:r>
                </w:p>
              </w:tc>
              <w:tc>
                <w:tcPr>
                  <w:tcW w:w="1191" w:type="dxa"/>
                  <w:tcBorders>
                    <w:top w:val="nil"/>
                    <w:left w:val="nil"/>
                    <w:bottom w:val="single" w:sz="4" w:space="0" w:color="auto"/>
                    <w:right w:val="single" w:sz="4" w:space="0" w:color="auto"/>
                  </w:tcBorders>
                  <w:shd w:val="clear" w:color="auto" w:fill="auto"/>
                  <w:noWrap/>
                  <w:vAlign w:val="center"/>
                  <w:hideMark/>
                </w:tcPr>
                <w:p w14:paraId="6D65E1C1"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45.360,00</w:t>
                  </w:r>
                </w:p>
              </w:tc>
            </w:tr>
          </w:tbl>
          <w:p w14:paraId="287173E8"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7045AE04" w14:textId="77777777" w:rsidTr="008C6254">
        <w:trPr>
          <w:trHeight w:val="765"/>
        </w:trPr>
        <w:tc>
          <w:tcPr>
            <w:tcW w:w="1843" w:type="dxa"/>
            <w:vAlign w:val="center"/>
          </w:tcPr>
          <w:p w14:paraId="5CD7A76A"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503" w:type="dxa"/>
            <w:vAlign w:val="center"/>
          </w:tcPr>
          <w:p w14:paraId="583E7CC6"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1E2EF8C4" w14:textId="77777777" w:rsidTr="008C6254">
        <w:trPr>
          <w:trHeight w:val="450"/>
        </w:trPr>
        <w:tc>
          <w:tcPr>
            <w:tcW w:w="1843" w:type="dxa"/>
            <w:vAlign w:val="center"/>
          </w:tcPr>
          <w:p w14:paraId="3C31B37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503" w:type="dxa"/>
            <w:vAlign w:val="center"/>
          </w:tcPr>
          <w:p w14:paraId="59BF6267"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28972616" w14:textId="77777777" w:rsidTr="008C6254">
        <w:trPr>
          <w:trHeight w:val="615"/>
        </w:trPr>
        <w:tc>
          <w:tcPr>
            <w:tcW w:w="1843" w:type="dxa"/>
            <w:shd w:val="clear" w:color="auto" w:fill="auto"/>
            <w:vAlign w:val="center"/>
          </w:tcPr>
          <w:p w14:paraId="0B0A2789"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503" w:type="dxa"/>
            <w:shd w:val="clear" w:color="auto" w:fill="auto"/>
          </w:tcPr>
          <w:p w14:paraId="1F9B6C51"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257D0CC1" w14:textId="77777777" w:rsidTr="008C6254">
        <w:trPr>
          <w:trHeight w:val="1119"/>
        </w:trPr>
        <w:tc>
          <w:tcPr>
            <w:tcW w:w="1843" w:type="dxa"/>
            <w:vAlign w:val="center"/>
          </w:tcPr>
          <w:p w14:paraId="499CD87B"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503" w:type="dxa"/>
          </w:tcPr>
          <w:p w14:paraId="2129D342"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sesenta (60) días calendario a partir del día hábil siguiente a la fecha de suscripción del contrato.</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5C9A4605"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2EB89509" w14:textId="77777777" w:rsidTr="008C6254">
        <w:trPr>
          <w:trHeight w:val="1803"/>
        </w:trPr>
        <w:tc>
          <w:tcPr>
            <w:tcW w:w="1843" w:type="dxa"/>
            <w:vMerge w:val="restart"/>
            <w:vAlign w:val="center"/>
          </w:tcPr>
          <w:p w14:paraId="495F00E9"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503" w:type="dxa"/>
          </w:tcPr>
          <w:p w14:paraId="5CB2B858"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4F56EFAB" w14:textId="77777777" w:rsidR="008C6254" w:rsidRPr="006C43DB" w:rsidRDefault="008C6254" w:rsidP="008C6254">
            <w:pPr>
              <w:jc w:val="both"/>
              <w:rPr>
                <w:rFonts w:ascii="Century Gothic" w:hAnsi="Century Gothic"/>
                <w:sz w:val="16"/>
                <w:szCs w:val="16"/>
                <w:lang w:val="es-BO"/>
              </w:rPr>
            </w:pPr>
          </w:p>
          <w:p w14:paraId="55355BF2"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7B15312C" w14:textId="77777777" w:rsidR="008C6254" w:rsidRPr="006C43DB" w:rsidRDefault="008C6254" w:rsidP="008C6254">
            <w:pPr>
              <w:jc w:val="both"/>
              <w:rPr>
                <w:rFonts w:ascii="Century Gothic" w:hAnsi="Century Gothic"/>
                <w:sz w:val="16"/>
                <w:szCs w:val="16"/>
                <w:lang w:val="es-BO"/>
              </w:rPr>
            </w:pPr>
          </w:p>
          <w:p w14:paraId="770C5227"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31BBAF1" w14:textId="77777777" w:rsidTr="008C6254">
        <w:trPr>
          <w:trHeight w:val="2790"/>
        </w:trPr>
        <w:tc>
          <w:tcPr>
            <w:tcW w:w="1843" w:type="dxa"/>
            <w:vMerge/>
            <w:vAlign w:val="center"/>
          </w:tcPr>
          <w:p w14:paraId="7A3A3F46"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279A6BCC"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6A264540"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593BA7C7" w14:textId="77777777" w:rsidR="008C6254" w:rsidRPr="006C43DB" w:rsidRDefault="008C6254" w:rsidP="008C6254">
            <w:pPr>
              <w:jc w:val="both"/>
              <w:rPr>
                <w:rFonts w:ascii="Century Gothic" w:hAnsi="Century Gothic"/>
                <w:sz w:val="16"/>
                <w:szCs w:val="16"/>
                <w:lang w:val="es-BO"/>
              </w:rPr>
            </w:pPr>
          </w:p>
          <w:p w14:paraId="60A05CFA"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592D7658" w14:textId="77777777" w:rsidTr="008C6254">
        <w:trPr>
          <w:trHeight w:val="694"/>
        </w:trPr>
        <w:tc>
          <w:tcPr>
            <w:tcW w:w="1843" w:type="dxa"/>
            <w:vMerge/>
            <w:vAlign w:val="center"/>
          </w:tcPr>
          <w:p w14:paraId="59DF540A"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67A7EF15"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308BD53E"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7F80727A" w14:textId="77777777" w:rsidR="008C6254" w:rsidRPr="006C43DB" w:rsidRDefault="008C6254" w:rsidP="008C6254">
            <w:pPr>
              <w:jc w:val="both"/>
              <w:rPr>
                <w:rFonts w:ascii="Century Gothic" w:eastAsia="Century Gothic" w:hAnsi="Century Gothic" w:cs="Century Gothic"/>
                <w:sz w:val="16"/>
                <w:szCs w:val="16"/>
                <w:lang w:val="es-BO"/>
              </w:rPr>
            </w:pPr>
          </w:p>
          <w:p w14:paraId="7DB4B30B"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1845AF99"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446E4B23" w14:textId="77777777" w:rsidR="008C6254" w:rsidRPr="006C43DB" w:rsidRDefault="008C6254" w:rsidP="008C6254">
            <w:pPr>
              <w:jc w:val="both"/>
              <w:rPr>
                <w:rFonts w:ascii="Century Gothic" w:eastAsia="Century Gothic" w:hAnsi="Century Gothic" w:cs="Century Gothic"/>
                <w:sz w:val="16"/>
                <w:szCs w:val="16"/>
                <w:lang w:val="es-BO"/>
              </w:rPr>
            </w:pPr>
          </w:p>
          <w:p w14:paraId="56454D4A"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3BB2E5FA"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4682B1F9" w14:textId="77777777" w:rsidTr="008C6254">
        <w:trPr>
          <w:trHeight w:val="420"/>
        </w:trPr>
        <w:tc>
          <w:tcPr>
            <w:tcW w:w="1843" w:type="dxa"/>
            <w:vAlign w:val="center"/>
          </w:tcPr>
          <w:p w14:paraId="4021F598"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503" w:type="dxa"/>
          </w:tcPr>
          <w:p w14:paraId="71D7AA13"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79A47D48" w14:textId="77777777" w:rsidR="008C6254" w:rsidRPr="006C43DB" w:rsidRDefault="008C6254" w:rsidP="008C6254">
            <w:pPr>
              <w:jc w:val="both"/>
              <w:rPr>
                <w:rFonts w:ascii="Century Gothic" w:hAnsi="Century Gothic"/>
                <w:sz w:val="16"/>
                <w:szCs w:val="16"/>
                <w:lang w:val="es-BO"/>
              </w:rPr>
            </w:pPr>
          </w:p>
          <w:p w14:paraId="36672007"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2D448389" w14:textId="77777777" w:rsidR="008C6254" w:rsidRPr="006C43DB" w:rsidRDefault="008C6254" w:rsidP="008C6254">
            <w:pPr>
              <w:jc w:val="both"/>
              <w:rPr>
                <w:rFonts w:ascii="Century Gothic" w:hAnsi="Century Gothic"/>
                <w:sz w:val="16"/>
                <w:szCs w:val="16"/>
                <w:lang w:val="es-BO"/>
              </w:rPr>
            </w:pPr>
          </w:p>
          <w:p w14:paraId="3876F430"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74B3C65D" w14:textId="77777777" w:rsidTr="008C6254">
        <w:trPr>
          <w:trHeight w:val="694"/>
        </w:trPr>
        <w:tc>
          <w:tcPr>
            <w:tcW w:w="1843" w:type="dxa"/>
            <w:vAlign w:val="center"/>
          </w:tcPr>
          <w:p w14:paraId="1EF283D0"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503" w:type="dxa"/>
          </w:tcPr>
          <w:p w14:paraId="58B77AAF"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11EA674A" w14:textId="77777777" w:rsidR="008C6254" w:rsidRPr="006C43DB" w:rsidRDefault="008C6254" w:rsidP="008C6254">
            <w:pPr>
              <w:jc w:val="both"/>
              <w:rPr>
                <w:rFonts w:ascii="Century Gothic" w:eastAsia="Century Gothic" w:hAnsi="Century Gothic" w:cs="Century Gothic"/>
                <w:b/>
                <w:sz w:val="16"/>
                <w:szCs w:val="16"/>
                <w:lang w:val="es-BO"/>
              </w:rPr>
            </w:pPr>
          </w:p>
          <w:p w14:paraId="688941F2"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0773C88A" w14:textId="77777777" w:rsidR="008C6254" w:rsidRDefault="008C6254" w:rsidP="008C6254">
      <w:pPr>
        <w:spacing w:line="276" w:lineRule="auto"/>
      </w:pPr>
    </w:p>
    <w:tbl>
      <w:tblPr>
        <w:tblStyle w:val="106"/>
        <w:tblW w:w="9338" w:type="dxa"/>
        <w:tblInd w:w="-5" w:type="dxa"/>
        <w:tblLayout w:type="fixed"/>
        <w:tblLook w:val="0400" w:firstRow="0" w:lastRow="0" w:firstColumn="0" w:lastColumn="0" w:noHBand="0" w:noVBand="1"/>
      </w:tblPr>
      <w:tblGrid>
        <w:gridCol w:w="1839"/>
        <w:gridCol w:w="7499"/>
      </w:tblGrid>
      <w:tr w:rsidR="008C6254" w:rsidRPr="00CA7BF8" w14:paraId="797C3D59" w14:textId="77777777" w:rsidTr="008C6254">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7FE118AA"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Nª11: </w:t>
            </w:r>
            <w:r>
              <w:rPr>
                <w:rFonts w:ascii="Century Gothic" w:eastAsia="Century Gothic" w:hAnsi="Century Gothic" w:cs="Century Gothic"/>
                <w:b/>
                <w:color w:val="000000"/>
                <w:sz w:val="16"/>
                <w:szCs w:val="16"/>
                <w:lang w:val="es-BO"/>
              </w:rPr>
              <w:t>HORNO</w:t>
            </w:r>
          </w:p>
        </w:tc>
      </w:tr>
      <w:tr w:rsidR="008C6254" w:rsidRPr="00746963" w14:paraId="55FD4DFC"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2E4A687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77962458" w14:textId="77777777" w:rsidR="008C6254" w:rsidRPr="00CA7BF8" w:rsidRDefault="008C6254" w:rsidP="008C6254">
            <w:pPr>
              <w:spacing w:line="276" w:lineRule="auto"/>
              <w:jc w:val="both"/>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procesamiento de alimentos</w:t>
            </w:r>
            <w:r w:rsidRPr="00CA7BF8">
              <w:rPr>
                <w:rFonts w:ascii="Century Gothic" w:eastAsia="Century Gothic" w:hAnsi="Century Gothic" w:cs="Century Gothic"/>
                <w:bCs/>
                <w:color w:val="000000"/>
                <w:sz w:val="16"/>
                <w:szCs w:val="16"/>
                <w:lang w:val="es-BO"/>
              </w:rPr>
              <w:t>.</w:t>
            </w:r>
          </w:p>
        </w:tc>
      </w:tr>
      <w:tr w:rsidR="008C6254" w:rsidRPr="00746963" w14:paraId="7BE57ED6" w14:textId="77777777" w:rsidTr="008C6254">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71A5ACDD"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6EF200DF"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2E3FCEF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60F3402E"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603CF282"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551854E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217D5545"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29AC902D"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1D30592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62D893D7"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6AE7C72F"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5C23C57E"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635C66FC"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18CD07A2" w14:textId="77777777" w:rsidTr="008C6254">
        <w:trPr>
          <w:trHeight w:val="315"/>
        </w:trPr>
        <w:tc>
          <w:tcPr>
            <w:tcW w:w="1839" w:type="dxa"/>
            <w:tcBorders>
              <w:top w:val="single" w:sz="4" w:space="0" w:color="auto"/>
              <w:left w:val="single" w:sz="18" w:space="0" w:color="auto"/>
              <w:bottom w:val="single" w:sz="4" w:space="0" w:color="auto"/>
              <w:right w:val="single" w:sz="4" w:space="0" w:color="auto"/>
            </w:tcBorders>
            <w:shd w:val="clear" w:color="auto" w:fill="CFE2F3"/>
            <w:vAlign w:val="center"/>
          </w:tcPr>
          <w:p w14:paraId="58D136A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Cantidad</w:t>
            </w:r>
          </w:p>
        </w:tc>
        <w:tc>
          <w:tcPr>
            <w:tcW w:w="7499" w:type="dxa"/>
            <w:tcBorders>
              <w:top w:val="single" w:sz="4" w:space="0" w:color="auto"/>
              <w:left w:val="single" w:sz="4" w:space="0" w:color="auto"/>
              <w:bottom w:val="single" w:sz="4" w:space="0" w:color="auto"/>
              <w:right w:val="single" w:sz="18" w:space="0" w:color="auto"/>
            </w:tcBorders>
            <w:shd w:val="clear" w:color="auto" w:fill="CFE2F3"/>
            <w:vAlign w:val="center"/>
          </w:tcPr>
          <w:p w14:paraId="6D2AAA1D"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8C6254" w:rsidRPr="006E2180" w14:paraId="2BD58596" w14:textId="77777777" w:rsidTr="008C6254">
        <w:trPr>
          <w:trHeight w:val="340"/>
        </w:trPr>
        <w:tc>
          <w:tcPr>
            <w:tcW w:w="1839" w:type="dxa"/>
            <w:vMerge w:val="restart"/>
            <w:tcBorders>
              <w:top w:val="single" w:sz="4" w:space="0" w:color="auto"/>
              <w:left w:val="single" w:sz="18" w:space="0" w:color="auto"/>
              <w:right w:val="single" w:sz="4" w:space="0" w:color="auto"/>
            </w:tcBorders>
            <w:shd w:val="clear" w:color="auto" w:fill="auto"/>
            <w:vAlign w:val="center"/>
          </w:tcPr>
          <w:p w14:paraId="0CAA9750"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499" w:type="dxa"/>
            <w:tcBorders>
              <w:top w:val="single" w:sz="4" w:space="0" w:color="auto"/>
              <w:left w:val="single" w:sz="4" w:space="0" w:color="auto"/>
              <w:bottom w:val="single" w:sz="4" w:space="0" w:color="auto"/>
              <w:right w:val="single" w:sz="18" w:space="0" w:color="auto"/>
            </w:tcBorders>
            <w:shd w:val="clear" w:color="auto" w:fill="auto"/>
          </w:tcPr>
          <w:p w14:paraId="077B9A27" w14:textId="77777777" w:rsidR="008C6254" w:rsidRPr="006C43DB"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Estructura de acero inoxidable.</w:t>
            </w:r>
          </w:p>
        </w:tc>
      </w:tr>
      <w:tr w:rsidR="008C6254" w:rsidRPr="00746963" w14:paraId="2419CD51"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3972A6E8"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4" w:space="0" w:color="auto"/>
              <w:left w:val="single" w:sz="4" w:space="0" w:color="auto"/>
              <w:bottom w:val="single" w:sz="2" w:space="0" w:color="auto"/>
              <w:right w:val="single" w:sz="18" w:space="0" w:color="auto"/>
            </w:tcBorders>
            <w:shd w:val="clear" w:color="auto" w:fill="auto"/>
          </w:tcPr>
          <w:p w14:paraId="7E79DCD5" w14:textId="77777777" w:rsidR="008C6254" w:rsidRPr="00CA7BF8"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Capacidad para al menos 5</w:t>
            </w:r>
            <w:r w:rsidRPr="006C43DB">
              <w:rPr>
                <w:rFonts w:ascii="Century Gothic" w:eastAsia="Century Gothic" w:hAnsi="Century Gothic" w:cs="Century Gothic"/>
                <w:color w:val="000000"/>
                <w:sz w:val="16"/>
                <w:lang w:val="es-BO"/>
              </w:rPr>
              <w:t xml:space="preserve"> bandejas o superior.</w:t>
            </w:r>
          </w:p>
        </w:tc>
      </w:tr>
      <w:tr w:rsidR="008C6254" w:rsidRPr="006E2180" w14:paraId="7F9FC182"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0CE672AC"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4" w:space="0" w:color="auto"/>
              <w:right w:val="single" w:sz="18" w:space="0" w:color="auto"/>
            </w:tcBorders>
            <w:shd w:val="clear" w:color="auto" w:fill="auto"/>
          </w:tcPr>
          <w:p w14:paraId="7FC9E694" w14:textId="77777777" w:rsidR="008C6254" w:rsidRPr="006C43DB"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 xml:space="preserve">Puerta de </w:t>
            </w:r>
            <w:r>
              <w:rPr>
                <w:rFonts w:ascii="Century Gothic" w:eastAsia="Century Gothic" w:hAnsi="Century Gothic" w:cs="Century Gothic"/>
                <w:color w:val="000000"/>
                <w:sz w:val="16"/>
                <w:lang w:val="es-BO"/>
              </w:rPr>
              <w:t xml:space="preserve">vidrio </w:t>
            </w:r>
            <w:r w:rsidRPr="006C43DB">
              <w:rPr>
                <w:rFonts w:ascii="Century Gothic" w:eastAsia="Century Gothic" w:hAnsi="Century Gothic" w:cs="Century Gothic"/>
                <w:color w:val="000000"/>
                <w:sz w:val="16"/>
                <w:lang w:val="es-BO"/>
              </w:rPr>
              <w:t>templado</w:t>
            </w:r>
            <w:r>
              <w:rPr>
                <w:rFonts w:ascii="Century Gothic" w:eastAsia="Century Gothic" w:hAnsi="Century Gothic" w:cs="Century Gothic"/>
                <w:color w:val="000000"/>
                <w:sz w:val="16"/>
                <w:lang w:val="es-BO"/>
              </w:rPr>
              <w:t>.</w:t>
            </w:r>
          </w:p>
        </w:tc>
      </w:tr>
      <w:tr w:rsidR="008C6254" w:rsidRPr="00746963" w14:paraId="0EE62037"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2ECFA146"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4" w:space="0" w:color="auto"/>
              <w:right w:val="single" w:sz="18" w:space="0" w:color="auto"/>
            </w:tcBorders>
            <w:shd w:val="clear" w:color="auto" w:fill="auto"/>
          </w:tcPr>
          <w:p w14:paraId="6E6AB672" w14:textId="77777777" w:rsidR="008C6254" w:rsidRPr="00662413"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16"/>
                <w:lang w:val="es-BO"/>
              </w:rPr>
            </w:pPr>
            <w:r w:rsidRPr="00662413">
              <w:rPr>
                <w:rFonts w:ascii="Century Gothic" w:eastAsia="Century Gothic" w:hAnsi="Century Gothic" w:cs="Century Gothic"/>
                <w:color w:val="000000"/>
                <w:sz w:val="16"/>
                <w:lang w:val="es-BO"/>
              </w:rPr>
              <w:t>Panel de control con pantalla.</w:t>
            </w:r>
          </w:p>
        </w:tc>
      </w:tr>
      <w:tr w:rsidR="008C6254" w:rsidRPr="006E2180" w14:paraId="1604892C"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2D6E8791"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4" w:space="0" w:color="auto"/>
              <w:right w:val="single" w:sz="18" w:space="0" w:color="auto"/>
            </w:tcBorders>
            <w:shd w:val="clear" w:color="auto" w:fill="auto"/>
          </w:tcPr>
          <w:p w14:paraId="04539840" w14:textId="77777777" w:rsidR="008C6254" w:rsidRPr="00662413"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lang w:val="es-BO"/>
              </w:rPr>
            </w:pPr>
            <w:r w:rsidRPr="006C43DB">
              <w:rPr>
                <w:rFonts w:ascii="Century Gothic" w:eastAsia="Century Gothic" w:hAnsi="Century Gothic" w:cs="Century Gothic"/>
                <w:color w:val="000000"/>
                <w:sz w:val="16"/>
                <w:lang w:val="es-BO"/>
              </w:rPr>
              <w:t xml:space="preserve">Iluminación </w:t>
            </w:r>
            <w:r>
              <w:rPr>
                <w:rFonts w:ascii="Century Gothic" w:eastAsia="Century Gothic" w:hAnsi="Century Gothic" w:cs="Century Gothic"/>
                <w:color w:val="000000"/>
                <w:sz w:val="16"/>
                <w:lang w:val="es-BO"/>
              </w:rPr>
              <w:t>interna</w:t>
            </w:r>
            <w:r w:rsidRPr="006C43DB">
              <w:rPr>
                <w:rFonts w:ascii="Century Gothic" w:eastAsia="Century Gothic" w:hAnsi="Century Gothic" w:cs="Century Gothic"/>
                <w:color w:val="000000"/>
                <w:sz w:val="16"/>
                <w:lang w:val="es-BO"/>
              </w:rPr>
              <w:t>.</w:t>
            </w:r>
          </w:p>
        </w:tc>
      </w:tr>
      <w:tr w:rsidR="008C6254" w:rsidRPr="006E2180" w14:paraId="5D560AAB"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470F201F"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4" w:space="0" w:color="auto"/>
              <w:right w:val="single" w:sz="18" w:space="0" w:color="auto"/>
            </w:tcBorders>
            <w:shd w:val="clear" w:color="auto" w:fill="auto"/>
          </w:tcPr>
          <w:p w14:paraId="2A501583" w14:textId="77777777" w:rsidR="008C6254" w:rsidRPr="00CA7BF8"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Enfriamiento rápido</w:t>
            </w:r>
            <w:r>
              <w:rPr>
                <w:rFonts w:ascii="Century Gothic" w:eastAsia="Century Gothic" w:hAnsi="Century Gothic" w:cs="Century Gothic"/>
                <w:color w:val="000000"/>
                <w:sz w:val="16"/>
                <w:lang w:val="es-BO"/>
              </w:rPr>
              <w:t>, según fabricante.</w:t>
            </w:r>
          </w:p>
        </w:tc>
      </w:tr>
      <w:tr w:rsidR="008C6254" w:rsidRPr="006E2180" w14:paraId="781579B1"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48E43848"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4" w:space="0" w:color="auto"/>
              <w:right w:val="single" w:sz="18" w:space="0" w:color="auto"/>
            </w:tcBorders>
            <w:shd w:val="clear" w:color="auto" w:fill="auto"/>
          </w:tcPr>
          <w:p w14:paraId="76500D27" w14:textId="77777777" w:rsidR="008C6254" w:rsidRPr="00CA7BF8"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16"/>
                <w:lang w:val="es-BO"/>
              </w:rPr>
            </w:pPr>
            <w:r w:rsidRPr="00CE32DD">
              <w:rPr>
                <w:rFonts w:ascii="Century Gothic" w:eastAsia="Century Gothic" w:hAnsi="Century Gothic" w:cs="Century Gothic"/>
                <w:color w:val="000000"/>
                <w:sz w:val="16"/>
              </w:rPr>
              <w:t>Con alimentación de gas.</w:t>
            </w:r>
          </w:p>
        </w:tc>
      </w:tr>
      <w:tr w:rsidR="008C6254" w:rsidRPr="00CA7BF8" w14:paraId="298E9438"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6AEA6420"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4" w:space="0" w:color="auto"/>
              <w:right w:val="single" w:sz="18" w:space="0" w:color="auto"/>
            </w:tcBorders>
            <w:shd w:val="clear" w:color="auto" w:fill="auto"/>
          </w:tcPr>
          <w:p w14:paraId="3D0FFDF6" w14:textId="77777777" w:rsidR="008C6254" w:rsidRPr="00CA7BF8"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16"/>
                <w:lang w:val="es-BO"/>
              </w:rPr>
            </w:pPr>
            <w:r w:rsidRPr="00CE32DD">
              <w:rPr>
                <w:rFonts w:ascii="Century Gothic" w:eastAsia="Century Gothic" w:hAnsi="Century Gothic" w:cs="Century Gothic"/>
                <w:color w:val="000000"/>
                <w:sz w:val="16"/>
              </w:rPr>
              <w:t>Co</w:t>
            </w:r>
            <w:r>
              <w:rPr>
                <w:rFonts w:ascii="Century Gothic" w:eastAsia="Century Gothic" w:hAnsi="Century Gothic" w:cs="Century Gothic"/>
                <w:color w:val="000000"/>
                <w:sz w:val="16"/>
              </w:rPr>
              <w:t>ntrol de temperatura ajustable.</w:t>
            </w:r>
          </w:p>
        </w:tc>
      </w:tr>
      <w:tr w:rsidR="008C6254" w:rsidRPr="00746963" w14:paraId="0B1CA432" w14:textId="77777777" w:rsidTr="008C6254">
        <w:trPr>
          <w:trHeight w:val="340"/>
        </w:trPr>
        <w:tc>
          <w:tcPr>
            <w:tcW w:w="1839" w:type="dxa"/>
            <w:vMerge/>
            <w:tcBorders>
              <w:left w:val="single" w:sz="18" w:space="0" w:color="auto"/>
              <w:right w:val="single" w:sz="4" w:space="0" w:color="auto"/>
            </w:tcBorders>
            <w:shd w:val="clear" w:color="auto" w:fill="auto"/>
            <w:vAlign w:val="center"/>
          </w:tcPr>
          <w:p w14:paraId="5DD8F79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9" w:type="dxa"/>
            <w:tcBorders>
              <w:top w:val="single" w:sz="2" w:space="0" w:color="auto"/>
              <w:left w:val="single" w:sz="4" w:space="0" w:color="auto"/>
              <w:bottom w:val="single" w:sz="4" w:space="0" w:color="auto"/>
              <w:right w:val="single" w:sz="18" w:space="0" w:color="auto"/>
            </w:tcBorders>
            <w:shd w:val="clear" w:color="auto" w:fill="auto"/>
          </w:tcPr>
          <w:p w14:paraId="67A048FB" w14:textId="77777777" w:rsidR="008C6254" w:rsidRPr="006C43DB" w:rsidRDefault="008C6254" w:rsidP="008C6254">
            <w:pPr>
              <w:pStyle w:val="Prrafodelista"/>
              <w:numPr>
                <w:ilvl w:val="0"/>
                <w:numId w:val="106"/>
              </w:numPr>
              <w:spacing w:line="276" w:lineRule="auto"/>
              <w:contextualSpacing/>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Potencia eléctrica de la cámara</w:t>
            </w:r>
            <w:r>
              <w:rPr>
                <w:rFonts w:ascii="Century Gothic" w:eastAsia="Century Gothic" w:hAnsi="Century Gothic" w:cs="Century Gothic"/>
                <w:color w:val="000000"/>
                <w:sz w:val="16"/>
                <w:szCs w:val="20"/>
                <w:lang w:val="es-BO"/>
              </w:rPr>
              <w:t>,</w:t>
            </w:r>
            <w:r w:rsidRPr="006C43DB">
              <w:rPr>
                <w:rFonts w:ascii="Century Gothic" w:eastAsia="Century Gothic" w:hAnsi="Century Gothic" w:cs="Century Gothic"/>
                <w:color w:val="000000"/>
                <w:sz w:val="16"/>
                <w:szCs w:val="20"/>
                <w:lang w:val="es-BO"/>
              </w:rPr>
              <w:t xml:space="preserve"> según </w:t>
            </w:r>
            <w:r>
              <w:rPr>
                <w:rFonts w:ascii="Century Gothic" w:eastAsia="Century Gothic" w:hAnsi="Century Gothic" w:cs="Century Gothic"/>
                <w:color w:val="000000"/>
                <w:sz w:val="16"/>
                <w:szCs w:val="20"/>
                <w:lang w:val="es-BO"/>
              </w:rPr>
              <w:t>fabricante</w:t>
            </w:r>
            <w:r w:rsidRPr="006C43DB">
              <w:rPr>
                <w:rFonts w:ascii="Century Gothic" w:eastAsia="Century Gothic" w:hAnsi="Century Gothic" w:cs="Century Gothic"/>
                <w:color w:val="000000"/>
                <w:sz w:val="16"/>
                <w:szCs w:val="20"/>
                <w:lang w:val="es-BO"/>
              </w:rPr>
              <w:t>.</w:t>
            </w:r>
          </w:p>
        </w:tc>
      </w:tr>
      <w:tr w:rsidR="008C6254" w:rsidRPr="00CA7BF8" w14:paraId="277CA4B6" w14:textId="77777777" w:rsidTr="008C6254">
        <w:trPr>
          <w:trHeight w:val="340"/>
        </w:trPr>
        <w:tc>
          <w:tcPr>
            <w:tcW w:w="1839" w:type="dxa"/>
            <w:tcBorders>
              <w:top w:val="single" w:sz="4" w:space="0" w:color="auto"/>
              <w:left w:val="single" w:sz="18" w:space="0" w:color="auto"/>
              <w:bottom w:val="single" w:sz="4" w:space="0" w:color="000000"/>
              <w:right w:val="single" w:sz="4" w:space="0" w:color="000000"/>
            </w:tcBorders>
            <w:shd w:val="clear" w:color="auto" w:fill="auto"/>
            <w:vAlign w:val="bottom"/>
          </w:tcPr>
          <w:p w14:paraId="64D3D1E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7499" w:type="dxa"/>
            <w:tcBorders>
              <w:top w:val="single" w:sz="4" w:space="0" w:color="auto"/>
              <w:left w:val="nil"/>
              <w:bottom w:val="single" w:sz="4" w:space="0" w:color="000000"/>
              <w:right w:val="single" w:sz="18" w:space="0" w:color="auto"/>
            </w:tcBorders>
            <w:shd w:val="clear" w:color="auto" w:fill="auto"/>
            <w:vAlign w:val="center"/>
          </w:tcPr>
          <w:p w14:paraId="2D29610B" w14:textId="77777777" w:rsidR="008C6254" w:rsidRPr="00CA7BF8" w:rsidRDefault="008C6254" w:rsidP="008C6254">
            <w:p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Trifásico 380 – 400 VAC / 50 a 60 Hz</w:t>
            </w:r>
            <w:r w:rsidRPr="00CA7BF8">
              <w:rPr>
                <w:rFonts w:ascii="Century Gothic" w:eastAsia="Century Gothic" w:hAnsi="Century Gothic" w:cs="Century Gothic"/>
                <w:color w:val="000000"/>
                <w:sz w:val="16"/>
                <w:szCs w:val="16"/>
                <w:lang w:val="es-BO"/>
              </w:rPr>
              <w:t xml:space="preserve"> </w:t>
            </w:r>
          </w:p>
        </w:tc>
      </w:tr>
    </w:tbl>
    <w:tbl>
      <w:tblPr>
        <w:tblStyle w:val="1051"/>
        <w:tblW w:w="935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53"/>
        <w:gridCol w:w="7503"/>
      </w:tblGrid>
      <w:tr w:rsidR="008C6254" w:rsidRPr="00746963" w14:paraId="4B479E1A" w14:textId="77777777" w:rsidTr="008C6254">
        <w:trPr>
          <w:trHeight w:val="425"/>
        </w:trPr>
        <w:tc>
          <w:tcPr>
            <w:tcW w:w="9356" w:type="dxa"/>
            <w:gridSpan w:val="2"/>
            <w:shd w:val="clear" w:color="auto" w:fill="B4C6E7" w:themeFill="accent5" w:themeFillTint="66"/>
            <w:vAlign w:val="center"/>
          </w:tcPr>
          <w:p w14:paraId="73C7990E"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139E3124" w14:textId="77777777" w:rsidTr="008C6254">
        <w:trPr>
          <w:trHeight w:val="630"/>
        </w:trPr>
        <w:tc>
          <w:tcPr>
            <w:tcW w:w="1853" w:type="dxa"/>
            <w:vAlign w:val="center"/>
          </w:tcPr>
          <w:p w14:paraId="15893A91"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Condiciones ambientales</w:t>
            </w:r>
          </w:p>
        </w:tc>
        <w:tc>
          <w:tcPr>
            <w:tcW w:w="7503" w:type="dxa"/>
          </w:tcPr>
          <w:p w14:paraId="4C988E76" w14:textId="77777777" w:rsidR="008C6254" w:rsidRPr="00662413" w:rsidRDefault="008C6254" w:rsidP="008C6254">
            <w:pPr>
              <w:jc w:val="both"/>
              <w:rPr>
                <w:rFonts w:ascii="Century Gothic" w:hAnsi="Century Gothic"/>
                <w:sz w:val="16"/>
                <w:szCs w:val="16"/>
                <w:lang w:val="es-BO"/>
              </w:rPr>
            </w:pPr>
            <w:proofErr w:type="gramStart"/>
            <w:r w:rsidRPr="00662413">
              <w:rPr>
                <w:rFonts w:ascii="Century Gothic" w:hAnsi="Century Gothic"/>
                <w:sz w:val="16"/>
                <w:szCs w:val="16"/>
                <w:lang w:val="es-BO"/>
              </w:rPr>
              <w:t>El  bien</w:t>
            </w:r>
            <w:proofErr w:type="gramEnd"/>
            <w:r w:rsidRPr="00662413">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Pr="00662413">
              <w:rPr>
                <w:rFonts w:ascii="Century Gothic" w:hAnsi="Century Gothic"/>
                <w:sz w:val="16"/>
                <w:szCs w:val="16"/>
                <w:lang w:val="es-BO"/>
              </w:rPr>
              <w:t>aiquile</w:t>
            </w:r>
            <w:proofErr w:type="spellEnd"/>
            <w:r w:rsidRPr="00662413">
              <w:rPr>
                <w:rFonts w:ascii="Century Gothic" w:hAnsi="Century Gothic"/>
                <w:sz w:val="16"/>
                <w:szCs w:val="16"/>
                <w:lang w:val="es-BO"/>
              </w:rPr>
              <w:t xml:space="preserve"> </w:t>
            </w:r>
            <w:r w:rsidRPr="00662413">
              <w:rPr>
                <w:rFonts w:ascii="Century Gothic" w:hAnsi="Century Gothic"/>
                <w:b/>
                <w:bCs/>
                <w:sz w:val="16"/>
                <w:szCs w:val="16"/>
                <w:lang w:val="es-BO"/>
              </w:rPr>
              <w:t>(Especificar).</w:t>
            </w:r>
          </w:p>
        </w:tc>
      </w:tr>
      <w:tr w:rsidR="008C6254" w:rsidRPr="001133B5" w14:paraId="49733996" w14:textId="77777777" w:rsidTr="008C6254">
        <w:trPr>
          <w:trHeight w:val="2879"/>
        </w:trPr>
        <w:tc>
          <w:tcPr>
            <w:tcW w:w="1853" w:type="dxa"/>
            <w:vAlign w:val="center"/>
          </w:tcPr>
          <w:p w14:paraId="36CFF79D"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Manuales</w:t>
            </w:r>
          </w:p>
        </w:tc>
        <w:tc>
          <w:tcPr>
            <w:tcW w:w="7503" w:type="dxa"/>
          </w:tcPr>
          <w:p w14:paraId="635B0B17"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Junto con el bien,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los correspondientes manuales:</w:t>
            </w:r>
          </w:p>
          <w:p w14:paraId="36C54F04" w14:textId="77777777" w:rsidR="008C6254" w:rsidRPr="00662413" w:rsidRDefault="008C6254" w:rsidP="008C6254">
            <w:pPr>
              <w:jc w:val="both"/>
              <w:rPr>
                <w:rFonts w:ascii="Century Gothic" w:hAnsi="Century Gothic"/>
                <w:sz w:val="16"/>
                <w:szCs w:val="16"/>
                <w:lang w:val="es-BO"/>
              </w:rPr>
            </w:pPr>
          </w:p>
          <w:p w14:paraId="4A75283D"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de operación. </w:t>
            </w:r>
          </w:p>
          <w:p w14:paraId="0B95998F"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0530BDEC" w14:textId="77777777" w:rsidR="008C6254" w:rsidRPr="00662413" w:rsidRDefault="008C6254" w:rsidP="008C6254">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A su vez deberán adjuntar todos los manuales en medio magnético (pendrive o cd o </w:t>
            </w:r>
            <w:proofErr w:type="spellStart"/>
            <w:r w:rsidRPr="00662413">
              <w:rPr>
                <w:rFonts w:ascii="Century Gothic" w:hAnsi="Century Gothic"/>
                <w:sz w:val="16"/>
                <w:szCs w:val="16"/>
                <w:lang w:val="es-BO"/>
              </w:rPr>
              <w:t>dvd</w:t>
            </w:r>
            <w:proofErr w:type="spellEnd"/>
            <w:r w:rsidRPr="00662413">
              <w:rPr>
                <w:rFonts w:ascii="Century Gothic" w:hAnsi="Century Gothic"/>
                <w:sz w:val="16"/>
                <w:szCs w:val="16"/>
                <w:lang w:val="es-BO"/>
              </w:rPr>
              <w:t>)</w:t>
            </w:r>
          </w:p>
          <w:p w14:paraId="39F2B856"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Cuando los manuales no estuvieran disponibles en idioma español,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un ejemplar traducido en dicho idioma</w:t>
            </w:r>
          </w:p>
          <w:p w14:paraId="2F969E86" w14:textId="77777777" w:rsidR="008C6254" w:rsidRPr="00662413" w:rsidRDefault="008C6254" w:rsidP="008C6254">
            <w:pPr>
              <w:rPr>
                <w:rFonts w:ascii="Century Gothic" w:hAnsi="Century Gothic"/>
                <w:b/>
                <w:sz w:val="16"/>
                <w:szCs w:val="16"/>
              </w:rPr>
            </w:pPr>
            <w:r w:rsidRPr="00662413">
              <w:rPr>
                <w:rFonts w:ascii="Century Gothic" w:hAnsi="Century Gothic"/>
                <w:sz w:val="16"/>
                <w:szCs w:val="16"/>
                <w:lang w:val="es-BO"/>
              </w:rPr>
              <w:br/>
            </w:r>
            <w:r w:rsidRPr="00662413">
              <w:rPr>
                <w:rFonts w:ascii="Century Gothic" w:hAnsi="Century Gothic"/>
                <w:b/>
                <w:sz w:val="16"/>
                <w:szCs w:val="16"/>
              </w:rPr>
              <w:t>(Manifestar aceptación)</w:t>
            </w:r>
          </w:p>
          <w:p w14:paraId="404C4802" w14:textId="77777777" w:rsidR="008C6254" w:rsidRPr="00662413" w:rsidRDefault="008C6254" w:rsidP="008C6254">
            <w:pPr>
              <w:rPr>
                <w:rFonts w:ascii="Century Gothic" w:hAnsi="Century Gothic"/>
                <w:sz w:val="16"/>
                <w:szCs w:val="16"/>
              </w:rPr>
            </w:pPr>
          </w:p>
        </w:tc>
      </w:tr>
      <w:tr w:rsidR="008C6254" w:rsidRPr="001133B5" w14:paraId="468E594F" w14:textId="77777777" w:rsidTr="008C6254">
        <w:trPr>
          <w:trHeight w:val="1266"/>
        </w:trPr>
        <w:tc>
          <w:tcPr>
            <w:tcW w:w="1853" w:type="dxa"/>
            <w:vAlign w:val="center"/>
          </w:tcPr>
          <w:p w14:paraId="6475068F"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Certificaciones</w:t>
            </w:r>
          </w:p>
        </w:tc>
        <w:tc>
          <w:tcPr>
            <w:tcW w:w="7503" w:type="dxa"/>
            <w:shd w:val="clear" w:color="auto" w:fill="auto"/>
          </w:tcPr>
          <w:p w14:paraId="78897855"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presentar adjunto a su propuesta en fotocopia simple los siguientes certificados: </w:t>
            </w:r>
          </w:p>
          <w:p w14:paraId="4CDA53A8" w14:textId="77777777" w:rsidR="008C6254" w:rsidRPr="00662413" w:rsidRDefault="008C6254" w:rsidP="009D3AD6">
            <w:pPr>
              <w:pStyle w:val="Prrafodelista"/>
              <w:numPr>
                <w:ilvl w:val="0"/>
                <w:numId w:val="117"/>
              </w:numPr>
              <w:contextualSpacing/>
              <w:rPr>
                <w:sz w:val="16"/>
                <w:szCs w:val="16"/>
                <w:lang w:val="es-BO"/>
              </w:rPr>
            </w:pPr>
            <w:r w:rsidRPr="00662413">
              <w:rPr>
                <w:rFonts w:ascii="Century Gothic" w:hAnsi="Century Gothic"/>
                <w:sz w:val="16"/>
                <w:szCs w:val="16"/>
                <w:lang w:val="es-BO"/>
              </w:rPr>
              <w:t xml:space="preserve">Certificación internacional vigente CE (conformidad europea) y/ o certificación </w:t>
            </w:r>
            <w:proofErr w:type="spellStart"/>
            <w:r w:rsidRPr="00662413">
              <w:rPr>
                <w:rFonts w:ascii="Century Gothic" w:hAnsi="Century Gothic"/>
                <w:sz w:val="16"/>
                <w:szCs w:val="16"/>
                <w:lang w:val="es-BO"/>
              </w:rPr>
              <w:t>Iso</w:t>
            </w:r>
            <w:proofErr w:type="spellEnd"/>
            <w:r w:rsidRPr="00662413">
              <w:rPr>
                <w:rFonts w:ascii="Century Gothic" w:hAnsi="Century Gothic"/>
                <w:sz w:val="16"/>
                <w:szCs w:val="16"/>
                <w:lang w:val="es-BO"/>
              </w:rPr>
              <w:t xml:space="preserve"> 9001 vigente del bien ofertado.</w:t>
            </w:r>
          </w:p>
          <w:p w14:paraId="6EC83AC1" w14:textId="77777777" w:rsidR="008C6254" w:rsidRPr="00662413" w:rsidRDefault="008C6254" w:rsidP="008C6254">
            <w:pPr>
              <w:jc w:val="both"/>
              <w:rPr>
                <w:rFonts w:ascii="Century Gothic" w:hAnsi="Century Gothic"/>
                <w:sz w:val="16"/>
                <w:szCs w:val="16"/>
                <w:lang w:val="es-BO"/>
              </w:rPr>
            </w:pPr>
          </w:p>
          <w:p w14:paraId="1282FF71"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12CD2E05" w14:textId="77777777" w:rsidTr="008C6254">
        <w:trPr>
          <w:trHeight w:val="708"/>
        </w:trPr>
        <w:tc>
          <w:tcPr>
            <w:tcW w:w="1853" w:type="dxa"/>
            <w:vAlign w:val="center"/>
          </w:tcPr>
          <w:p w14:paraId="5E04FB92"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Mantenimiento preventivo</w:t>
            </w:r>
          </w:p>
        </w:tc>
        <w:tc>
          <w:tcPr>
            <w:tcW w:w="7503" w:type="dxa"/>
            <w:shd w:val="clear" w:color="auto" w:fill="auto"/>
          </w:tcPr>
          <w:p w14:paraId="00340202"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Durante el periodo de cobertura de la garantía de fábrica:</w:t>
            </w:r>
          </w:p>
          <w:p w14:paraId="663DC4C4" w14:textId="77777777" w:rsidR="008C6254" w:rsidRPr="00662413" w:rsidRDefault="008C6254" w:rsidP="008C6254">
            <w:pPr>
              <w:jc w:val="both"/>
              <w:rPr>
                <w:rFonts w:ascii="Century Gothic" w:hAnsi="Century Gothic"/>
                <w:sz w:val="16"/>
                <w:szCs w:val="16"/>
                <w:lang w:val="es-BO"/>
              </w:rPr>
            </w:pPr>
          </w:p>
          <w:p w14:paraId="6AB27C54"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662413">
              <w:rPr>
                <w:rFonts w:ascii="Century Gothic" w:eastAsia="Century Gothic" w:hAnsi="Century Gothic" w:cs="Century Gothic"/>
                <w:sz w:val="16"/>
                <w:szCs w:val="16"/>
                <w:lang w:val="es-BO"/>
              </w:rPr>
              <w:t>garantíade</w:t>
            </w:r>
            <w:proofErr w:type="spellEnd"/>
            <w:r w:rsidRPr="00662413">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662413">
              <w:rPr>
                <w:rFonts w:ascii="Century Gothic" w:eastAsia="Century Gothic" w:hAnsi="Century Gothic" w:cs="Century Gothic"/>
                <w:b/>
                <w:sz w:val="16"/>
                <w:szCs w:val="16"/>
                <w:u w:val="single"/>
                <w:lang w:val="es-BO"/>
              </w:rPr>
              <w:t>carta de compromiso</w:t>
            </w:r>
            <w:r w:rsidRPr="00662413">
              <w:rPr>
                <w:rFonts w:ascii="Century Gothic" w:eastAsia="Century Gothic" w:hAnsi="Century Gothic" w:cs="Century Gothic"/>
                <w:sz w:val="16"/>
                <w:szCs w:val="16"/>
                <w:lang w:val="es-BO"/>
              </w:rPr>
              <w:t xml:space="preserve"> en el momento de la entrega del bien.</w:t>
            </w:r>
          </w:p>
          <w:p w14:paraId="5C5884AC" w14:textId="77777777" w:rsidR="008C6254" w:rsidRPr="00662413" w:rsidRDefault="008C6254" w:rsidP="008C6254">
            <w:pPr>
              <w:pStyle w:val="Prrafodelista"/>
              <w:jc w:val="both"/>
              <w:rPr>
                <w:rFonts w:ascii="Century Gothic" w:eastAsia="Century Gothic" w:hAnsi="Century Gothic" w:cs="Century Gothic"/>
                <w:sz w:val="16"/>
                <w:szCs w:val="16"/>
                <w:lang w:val="es-BO"/>
              </w:rPr>
            </w:pPr>
          </w:p>
          <w:p w14:paraId="4AE69260"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A8A4931" w14:textId="77777777" w:rsidR="008C6254" w:rsidRPr="00662413" w:rsidRDefault="008C6254" w:rsidP="008C6254">
            <w:pPr>
              <w:pStyle w:val="Prrafodelista"/>
              <w:ind w:left="360"/>
              <w:jc w:val="both"/>
              <w:rPr>
                <w:rFonts w:ascii="Century Gothic" w:eastAsia="Century Gothic" w:hAnsi="Century Gothic" w:cs="Century Gothic"/>
                <w:sz w:val="16"/>
                <w:szCs w:val="16"/>
                <w:lang w:val="es-BO"/>
              </w:rPr>
            </w:pPr>
          </w:p>
          <w:p w14:paraId="762687E2" w14:textId="77777777" w:rsidR="008C6254" w:rsidRPr="00662413"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662413">
              <w:rPr>
                <w:rFonts w:ascii="Century Gothic" w:eastAsia="Century Gothic" w:hAnsi="Century Gothic" w:cs="Century Gothic"/>
                <w:sz w:val="16"/>
                <w:szCs w:val="16"/>
                <w:lang w:val="es-BO"/>
              </w:rPr>
              <w:t>garantia</w:t>
            </w:r>
            <w:proofErr w:type="spellEnd"/>
            <w:r w:rsidRPr="00662413">
              <w:rPr>
                <w:rFonts w:ascii="Century Gothic" w:eastAsia="Century Gothic" w:hAnsi="Century Gothic" w:cs="Century Gothic"/>
                <w:sz w:val="16"/>
                <w:szCs w:val="16"/>
                <w:lang w:val="es-BO"/>
              </w:rPr>
              <w:t xml:space="preserve"> del bien.</w:t>
            </w:r>
          </w:p>
          <w:p w14:paraId="3F37D3F3" w14:textId="77777777" w:rsidR="008C6254" w:rsidRPr="00662413" w:rsidRDefault="008C6254" w:rsidP="008C6254">
            <w:pPr>
              <w:jc w:val="both"/>
              <w:rPr>
                <w:rFonts w:ascii="Century Gothic" w:hAnsi="Century Gothic"/>
                <w:sz w:val="16"/>
                <w:szCs w:val="16"/>
                <w:lang w:val="es-BO"/>
              </w:rPr>
            </w:pPr>
          </w:p>
          <w:p w14:paraId="5BCAEC04"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rPr>
              <w:lastRenderedPageBreak/>
              <w:t>(Manifestar aceptación)</w:t>
            </w:r>
          </w:p>
        </w:tc>
      </w:tr>
      <w:tr w:rsidR="008C6254" w:rsidRPr="001133B5" w14:paraId="57073E25" w14:textId="77777777" w:rsidTr="008C6254">
        <w:trPr>
          <w:trHeight w:val="1133"/>
        </w:trPr>
        <w:tc>
          <w:tcPr>
            <w:tcW w:w="1853" w:type="dxa"/>
            <w:vAlign w:val="center"/>
          </w:tcPr>
          <w:p w14:paraId="646B441D"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Soporte técnico</w:t>
            </w:r>
          </w:p>
        </w:tc>
        <w:tc>
          <w:tcPr>
            <w:tcW w:w="7503" w:type="dxa"/>
          </w:tcPr>
          <w:p w14:paraId="022105A0"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realizar el soporte técnico al bien, para lo cual en el momento de la recepción del bien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que contemple lo siguiente:</w:t>
            </w:r>
          </w:p>
          <w:p w14:paraId="47E16C9E" w14:textId="77777777" w:rsidR="008C6254" w:rsidRPr="00662413" w:rsidRDefault="008C6254" w:rsidP="008C6254">
            <w:pPr>
              <w:jc w:val="both"/>
              <w:rPr>
                <w:rFonts w:ascii="Century Gothic" w:hAnsi="Century Gothic"/>
                <w:sz w:val="16"/>
                <w:szCs w:val="16"/>
                <w:lang w:val="es-BO"/>
              </w:rPr>
            </w:pPr>
          </w:p>
          <w:p w14:paraId="2E10CAA9"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Personal</w:t>
            </w:r>
            <w:r w:rsidRPr="00662413">
              <w:rPr>
                <w:rFonts w:ascii="Century Gothic" w:hAnsi="Century Gothic"/>
                <w:sz w:val="16"/>
                <w:szCs w:val="16"/>
                <w:lang w:val="es-BO"/>
              </w:rPr>
              <w:t xml:space="preserve">: se deberá adjuntar a la propuesta al menos un </w:t>
            </w:r>
            <w:proofErr w:type="spellStart"/>
            <w:r w:rsidRPr="00662413">
              <w:rPr>
                <w:rFonts w:ascii="Century Gothic" w:hAnsi="Century Gothic"/>
                <w:sz w:val="16"/>
                <w:szCs w:val="16"/>
                <w:lang w:val="es-BO"/>
              </w:rPr>
              <w:t>curriculum</w:t>
            </w:r>
            <w:proofErr w:type="spellEnd"/>
            <w:r w:rsidRPr="00662413">
              <w:rPr>
                <w:rFonts w:ascii="Century Gothic" w:hAnsi="Century Gothic"/>
                <w:sz w:val="16"/>
                <w:szCs w:val="16"/>
                <w:lang w:val="es-BO"/>
              </w:rPr>
              <w:t xml:space="preserve"> vitae de los ingenieros y/o técnico para el soporte técnico con experiencia en equipamiento industrial.</w:t>
            </w:r>
          </w:p>
          <w:p w14:paraId="553B7708" w14:textId="77777777" w:rsidR="008C6254" w:rsidRPr="00662413" w:rsidRDefault="008C6254" w:rsidP="008C6254">
            <w:pPr>
              <w:pStyle w:val="Prrafodelista"/>
              <w:jc w:val="both"/>
              <w:rPr>
                <w:rFonts w:ascii="Century Gothic" w:hAnsi="Century Gothic"/>
                <w:sz w:val="16"/>
                <w:szCs w:val="16"/>
                <w:lang w:val="es-BO"/>
              </w:rPr>
            </w:pPr>
          </w:p>
          <w:p w14:paraId="65524C3D"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Tiempo de respuesta</w:t>
            </w:r>
            <w:r w:rsidRPr="00662413">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662413">
              <w:rPr>
                <w:rFonts w:ascii="Century Gothic" w:hAnsi="Century Gothic"/>
                <w:sz w:val="16"/>
                <w:szCs w:val="16"/>
                <w:lang w:val="es-BO"/>
              </w:rPr>
              <w:t>sera</w:t>
            </w:r>
            <w:proofErr w:type="spellEnd"/>
            <w:r w:rsidRPr="00662413">
              <w:rPr>
                <w:rFonts w:ascii="Century Gothic" w:hAnsi="Century Gothic"/>
                <w:sz w:val="16"/>
                <w:szCs w:val="16"/>
                <w:lang w:val="es-BO"/>
              </w:rPr>
              <w:t xml:space="preserve"> remitido al responsable del bien y al hospital, y debiendo</w:t>
            </w:r>
            <w:r w:rsidRPr="00662413">
              <w:rPr>
                <w:sz w:val="16"/>
                <w:szCs w:val="16"/>
                <w:lang w:val="es-BO"/>
              </w:rPr>
              <w:t xml:space="preserve"> </w:t>
            </w:r>
            <w:r w:rsidRPr="00662413">
              <w:rPr>
                <w:rFonts w:ascii="Century Gothic" w:hAnsi="Century Gothic"/>
                <w:sz w:val="16"/>
                <w:szCs w:val="16"/>
                <w:lang w:val="es-BO"/>
              </w:rPr>
              <w:t xml:space="preserve">solucionar y restablecer la operatividad en un periodo no mayor a quince (15) días calendario. </w:t>
            </w:r>
          </w:p>
          <w:p w14:paraId="2143B44D" w14:textId="77777777" w:rsidR="008C6254" w:rsidRPr="00662413" w:rsidRDefault="008C6254" w:rsidP="008C6254">
            <w:pPr>
              <w:pStyle w:val="Prrafodelista"/>
              <w:rPr>
                <w:rFonts w:ascii="Century Gothic" w:hAnsi="Century Gothic"/>
                <w:sz w:val="16"/>
                <w:szCs w:val="16"/>
                <w:lang w:val="es-BO"/>
              </w:rPr>
            </w:pPr>
          </w:p>
          <w:p w14:paraId="3D68B647"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El proveedor, en caso de que el bien presente fallas durante el periodo de garantía de fábrica:</w:t>
            </w:r>
          </w:p>
          <w:p w14:paraId="7525A67E" w14:textId="77777777" w:rsidR="008C6254" w:rsidRPr="00662413" w:rsidRDefault="008C6254" w:rsidP="008C6254">
            <w:pPr>
              <w:jc w:val="both"/>
              <w:rPr>
                <w:rFonts w:ascii="Century Gothic" w:hAnsi="Century Gothic"/>
                <w:sz w:val="16"/>
                <w:szCs w:val="16"/>
                <w:lang w:val="es-BO"/>
              </w:rPr>
            </w:pPr>
          </w:p>
          <w:p w14:paraId="407134C5"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662413">
              <w:rPr>
                <w:rFonts w:ascii="Century Gothic" w:hAnsi="Century Gothic"/>
                <w:sz w:val="16"/>
                <w:szCs w:val="16"/>
                <w:lang w:val="es-BO"/>
              </w:rPr>
              <w:t>esta</w:t>
            </w:r>
            <w:proofErr w:type="spellEnd"/>
            <w:r w:rsidRPr="00662413">
              <w:rPr>
                <w:rFonts w:ascii="Century Gothic" w:hAnsi="Century Gothic"/>
                <w:sz w:val="16"/>
                <w:szCs w:val="16"/>
                <w:lang w:val="es-BO"/>
              </w:rPr>
              <w:t xml:space="preserve"> en la obligación de sustituir el bien con las mismas características o superiores. </w:t>
            </w:r>
          </w:p>
          <w:p w14:paraId="5202534A" w14:textId="77777777" w:rsidR="008C6254" w:rsidRPr="00662413" w:rsidRDefault="008C6254" w:rsidP="008C6254">
            <w:pPr>
              <w:pStyle w:val="Prrafodelista"/>
              <w:jc w:val="both"/>
              <w:rPr>
                <w:rFonts w:ascii="Century Gothic" w:hAnsi="Century Gothic"/>
                <w:sz w:val="16"/>
                <w:szCs w:val="16"/>
                <w:lang w:val="es-BO"/>
              </w:rPr>
            </w:pPr>
          </w:p>
          <w:p w14:paraId="3E422309" w14:textId="77777777" w:rsidR="008C6254" w:rsidRPr="00662413" w:rsidRDefault="008C6254" w:rsidP="008C6254">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0A46F25B" w14:textId="77777777" w:rsidR="008C6254" w:rsidRPr="00662413" w:rsidRDefault="008C6254" w:rsidP="008C6254">
            <w:pPr>
              <w:ind w:left="360"/>
              <w:rPr>
                <w:rFonts w:ascii="Century Gothic" w:hAnsi="Century Gothic"/>
                <w:sz w:val="16"/>
                <w:szCs w:val="16"/>
                <w:lang w:val="es-BO"/>
              </w:rPr>
            </w:pPr>
          </w:p>
          <w:p w14:paraId="5ECC379E"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se actualizará la garantía a la fecha actual.</w:t>
            </w:r>
          </w:p>
          <w:p w14:paraId="5B7E88D4" w14:textId="77777777" w:rsidR="008C6254" w:rsidRPr="00662413" w:rsidRDefault="008C6254" w:rsidP="008C6254">
            <w:pPr>
              <w:pStyle w:val="Prrafodelista"/>
              <w:rPr>
                <w:rFonts w:ascii="Century Gothic" w:hAnsi="Century Gothic"/>
                <w:sz w:val="16"/>
                <w:szCs w:val="16"/>
                <w:lang w:val="es-BO"/>
              </w:rPr>
            </w:pPr>
          </w:p>
          <w:p w14:paraId="20542474" w14:textId="77777777" w:rsidR="008C6254" w:rsidRPr="00662413" w:rsidRDefault="008C6254" w:rsidP="008C6254">
            <w:pPr>
              <w:jc w:val="both"/>
              <w:rPr>
                <w:rFonts w:ascii="Century Gothic" w:hAnsi="Century Gothic"/>
                <w:sz w:val="16"/>
                <w:szCs w:val="16"/>
              </w:rPr>
            </w:pPr>
            <w:r w:rsidRPr="00662413">
              <w:rPr>
                <w:rFonts w:ascii="Century Gothic" w:hAnsi="Century Gothic"/>
                <w:b/>
                <w:bCs/>
                <w:sz w:val="16"/>
                <w:szCs w:val="16"/>
              </w:rPr>
              <w:t xml:space="preserve">(Manifestar aceptación) </w:t>
            </w:r>
          </w:p>
        </w:tc>
      </w:tr>
      <w:tr w:rsidR="008C6254" w:rsidRPr="001133B5" w14:paraId="166520A5" w14:textId="77777777" w:rsidTr="008C6254">
        <w:trPr>
          <w:trHeight w:val="561"/>
        </w:trPr>
        <w:tc>
          <w:tcPr>
            <w:tcW w:w="1853" w:type="dxa"/>
            <w:vAlign w:val="center"/>
          </w:tcPr>
          <w:p w14:paraId="4BE800A2"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Repuestos y accesorios</w:t>
            </w:r>
          </w:p>
        </w:tc>
        <w:tc>
          <w:tcPr>
            <w:tcW w:w="7503" w:type="dxa"/>
          </w:tcPr>
          <w:p w14:paraId="1E6D35F9"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5EBC533E" w14:textId="77777777" w:rsidR="008C6254" w:rsidRPr="00662413" w:rsidRDefault="008C6254" w:rsidP="008C6254">
            <w:pPr>
              <w:jc w:val="both"/>
              <w:rPr>
                <w:rFonts w:ascii="Century Gothic" w:hAnsi="Century Gothic"/>
                <w:sz w:val="16"/>
                <w:szCs w:val="16"/>
                <w:lang w:val="es-BO"/>
              </w:rPr>
            </w:pPr>
          </w:p>
          <w:p w14:paraId="79D25DCB"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lang w:val="es-BO"/>
              </w:rPr>
              <w:t xml:space="preserve"> </w:t>
            </w:r>
            <w:r w:rsidRPr="00662413">
              <w:rPr>
                <w:rFonts w:ascii="Century Gothic" w:hAnsi="Century Gothic"/>
                <w:b/>
                <w:bCs/>
                <w:sz w:val="16"/>
                <w:szCs w:val="16"/>
              </w:rPr>
              <w:t>(Manifestar aceptación)</w:t>
            </w:r>
          </w:p>
        </w:tc>
      </w:tr>
      <w:tr w:rsidR="008C6254" w:rsidRPr="001133B5" w14:paraId="77D99A52" w14:textId="77777777" w:rsidTr="008C6254">
        <w:trPr>
          <w:trHeight w:val="50"/>
        </w:trPr>
        <w:tc>
          <w:tcPr>
            <w:tcW w:w="1853" w:type="dxa"/>
            <w:vAlign w:val="center"/>
          </w:tcPr>
          <w:p w14:paraId="40A222FF"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Insumos y consumibles</w:t>
            </w:r>
          </w:p>
        </w:tc>
        <w:tc>
          <w:tcPr>
            <w:tcW w:w="7503" w:type="dxa"/>
          </w:tcPr>
          <w:p w14:paraId="27256E4D"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62053565" w14:textId="77777777" w:rsidR="008C6254" w:rsidRPr="00662413" w:rsidRDefault="008C6254" w:rsidP="008C6254">
            <w:pPr>
              <w:jc w:val="both"/>
              <w:rPr>
                <w:rFonts w:ascii="Century Gothic" w:hAnsi="Century Gothic"/>
                <w:sz w:val="16"/>
                <w:szCs w:val="16"/>
                <w:lang w:val="es-BO"/>
              </w:rPr>
            </w:pPr>
          </w:p>
          <w:p w14:paraId="7CDE5115"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8C6254" w:rsidRPr="001133B5" w14:paraId="641613C0" w14:textId="77777777" w:rsidTr="008C6254">
        <w:trPr>
          <w:trHeight w:val="841"/>
        </w:trPr>
        <w:tc>
          <w:tcPr>
            <w:tcW w:w="1853" w:type="dxa"/>
            <w:vAlign w:val="center"/>
          </w:tcPr>
          <w:p w14:paraId="72023A31"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Capacitación</w:t>
            </w:r>
          </w:p>
        </w:tc>
        <w:tc>
          <w:tcPr>
            <w:tcW w:w="7503" w:type="dxa"/>
          </w:tcPr>
          <w:p w14:paraId="5A7F541F"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A requerimiento de la AISEM y/o del </w:t>
            </w:r>
            <w:sdt>
              <w:sdtPr>
                <w:rPr>
                  <w:sz w:val="16"/>
                  <w:szCs w:val="16"/>
                </w:rPr>
                <w:tag w:val="goog_rdk_3"/>
                <w:id w:val="-2081976750"/>
                <w:showingPlcHdr/>
              </w:sdtPr>
              <w:sdtContent>
                <w:r w:rsidRPr="00662413">
                  <w:rPr>
                    <w:sz w:val="16"/>
                    <w:szCs w:val="16"/>
                    <w:lang w:val="es-BO"/>
                  </w:rPr>
                  <w:t xml:space="preserve">     </w:t>
                </w:r>
              </w:sdtContent>
            </w:sdt>
            <w:r w:rsidRPr="00662413">
              <w:rPr>
                <w:rFonts w:ascii="Century Gothic" w:eastAsia="Century Gothic" w:hAnsi="Century Gothic" w:cs="Century Gothic"/>
                <w:sz w:val="16"/>
                <w:szCs w:val="16"/>
                <w:lang w:val="es-BO"/>
              </w:rPr>
              <w:t xml:space="preserve">hospital, dentro del periodo de cobertura de garantía de fábrica, el </w:t>
            </w:r>
            <w:r w:rsidRPr="00662413">
              <w:rPr>
                <w:rFonts w:ascii="Century Gothic" w:eastAsia="Century Gothic" w:hAnsi="Century Gothic" w:cs="Century Gothic"/>
                <w:b/>
                <w:sz w:val="16"/>
                <w:szCs w:val="16"/>
                <w:lang w:val="es-BO"/>
              </w:rPr>
              <w:t>proveedor</w:t>
            </w:r>
            <w:r w:rsidRPr="00662413">
              <w:rPr>
                <w:rFonts w:ascii="Century Gothic" w:eastAsia="Century Gothic" w:hAnsi="Century Gothic" w:cs="Century Gothic"/>
                <w:sz w:val="16"/>
                <w:szCs w:val="16"/>
                <w:lang w:val="es-BO"/>
              </w:rPr>
              <w:t xml:space="preserve"> deberá realizar capacitaciones de acuerdo con el siguiente detalle: </w:t>
            </w:r>
          </w:p>
          <w:p w14:paraId="61CB1FDF" w14:textId="77777777" w:rsidR="008C6254" w:rsidRPr="00662413" w:rsidRDefault="008C6254" w:rsidP="008C6254">
            <w:pPr>
              <w:jc w:val="both"/>
              <w:rPr>
                <w:rFonts w:ascii="Century Gothic" w:eastAsia="Century Gothic" w:hAnsi="Century Gothic" w:cs="Century Gothic"/>
                <w:sz w:val="16"/>
                <w:szCs w:val="16"/>
                <w:lang w:val="es-BO"/>
              </w:rPr>
            </w:pPr>
          </w:p>
          <w:p w14:paraId="48929C75" w14:textId="77777777" w:rsidR="008C6254" w:rsidRPr="00662413"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3B89044E" w14:textId="77777777" w:rsidR="008C6254" w:rsidRPr="00662413" w:rsidRDefault="008C6254" w:rsidP="008C6254">
            <w:pPr>
              <w:jc w:val="both"/>
              <w:rPr>
                <w:rFonts w:ascii="Century Gothic" w:eastAsia="Century Gothic" w:hAnsi="Century Gothic" w:cs="Century Gothic"/>
                <w:sz w:val="16"/>
                <w:szCs w:val="16"/>
                <w:lang w:val="es-BO"/>
              </w:rPr>
            </w:pPr>
          </w:p>
          <w:p w14:paraId="1276E8F9" w14:textId="77777777" w:rsidR="008C6254" w:rsidRPr="00662413"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662413">
              <w:rPr>
                <w:rFonts w:ascii="Century Gothic" w:eastAsia="Century Gothic" w:hAnsi="Century Gothic" w:cs="Century Gothic"/>
                <w:sz w:val="16"/>
                <w:szCs w:val="16"/>
                <w:lang w:val="es-BO"/>
              </w:rPr>
              <w:t>deteccion</w:t>
            </w:r>
            <w:proofErr w:type="spellEnd"/>
            <w:r w:rsidRPr="00662413">
              <w:rPr>
                <w:rFonts w:ascii="Century Gothic" w:eastAsia="Century Gothic" w:hAnsi="Century Gothic" w:cs="Century Gothic"/>
                <w:sz w:val="16"/>
                <w:szCs w:val="16"/>
                <w:lang w:val="es-BO"/>
              </w:rPr>
              <w:t xml:space="preserve"> de fallas, al personal </w:t>
            </w:r>
            <w:proofErr w:type="spellStart"/>
            <w:r w:rsidRPr="00662413">
              <w:rPr>
                <w:rFonts w:ascii="Century Gothic" w:eastAsia="Century Gothic" w:hAnsi="Century Gothic" w:cs="Century Gothic"/>
                <w:sz w:val="16"/>
                <w:szCs w:val="16"/>
                <w:lang w:val="es-BO"/>
              </w:rPr>
              <w:t>tecnico</w:t>
            </w:r>
            <w:proofErr w:type="spellEnd"/>
            <w:r w:rsidRPr="00662413">
              <w:rPr>
                <w:rFonts w:ascii="Century Gothic" w:eastAsia="Century Gothic" w:hAnsi="Century Gothic" w:cs="Century Gothic"/>
                <w:sz w:val="16"/>
                <w:szCs w:val="16"/>
                <w:lang w:val="es-BO"/>
              </w:rPr>
              <w:t xml:space="preserve"> de la </w:t>
            </w:r>
            <w:proofErr w:type="spellStart"/>
            <w:r w:rsidRPr="00662413">
              <w:rPr>
                <w:rFonts w:ascii="Century Gothic" w:eastAsia="Century Gothic" w:hAnsi="Century Gothic" w:cs="Century Gothic"/>
                <w:sz w:val="16"/>
                <w:szCs w:val="16"/>
                <w:lang w:val="es-BO"/>
              </w:rPr>
              <w:t>institucion</w:t>
            </w:r>
            <w:proofErr w:type="spellEnd"/>
            <w:r w:rsidRPr="00662413">
              <w:rPr>
                <w:rFonts w:ascii="Century Gothic" w:eastAsia="Century Gothic" w:hAnsi="Century Gothic" w:cs="Century Gothic"/>
                <w:sz w:val="16"/>
                <w:szCs w:val="16"/>
                <w:lang w:val="es-BO"/>
              </w:rPr>
              <w:t xml:space="preserve">, incluye la </w:t>
            </w:r>
            <w:proofErr w:type="spellStart"/>
            <w:r w:rsidRPr="00662413">
              <w:rPr>
                <w:rFonts w:ascii="Century Gothic" w:eastAsia="Century Gothic" w:hAnsi="Century Gothic" w:cs="Century Gothic"/>
                <w:sz w:val="16"/>
                <w:szCs w:val="16"/>
                <w:lang w:val="es-BO"/>
              </w:rPr>
              <w:t>certificacion</w:t>
            </w:r>
            <w:proofErr w:type="spellEnd"/>
            <w:r w:rsidRPr="00662413">
              <w:rPr>
                <w:rFonts w:ascii="Century Gothic" w:eastAsia="Century Gothic" w:hAnsi="Century Gothic" w:cs="Century Gothic"/>
                <w:sz w:val="16"/>
                <w:szCs w:val="16"/>
                <w:lang w:val="es-BO"/>
              </w:rPr>
              <w:t xml:space="preserve"> en </w:t>
            </w:r>
            <w:proofErr w:type="spellStart"/>
            <w:r w:rsidRPr="00662413">
              <w:rPr>
                <w:rFonts w:ascii="Century Gothic" w:eastAsia="Century Gothic" w:hAnsi="Century Gothic" w:cs="Century Gothic"/>
                <w:sz w:val="16"/>
                <w:szCs w:val="16"/>
                <w:lang w:val="es-BO"/>
              </w:rPr>
              <w:t>fisico</w:t>
            </w:r>
            <w:proofErr w:type="spellEnd"/>
            <w:r w:rsidRPr="00662413">
              <w:rPr>
                <w:rFonts w:ascii="Century Gothic" w:eastAsia="Century Gothic" w:hAnsi="Century Gothic" w:cs="Century Gothic"/>
                <w:sz w:val="16"/>
                <w:szCs w:val="16"/>
                <w:lang w:val="es-BO"/>
              </w:rPr>
              <w:t xml:space="preserve"> para el personal capacitado</w:t>
            </w:r>
          </w:p>
          <w:p w14:paraId="76D45A9E" w14:textId="77777777" w:rsidR="008C6254" w:rsidRPr="00662413" w:rsidRDefault="008C6254" w:rsidP="008C6254">
            <w:pPr>
              <w:pStyle w:val="Prrafodelista"/>
              <w:jc w:val="both"/>
              <w:rPr>
                <w:rFonts w:ascii="Century Gothic" w:eastAsia="Century Gothic" w:hAnsi="Century Gothic" w:cs="Century Gothic"/>
                <w:sz w:val="16"/>
                <w:szCs w:val="16"/>
                <w:lang w:val="es-BO"/>
              </w:rPr>
            </w:pPr>
          </w:p>
          <w:p w14:paraId="4BA54826" w14:textId="77777777" w:rsidR="008C6254" w:rsidRPr="00662413" w:rsidRDefault="008C6254" w:rsidP="008C6254">
            <w:pPr>
              <w:jc w:val="both"/>
              <w:rPr>
                <w:rFonts w:ascii="Century Gothic" w:eastAsia="Century Gothic" w:hAnsi="Century Gothic" w:cs="Century Gothic"/>
                <w:color w:val="00000A"/>
                <w:sz w:val="16"/>
                <w:szCs w:val="16"/>
                <w:lang w:val="es-BO"/>
              </w:rPr>
            </w:pPr>
            <w:r w:rsidRPr="00662413">
              <w:rPr>
                <w:rFonts w:ascii="Century Gothic" w:hAnsi="Century Gothic"/>
                <w:sz w:val="16"/>
                <w:szCs w:val="16"/>
                <w:lang w:val="es-BO"/>
              </w:rPr>
              <w:t xml:space="preserve">Las capacitaciones deberán estar a cargo de personal calificado. </w:t>
            </w:r>
          </w:p>
          <w:p w14:paraId="1ECDB140" w14:textId="77777777" w:rsidR="008C6254" w:rsidRPr="00662413" w:rsidRDefault="008C6254" w:rsidP="008C6254">
            <w:pPr>
              <w:pStyle w:val="Prrafodelista"/>
              <w:jc w:val="both"/>
              <w:rPr>
                <w:rFonts w:ascii="Century Gothic" w:eastAsia="Century Gothic" w:hAnsi="Century Gothic" w:cs="Century Gothic"/>
                <w:color w:val="00000A"/>
                <w:sz w:val="16"/>
                <w:szCs w:val="16"/>
                <w:lang w:val="es-BO"/>
              </w:rPr>
            </w:pPr>
          </w:p>
          <w:p w14:paraId="541596C0"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Para tal efecto, al momento de la entrega del bien deberá presentar de forma obligatoria una </w:t>
            </w:r>
            <w:r w:rsidRPr="00662413">
              <w:rPr>
                <w:rFonts w:ascii="Century Gothic" w:eastAsia="Century Gothic" w:hAnsi="Century Gothic" w:cs="Century Gothic"/>
                <w:b/>
                <w:bCs/>
                <w:sz w:val="16"/>
                <w:szCs w:val="16"/>
                <w:u w:val="single"/>
                <w:lang w:val="es-BO"/>
              </w:rPr>
              <w:t>carta de compromiso</w:t>
            </w:r>
            <w:r w:rsidRPr="00662413">
              <w:rPr>
                <w:rFonts w:ascii="Century Gothic" w:eastAsia="Century Gothic" w:hAnsi="Century Gothic" w:cs="Century Gothic"/>
                <w:sz w:val="16"/>
                <w:szCs w:val="16"/>
                <w:lang w:val="es-BO"/>
              </w:rPr>
              <w:t xml:space="preserve"> de capacitación del bien contemplando lo señalado. </w:t>
            </w:r>
          </w:p>
          <w:p w14:paraId="5B452DEC" w14:textId="77777777" w:rsidR="008C6254" w:rsidRPr="00662413" w:rsidRDefault="008C6254" w:rsidP="008C6254">
            <w:pPr>
              <w:jc w:val="both"/>
              <w:rPr>
                <w:rFonts w:ascii="Century Gothic" w:eastAsia="Century Gothic" w:hAnsi="Century Gothic" w:cs="Century Gothic"/>
                <w:b/>
                <w:sz w:val="16"/>
                <w:szCs w:val="16"/>
                <w:lang w:val="es-BO"/>
              </w:rPr>
            </w:pPr>
            <w:r w:rsidRPr="00662413">
              <w:rPr>
                <w:rFonts w:ascii="Century Gothic" w:eastAsia="Century Gothic" w:hAnsi="Century Gothic" w:cs="Century Gothic"/>
                <w:sz w:val="16"/>
                <w:szCs w:val="16"/>
                <w:lang w:val="es-BO"/>
              </w:rPr>
              <w:lastRenderedPageBreak/>
              <w:br/>
              <w:t xml:space="preserve">Todos los gastos del proceso de capacitación serán asumidos por el </w:t>
            </w:r>
            <w:r w:rsidRPr="00662413">
              <w:rPr>
                <w:rFonts w:ascii="Century Gothic" w:eastAsia="Century Gothic" w:hAnsi="Century Gothic" w:cs="Century Gothic"/>
                <w:b/>
                <w:sz w:val="16"/>
                <w:szCs w:val="16"/>
                <w:lang w:val="es-BO"/>
              </w:rPr>
              <w:t>proveedor.</w:t>
            </w:r>
          </w:p>
          <w:p w14:paraId="07FF9F57" w14:textId="77777777" w:rsidR="008C6254" w:rsidRPr="00662413" w:rsidRDefault="008C6254" w:rsidP="008C6254">
            <w:pPr>
              <w:jc w:val="both"/>
              <w:rPr>
                <w:rFonts w:ascii="Century Gothic" w:eastAsia="Century Gothic" w:hAnsi="Century Gothic" w:cs="Century Gothic"/>
                <w:sz w:val="16"/>
                <w:szCs w:val="16"/>
                <w:lang w:val="es-BO"/>
              </w:rPr>
            </w:pPr>
          </w:p>
          <w:p w14:paraId="74906F98"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782514DB" w14:textId="77777777" w:rsidTr="008C6254">
        <w:trPr>
          <w:trHeight w:val="1266"/>
        </w:trPr>
        <w:tc>
          <w:tcPr>
            <w:tcW w:w="1853" w:type="dxa"/>
            <w:vAlign w:val="center"/>
          </w:tcPr>
          <w:p w14:paraId="3E009E91" w14:textId="77777777" w:rsidR="008C6254" w:rsidRPr="00662413" w:rsidRDefault="008C6254" w:rsidP="008C6254">
            <w:pPr>
              <w:jc w:val="center"/>
              <w:rPr>
                <w:rFonts w:ascii="Century Gothic" w:eastAsia="Century Gothic" w:hAnsi="Century Gothic" w:cs="Century Gothic"/>
                <w:b/>
                <w:sz w:val="16"/>
                <w:szCs w:val="16"/>
                <w:lang w:val="es-BO"/>
              </w:rPr>
            </w:pPr>
            <w:r w:rsidRPr="00662413">
              <w:rPr>
                <w:rFonts w:ascii="Century Gothic" w:eastAsia="Century Gothic" w:hAnsi="Century Gothic" w:cs="Century Gothic"/>
                <w:b/>
                <w:sz w:val="16"/>
                <w:szCs w:val="16"/>
                <w:lang w:val="es-BO"/>
              </w:rPr>
              <w:lastRenderedPageBreak/>
              <w:t>Responsabilidad y obligaciones del proveedor</w:t>
            </w:r>
          </w:p>
        </w:tc>
        <w:tc>
          <w:tcPr>
            <w:tcW w:w="7503" w:type="dxa"/>
          </w:tcPr>
          <w:p w14:paraId="38CFF725"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1D491172" w14:textId="77777777" w:rsidR="008C6254" w:rsidRPr="00662413" w:rsidRDefault="008C6254" w:rsidP="008C6254">
            <w:pPr>
              <w:jc w:val="both"/>
              <w:rPr>
                <w:rFonts w:ascii="Century Gothic" w:hAnsi="Century Gothic"/>
                <w:sz w:val="16"/>
                <w:szCs w:val="16"/>
                <w:lang w:val="es-BO"/>
              </w:rPr>
            </w:pPr>
            <w:r w:rsidRPr="00662413">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172F1570"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662413">
              <w:rPr>
                <w:rFonts w:ascii="Century Gothic" w:hAnsi="Century Gothic"/>
                <w:sz w:val="16"/>
                <w:szCs w:val="16"/>
                <w:lang w:val="es-BO"/>
              </w:rPr>
              <w:t>debera</w:t>
            </w:r>
            <w:proofErr w:type="spellEnd"/>
            <w:r w:rsidRPr="00662413">
              <w:rPr>
                <w:rFonts w:ascii="Century Gothic" w:hAnsi="Century Gothic"/>
                <w:sz w:val="16"/>
                <w:szCs w:val="16"/>
                <w:lang w:val="es-BO"/>
              </w:rPr>
              <w:t xml:space="preserve"> tener un perfil profesional en el </w:t>
            </w:r>
            <w:proofErr w:type="spellStart"/>
            <w:r w:rsidRPr="00662413">
              <w:rPr>
                <w:rFonts w:ascii="Century Gothic" w:hAnsi="Century Gothic"/>
                <w:sz w:val="16"/>
                <w:szCs w:val="16"/>
                <w:lang w:val="es-BO"/>
              </w:rPr>
              <w:t>area</w:t>
            </w:r>
            <w:proofErr w:type="spellEnd"/>
            <w:r w:rsidRPr="00662413">
              <w:rPr>
                <w:rFonts w:ascii="Century Gothic" w:hAnsi="Century Gothic"/>
                <w:sz w:val="16"/>
                <w:szCs w:val="16"/>
                <w:lang w:val="es-BO"/>
              </w:rPr>
              <w:t xml:space="preserve"> de equipos </w:t>
            </w:r>
            <w:proofErr w:type="spellStart"/>
            <w:r w:rsidRPr="00662413">
              <w:rPr>
                <w:rFonts w:ascii="Century Gothic" w:hAnsi="Century Gothic"/>
                <w:sz w:val="16"/>
                <w:szCs w:val="16"/>
                <w:lang w:val="es-BO"/>
              </w:rPr>
              <w:t>industrials</w:t>
            </w:r>
            <w:proofErr w:type="spellEnd"/>
            <w:r w:rsidRPr="00662413">
              <w:rPr>
                <w:rFonts w:ascii="Century Gothic" w:hAnsi="Century Gothic"/>
                <w:sz w:val="16"/>
                <w:szCs w:val="16"/>
                <w:lang w:val="es-BO"/>
              </w:rPr>
              <w:t>, capaz de resolver cualquier inconveniente.</w:t>
            </w:r>
            <w:r w:rsidRPr="00662413">
              <w:rPr>
                <w:rFonts w:ascii="Century Gothic" w:hAnsi="Century Gothic"/>
                <w:sz w:val="16"/>
                <w:szCs w:val="16"/>
                <w:lang w:val="es-BO"/>
              </w:rPr>
              <w:br/>
            </w:r>
          </w:p>
          <w:p w14:paraId="0456270F"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28BF65F1" w14:textId="77777777" w:rsidTr="008C6254">
        <w:trPr>
          <w:trHeight w:val="553"/>
        </w:trPr>
        <w:tc>
          <w:tcPr>
            <w:tcW w:w="1853" w:type="dxa"/>
            <w:vAlign w:val="center"/>
          </w:tcPr>
          <w:p w14:paraId="419E0E6B" w14:textId="77777777" w:rsidR="008C6254" w:rsidRPr="00662413" w:rsidRDefault="008C6254" w:rsidP="008C6254">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Garantía técnica</w:t>
            </w:r>
          </w:p>
        </w:tc>
        <w:tc>
          <w:tcPr>
            <w:tcW w:w="7503" w:type="dxa"/>
          </w:tcPr>
          <w:p w14:paraId="679BF842" w14:textId="77777777" w:rsidR="008C6254" w:rsidRPr="00662413" w:rsidRDefault="008C6254" w:rsidP="008C6254">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62413">
              <w:rPr>
                <w:rFonts w:ascii="Century Gothic" w:hAnsi="Century Gothic"/>
                <w:b/>
                <w:bCs/>
                <w:sz w:val="16"/>
                <w:szCs w:val="16"/>
                <w:lang w:val="es-BO"/>
              </w:rPr>
              <w:t>dos (2) años</w:t>
            </w:r>
            <w:r w:rsidRPr="00662413">
              <w:rPr>
                <w:rFonts w:ascii="Century Gothic" w:hAnsi="Century Gothic"/>
                <w:sz w:val="16"/>
                <w:szCs w:val="16"/>
                <w:lang w:val="es-BO"/>
              </w:rPr>
              <w:t xml:space="preserve"> a partir de la puesta en marcha y realización de la primera capacitación del bien. </w:t>
            </w:r>
          </w:p>
          <w:p w14:paraId="658FF090" w14:textId="77777777" w:rsidR="008C6254" w:rsidRPr="00662413" w:rsidRDefault="008C6254" w:rsidP="008C6254">
            <w:pPr>
              <w:jc w:val="both"/>
              <w:rPr>
                <w:rFonts w:ascii="Century Gothic" w:eastAsia="Century Gothic" w:hAnsi="Century Gothic" w:cs="Century Gothic"/>
                <w:sz w:val="16"/>
                <w:szCs w:val="16"/>
                <w:lang w:val="es-BO"/>
              </w:rPr>
            </w:pPr>
          </w:p>
          <w:p w14:paraId="5E0CB66D" w14:textId="77777777" w:rsidR="008C6254" w:rsidRPr="00662413" w:rsidRDefault="008C6254" w:rsidP="008C6254">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8C6254" w:rsidRPr="001133B5" w14:paraId="62B54C0E" w14:textId="77777777" w:rsidTr="008C6254">
        <w:trPr>
          <w:trHeight w:val="553"/>
        </w:trPr>
        <w:tc>
          <w:tcPr>
            <w:tcW w:w="9356" w:type="dxa"/>
            <w:gridSpan w:val="2"/>
            <w:shd w:val="clear" w:color="auto" w:fill="B4C6E7" w:themeFill="accent5" w:themeFillTint="66"/>
            <w:vAlign w:val="center"/>
          </w:tcPr>
          <w:p w14:paraId="51B68912"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46B20EC8" w14:textId="77777777" w:rsidTr="008C6254">
        <w:trPr>
          <w:trHeight w:val="2117"/>
        </w:trPr>
        <w:tc>
          <w:tcPr>
            <w:tcW w:w="1853" w:type="dxa"/>
            <w:vAlign w:val="center"/>
          </w:tcPr>
          <w:p w14:paraId="6033B117"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503" w:type="dxa"/>
            <w:shd w:val="clear" w:color="auto" w:fill="auto"/>
          </w:tcPr>
          <w:p w14:paraId="3A1DB0CC" w14:textId="77777777" w:rsidR="008C6254" w:rsidRPr="006C43DB" w:rsidRDefault="008C6254" w:rsidP="008C6254">
            <w:pPr>
              <w:jc w:val="both"/>
              <w:rPr>
                <w:rFonts w:ascii="Century Gothic" w:hAnsi="Century Gothic"/>
                <w:sz w:val="16"/>
                <w:szCs w:val="16"/>
                <w:highlight w:val="yellow"/>
                <w:lang w:val="es-BO"/>
              </w:rPr>
            </w:pPr>
          </w:p>
          <w:p w14:paraId="20145C1A"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481E0AB1" w14:textId="77777777" w:rsidR="008C6254" w:rsidRPr="006C43DB" w:rsidRDefault="008C6254" w:rsidP="008C6254">
            <w:pPr>
              <w:jc w:val="both"/>
              <w:rPr>
                <w:rFonts w:ascii="Century Gothic" w:hAnsi="Century Gothic"/>
                <w:sz w:val="16"/>
                <w:szCs w:val="16"/>
                <w:lang w:val="es-BO"/>
              </w:rPr>
            </w:pPr>
          </w:p>
          <w:p w14:paraId="438CF973"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124A7FC1"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4F13D3D2"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3E9B0F30" w14:textId="77777777" w:rsidTr="008C6254">
        <w:trPr>
          <w:trHeight w:val="458"/>
        </w:trPr>
        <w:tc>
          <w:tcPr>
            <w:tcW w:w="9356" w:type="dxa"/>
            <w:gridSpan w:val="2"/>
            <w:shd w:val="clear" w:color="auto" w:fill="B4C6E7" w:themeFill="accent5" w:themeFillTint="66"/>
            <w:vAlign w:val="center"/>
          </w:tcPr>
          <w:p w14:paraId="37EDF349"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73F35C84" w14:textId="77777777" w:rsidTr="008C6254">
        <w:trPr>
          <w:trHeight w:val="525"/>
        </w:trPr>
        <w:tc>
          <w:tcPr>
            <w:tcW w:w="1853" w:type="dxa"/>
            <w:vAlign w:val="center"/>
          </w:tcPr>
          <w:p w14:paraId="5DA26BD8"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503" w:type="dxa"/>
            <w:vAlign w:val="center"/>
          </w:tcPr>
          <w:p w14:paraId="3B101B48"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52345692" w14:textId="77777777" w:rsidTr="008C6254">
        <w:trPr>
          <w:trHeight w:val="525"/>
        </w:trPr>
        <w:tc>
          <w:tcPr>
            <w:tcW w:w="1853" w:type="dxa"/>
            <w:vAlign w:val="center"/>
          </w:tcPr>
          <w:p w14:paraId="5A31191B"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503"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082073C2"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89D030B"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2A8A757E"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1CCA3AF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1544E78E"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0F73F38D"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6E532E34"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3A9FB038"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60059E7C" w14:textId="77777777" w:rsidR="008C6254" w:rsidRPr="00BC629C" w:rsidRDefault="008C6254" w:rsidP="008C6254">
                  <w:pPr>
                    <w:jc w:val="center"/>
                    <w:rPr>
                      <w:rFonts w:ascii="Calibri" w:hAnsi="Calibri" w:cs="Calibri"/>
                      <w:b/>
                      <w:bCs/>
                      <w:color w:val="000000"/>
                      <w:sz w:val="14"/>
                      <w:szCs w:val="14"/>
                      <w:lang w:val="es-BO" w:eastAsia="es-BO"/>
                    </w:rPr>
                  </w:pPr>
                  <w:r w:rsidRPr="00BC629C">
                    <w:rPr>
                      <w:rFonts w:ascii="Calibri" w:hAnsi="Calibri" w:cs="Calibri"/>
                      <w:b/>
                      <w:bCs/>
                      <w:color w:val="000000"/>
                      <w:sz w:val="14"/>
                    </w:rPr>
                    <w:t>11</w:t>
                  </w:r>
                </w:p>
              </w:tc>
              <w:tc>
                <w:tcPr>
                  <w:tcW w:w="1842" w:type="dxa"/>
                  <w:tcBorders>
                    <w:top w:val="nil"/>
                    <w:left w:val="nil"/>
                    <w:bottom w:val="single" w:sz="4" w:space="0" w:color="auto"/>
                    <w:right w:val="single" w:sz="4" w:space="0" w:color="auto"/>
                  </w:tcBorders>
                  <w:shd w:val="clear" w:color="auto" w:fill="auto"/>
                  <w:vAlign w:val="center"/>
                  <w:hideMark/>
                </w:tcPr>
                <w:p w14:paraId="529DE00D"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HORNO</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DA926DF"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2D44EBD1"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1</w:t>
                  </w:r>
                </w:p>
              </w:tc>
              <w:tc>
                <w:tcPr>
                  <w:tcW w:w="1191" w:type="dxa"/>
                  <w:tcBorders>
                    <w:top w:val="nil"/>
                    <w:left w:val="nil"/>
                    <w:bottom w:val="single" w:sz="4" w:space="0" w:color="auto"/>
                    <w:right w:val="single" w:sz="4" w:space="0" w:color="auto"/>
                  </w:tcBorders>
                  <w:shd w:val="clear" w:color="auto" w:fill="auto"/>
                  <w:noWrap/>
                  <w:vAlign w:val="center"/>
                  <w:hideMark/>
                </w:tcPr>
                <w:p w14:paraId="48176A3F"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37.800,00</w:t>
                  </w:r>
                </w:p>
              </w:tc>
              <w:tc>
                <w:tcPr>
                  <w:tcW w:w="1191" w:type="dxa"/>
                  <w:tcBorders>
                    <w:top w:val="nil"/>
                    <w:left w:val="nil"/>
                    <w:bottom w:val="single" w:sz="4" w:space="0" w:color="auto"/>
                    <w:right w:val="single" w:sz="4" w:space="0" w:color="auto"/>
                  </w:tcBorders>
                  <w:shd w:val="clear" w:color="auto" w:fill="auto"/>
                  <w:noWrap/>
                  <w:vAlign w:val="center"/>
                  <w:hideMark/>
                </w:tcPr>
                <w:p w14:paraId="4553CB01"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37.800,00</w:t>
                  </w:r>
                </w:p>
              </w:tc>
            </w:tr>
          </w:tbl>
          <w:p w14:paraId="1B38196E"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0D1DE2DC" w14:textId="77777777" w:rsidTr="008C6254">
        <w:trPr>
          <w:trHeight w:val="765"/>
        </w:trPr>
        <w:tc>
          <w:tcPr>
            <w:tcW w:w="1853" w:type="dxa"/>
            <w:vAlign w:val="center"/>
          </w:tcPr>
          <w:p w14:paraId="3CE9EF10"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503" w:type="dxa"/>
            <w:vAlign w:val="center"/>
          </w:tcPr>
          <w:p w14:paraId="75851259"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2EE33058" w14:textId="77777777" w:rsidTr="008C6254">
        <w:trPr>
          <w:trHeight w:val="450"/>
        </w:trPr>
        <w:tc>
          <w:tcPr>
            <w:tcW w:w="1853" w:type="dxa"/>
            <w:vAlign w:val="center"/>
          </w:tcPr>
          <w:p w14:paraId="4E94D595"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503" w:type="dxa"/>
            <w:vAlign w:val="center"/>
          </w:tcPr>
          <w:p w14:paraId="3ED28FCB"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05AA103B" w14:textId="77777777" w:rsidTr="008C6254">
        <w:trPr>
          <w:trHeight w:val="615"/>
        </w:trPr>
        <w:tc>
          <w:tcPr>
            <w:tcW w:w="1853" w:type="dxa"/>
            <w:shd w:val="clear" w:color="auto" w:fill="auto"/>
            <w:vAlign w:val="center"/>
          </w:tcPr>
          <w:p w14:paraId="5CC27263"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503" w:type="dxa"/>
            <w:shd w:val="clear" w:color="auto" w:fill="auto"/>
          </w:tcPr>
          <w:p w14:paraId="2AAB38AD"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614DCE2B" w14:textId="77777777" w:rsidTr="008C6254">
        <w:trPr>
          <w:trHeight w:val="1119"/>
        </w:trPr>
        <w:tc>
          <w:tcPr>
            <w:tcW w:w="1853" w:type="dxa"/>
            <w:vAlign w:val="center"/>
          </w:tcPr>
          <w:p w14:paraId="683D5091"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503" w:type="dxa"/>
          </w:tcPr>
          <w:p w14:paraId="1348C02B"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6900DDE7"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3B5EB3A7" w14:textId="77777777" w:rsidTr="008C6254">
        <w:trPr>
          <w:trHeight w:val="1936"/>
        </w:trPr>
        <w:tc>
          <w:tcPr>
            <w:tcW w:w="1853" w:type="dxa"/>
            <w:vMerge w:val="restart"/>
            <w:vAlign w:val="center"/>
          </w:tcPr>
          <w:p w14:paraId="00EB2D01"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503" w:type="dxa"/>
          </w:tcPr>
          <w:p w14:paraId="592A299F"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418BA3B0" w14:textId="77777777" w:rsidR="008C6254" w:rsidRPr="006C43DB" w:rsidRDefault="008C6254" w:rsidP="008C6254">
            <w:pPr>
              <w:jc w:val="both"/>
              <w:rPr>
                <w:rFonts w:ascii="Century Gothic" w:hAnsi="Century Gothic"/>
                <w:sz w:val="16"/>
                <w:szCs w:val="16"/>
                <w:lang w:val="es-BO"/>
              </w:rPr>
            </w:pPr>
          </w:p>
          <w:p w14:paraId="25135D99"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72FA7512" w14:textId="77777777" w:rsidR="008C6254" w:rsidRPr="006C43DB" w:rsidRDefault="008C6254" w:rsidP="008C6254">
            <w:pPr>
              <w:jc w:val="both"/>
              <w:rPr>
                <w:rFonts w:ascii="Century Gothic" w:hAnsi="Century Gothic"/>
                <w:sz w:val="16"/>
                <w:szCs w:val="16"/>
                <w:lang w:val="es-BO"/>
              </w:rPr>
            </w:pPr>
          </w:p>
          <w:p w14:paraId="0D6A201D"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2FA7D44B" w14:textId="77777777" w:rsidTr="008C6254">
        <w:trPr>
          <w:trHeight w:val="2790"/>
        </w:trPr>
        <w:tc>
          <w:tcPr>
            <w:tcW w:w="1853" w:type="dxa"/>
            <w:vMerge/>
            <w:vAlign w:val="center"/>
          </w:tcPr>
          <w:p w14:paraId="3B1EF392"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2D730314"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3049E45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1DC9C1C9" w14:textId="77777777" w:rsidR="008C6254" w:rsidRPr="006C43DB" w:rsidRDefault="008C6254" w:rsidP="008C6254">
            <w:pPr>
              <w:jc w:val="both"/>
              <w:rPr>
                <w:rFonts w:ascii="Century Gothic" w:hAnsi="Century Gothic"/>
                <w:sz w:val="16"/>
                <w:szCs w:val="16"/>
                <w:lang w:val="es-BO"/>
              </w:rPr>
            </w:pPr>
          </w:p>
          <w:p w14:paraId="601C103D"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E67FC5E" w14:textId="77777777" w:rsidTr="008C6254">
        <w:trPr>
          <w:trHeight w:val="694"/>
        </w:trPr>
        <w:tc>
          <w:tcPr>
            <w:tcW w:w="1853" w:type="dxa"/>
            <w:vMerge/>
            <w:vAlign w:val="center"/>
          </w:tcPr>
          <w:p w14:paraId="54881CCF"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04C609B2"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3C6E92A2"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78FC27B1" w14:textId="77777777" w:rsidR="008C6254" w:rsidRPr="006C43DB" w:rsidRDefault="008C6254" w:rsidP="008C6254">
            <w:pPr>
              <w:jc w:val="both"/>
              <w:rPr>
                <w:rFonts w:ascii="Century Gothic" w:eastAsia="Century Gothic" w:hAnsi="Century Gothic" w:cs="Century Gothic"/>
                <w:sz w:val="16"/>
                <w:szCs w:val="16"/>
                <w:lang w:val="es-BO"/>
              </w:rPr>
            </w:pPr>
          </w:p>
          <w:p w14:paraId="7C8B9F24"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1365335F"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2C7090C4" w14:textId="77777777" w:rsidR="008C6254" w:rsidRPr="006C43DB" w:rsidRDefault="008C6254" w:rsidP="008C6254">
            <w:pPr>
              <w:jc w:val="both"/>
              <w:rPr>
                <w:rFonts w:ascii="Century Gothic" w:eastAsia="Century Gothic" w:hAnsi="Century Gothic" w:cs="Century Gothic"/>
                <w:sz w:val="16"/>
                <w:szCs w:val="16"/>
                <w:lang w:val="es-BO"/>
              </w:rPr>
            </w:pPr>
          </w:p>
          <w:p w14:paraId="756E6D17"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285C0CE9"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5796270C" w14:textId="77777777" w:rsidTr="008C6254">
        <w:trPr>
          <w:trHeight w:val="1125"/>
        </w:trPr>
        <w:tc>
          <w:tcPr>
            <w:tcW w:w="1853" w:type="dxa"/>
            <w:vAlign w:val="center"/>
          </w:tcPr>
          <w:p w14:paraId="2649850E"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503" w:type="dxa"/>
          </w:tcPr>
          <w:p w14:paraId="6D823AEE"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381BBC4A" w14:textId="77777777" w:rsidR="008C6254" w:rsidRPr="006C43DB" w:rsidRDefault="008C6254" w:rsidP="008C6254">
            <w:pPr>
              <w:jc w:val="both"/>
              <w:rPr>
                <w:rFonts w:ascii="Century Gothic" w:hAnsi="Century Gothic"/>
                <w:sz w:val="16"/>
                <w:szCs w:val="16"/>
                <w:lang w:val="es-BO"/>
              </w:rPr>
            </w:pPr>
          </w:p>
          <w:p w14:paraId="1B13383B"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4B60DEA3" w14:textId="77777777" w:rsidR="008C6254" w:rsidRPr="006C43DB" w:rsidRDefault="008C6254" w:rsidP="008C6254">
            <w:pPr>
              <w:jc w:val="both"/>
              <w:rPr>
                <w:rFonts w:ascii="Century Gothic" w:hAnsi="Century Gothic"/>
                <w:sz w:val="16"/>
                <w:szCs w:val="16"/>
                <w:lang w:val="es-BO"/>
              </w:rPr>
            </w:pPr>
          </w:p>
          <w:p w14:paraId="5E49FDB0"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7DEB30E6" w14:textId="77777777" w:rsidTr="008C6254">
        <w:trPr>
          <w:trHeight w:val="694"/>
        </w:trPr>
        <w:tc>
          <w:tcPr>
            <w:tcW w:w="1853" w:type="dxa"/>
            <w:vAlign w:val="center"/>
          </w:tcPr>
          <w:p w14:paraId="3664D698"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503" w:type="dxa"/>
          </w:tcPr>
          <w:p w14:paraId="558959E3"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114A3D0C" w14:textId="77777777" w:rsidR="008C6254" w:rsidRPr="006C43DB" w:rsidRDefault="008C6254" w:rsidP="008C6254">
            <w:pPr>
              <w:jc w:val="both"/>
              <w:rPr>
                <w:rFonts w:ascii="Century Gothic" w:eastAsia="Century Gothic" w:hAnsi="Century Gothic" w:cs="Century Gothic"/>
                <w:b/>
                <w:sz w:val="16"/>
                <w:szCs w:val="16"/>
                <w:lang w:val="es-BO"/>
              </w:rPr>
            </w:pPr>
          </w:p>
          <w:p w14:paraId="6814B831"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42BFE67C" w14:textId="77777777" w:rsidR="008C6254" w:rsidRDefault="008C6254" w:rsidP="008C6254">
      <w:pPr>
        <w:spacing w:line="276" w:lineRule="auto"/>
      </w:pPr>
    </w:p>
    <w:p w14:paraId="56F9F17F" w14:textId="20931288" w:rsidR="008C6254" w:rsidRDefault="008C6254" w:rsidP="008C6254">
      <w:pPr>
        <w:spacing w:line="276" w:lineRule="auto"/>
      </w:pPr>
    </w:p>
    <w:p w14:paraId="453AB49C" w14:textId="530938FD" w:rsidR="008C6254" w:rsidRDefault="008C6254" w:rsidP="008C6254">
      <w:pPr>
        <w:spacing w:line="276" w:lineRule="auto"/>
      </w:pPr>
    </w:p>
    <w:p w14:paraId="23DC2950" w14:textId="69A6D71B" w:rsidR="008C6254" w:rsidRDefault="008C6254" w:rsidP="008C6254">
      <w:pPr>
        <w:spacing w:line="276" w:lineRule="auto"/>
      </w:pPr>
    </w:p>
    <w:p w14:paraId="40972703" w14:textId="77777777" w:rsidR="008C6254" w:rsidRDefault="008C6254" w:rsidP="008C6254">
      <w:pPr>
        <w:spacing w:line="276" w:lineRule="auto"/>
      </w:pPr>
    </w:p>
    <w:tbl>
      <w:tblPr>
        <w:tblStyle w:val="106"/>
        <w:tblW w:w="9338" w:type="dxa"/>
        <w:tblInd w:w="-5" w:type="dxa"/>
        <w:tblLayout w:type="fixed"/>
        <w:tblLook w:val="0400" w:firstRow="0" w:lastRow="0" w:firstColumn="0" w:lastColumn="0" w:noHBand="0" w:noVBand="1"/>
      </w:tblPr>
      <w:tblGrid>
        <w:gridCol w:w="1840"/>
        <w:gridCol w:w="7498"/>
      </w:tblGrid>
      <w:tr w:rsidR="008C6254" w:rsidRPr="00746963" w14:paraId="525DD2B9" w14:textId="77777777" w:rsidTr="008C6254">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4DB275CB"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bookmarkStart w:id="82" w:name="_Hlk175044073"/>
            <w:r w:rsidRPr="00CA7BF8">
              <w:rPr>
                <w:rFonts w:ascii="Century Gothic" w:eastAsia="Century Gothic" w:hAnsi="Century Gothic" w:cs="Century Gothic"/>
                <w:b/>
                <w:color w:val="000000"/>
                <w:sz w:val="16"/>
                <w:szCs w:val="16"/>
                <w:lang w:val="es-BO"/>
              </w:rPr>
              <w:lastRenderedPageBreak/>
              <w:t xml:space="preserve">ÍTEM Nª12: </w:t>
            </w:r>
            <w:r>
              <w:rPr>
                <w:rFonts w:ascii="Century Gothic" w:eastAsia="Century Gothic" w:hAnsi="Century Gothic" w:cs="Century Gothic"/>
                <w:b/>
                <w:color w:val="000000"/>
                <w:sz w:val="16"/>
                <w:szCs w:val="16"/>
                <w:lang w:val="es-BO"/>
              </w:rPr>
              <w:t>PLANCHADORA INDUSTRIAL CON MESA</w:t>
            </w:r>
          </w:p>
        </w:tc>
      </w:tr>
      <w:tr w:rsidR="008C6254" w:rsidRPr="00746963" w14:paraId="01140D75"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7469E53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1D8B38F0" w14:textId="77777777" w:rsidR="008C6254" w:rsidRPr="00CA7BF8" w:rsidRDefault="008C6254" w:rsidP="008C6254">
            <w:pPr>
              <w:spacing w:line="276" w:lineRule="auto"/>
              <w:jc w:val="both"/>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 xml:space="preserve">área de </w:t>
            </w:r>
            <w:proofErr w:type="spellStart"/>
            <w:r>
              <w:rPr>
                <w:rFonts w:ascii="Century Gothic" w:eastAsia="Century Gothic" w:hAnsi="Century Gothic" w:cs="Century Gothic"/>
                <w:bCs/>
                <w:color w:val="000000"/>
                <w:sz w:val="16"/>
                <w:szCs w:val="16"/>
                <w:lang w:val="es-BO"/>
              </w:rPr>
              <w:t>lavanderia</w:t>
            </w:r>
            <w:proofErr w:type="spellEnd"/>
            <w:r w:rsidRPr="00CA7BF8">
              <w:rPr>
                <w:rFonts w:ascii="Century Gothic" w:eastAsia="Century Gothic" w:hAnsi="Century Gothic" w:cs="Century Gothic"/>
                <w:bCs/>
                <w:color w:val="000000"/>
                <w:sz w:val="16"/>
                <w:szCs w:val="16"/>
                <w:lang w:val="es-BO"/>
              </w:rPr>
              <w:t>.</w:t>
            </w:r>
          </w:p>
        </w:tc>
      </w:tr>
      <w:tr w:rsidR="008C6254" w:rsidRPr="00746963" w14:paraId="4AF3B69B" w14:textId="77777777" w:rsidTr="008C6254">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7954F2C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068B03F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02B141B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65339293"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4996A328"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E24278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6C0CFEC4"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3764BA71"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32FE1C69"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994AAAE"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6CED6DAC"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2E5143B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7EA07675"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44F8A7F0"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B955365"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Cantidad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AAD49E4"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8C6254" w:rsidRPr="00746963" w14:paraId="0AF515DC"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124F828C" w14:textId="77777777" w:rsidR="008C6254" w:rsidRPr="001133B5" w:rsidRDefault="008C6254" w:rsidP="008C6254">
            <w:pPr>
              <w:spacing w:line="276" w:lineRule="auto"/>
              <w:ind w:left="708" w:hanging="708"/>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w:t>
            </w:r>
            <w:r w:rsidRPr="001133B5">
              <w:rPr>
                <w:rFonts w:ascii="Century Gothic" w:eastAsia="Century Gothic" w:hAnsi="Century Gothic" w:cs="Century Gothic"/>
                <w:b/>
                <w:color w:val="000000"/>
                <w:sz w:val="16"/>
                <w:szCs w:val="16"/>
              </w:rPr>
              <w:t>écnicas</w:t>
            </w: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0F4FFEF7" w14:textId="77777777" w:rsidR="008C6254" w:rsidRPr="006C43DB"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Prensa de planchado de accionamiento manual.</w:t>
            </w:r>
          </w:p>
        </w:tc>
      </w:tr>
      <w:tr w:rsidR="008C6254" w:rsidRPr="00746963" w14:paraId="5E89A87E"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7546160"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7B289283"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Entrada de vapor por plato, accionado con pedal.</w:t>
            </w:r>
          </w:p>
        </w:tc>
      </w:tr>
      <w:tr w:rsidR="008C6254" w:rsidRPr="00746963" w14:paraId="368DCF89"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6211E22E"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631EFAF1"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Pulsador de arranque y paro.</w:t>
            </w:r>
          </w:p>
        </w:tc>
      </w:tr>
      <w:tr w:rsidR="008C6254" w:rsidRPr="00CA7BF8" w14:paraId="6825FB41"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95F8864"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61006B6C"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sidRPr="00050409">
              <w:rPr>
                <w:rFonts w:ascii="Century Gothic" w:eastAsia="Arial Narrow" w:hAnsi="Century Gothic" w:cs="Arial Narrow"/>
                <w:color w:val="000000"/>
                <w:sz w:val="16"/>
                <w:szCs w:val="18"/>
              </w:rPr>
              <w:t>Visualizador de temperatura.</w:t>
            </w:r>
          </w:p>
        </w:tc>
      </w:tr>
      <w:tr w:rsidR="008C6254" w:rsidRPr="00CA7BF8" w14:paraId="7432CFE0"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1424D178"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6384AECD"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sidRPr="00050409">
              <w:rPr>
                <w:rFonts w:ascii="Century Gothic" w:eastAsia="Arial Narrow" w:hAnsi="Century Gothic" w:cs="Arial Narrow"/>
                <w:color w:val="000000"/>
                <w:sz w:val="16"/>
                <w:szCs w:val="18"/>
              </w:rPr>
              <w:t>Mesa fabricada de acero.</w:t>
            </w:r>
          </w:p>
        </w:tc>
      </w:tr>
      <w:tr w:rsidR="008C6254" w:rsidRPr="00746963" w14:paraId="6EB82983"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C5DC9AC"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150EAAB9"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Interruptor para </w:t>
            </w:r>
            <w:proofErr w:type="spellStart"/>
            <w:r w:rsidRPr="006C43DB">
              <w:rPr>
                <w:rFonts w:ascii="Century Gothic" w:eastAsia="Arial Narrow" w:hAnsi="Century Gothic" w:cs="Arial Narrow"/>
                <w:color w:val="000000"/>
                <w:sz w:val="16"/>
                <w:szCs w:val="18"/>
                <w:lang w:val="es-BO"/>
              </w:rPr>
              <w:t>vaporizacion</w:t>
            </w:r>
            <w:proofErr w:type="spellEnd"/>
            <w:r w:rsidRPr="006C43DB">
              <w:rPr>
                <w:rFonts w:ascii="Century Gothic" w:eastAsia="Arial Narrow" w:hAnsi="Century Gothic" w:cs="Arial Narrow"/>
                <w:color w:val="000000"/>
                <w:sz w:val="16"/>
                <w:szCs w:val="18"/>
                <w:lang w:val="es-BO"/>
              </w:rPr>
              <w:t xml:space="preserve"> de plato.</w:t>
            </w:r>
          </w:p>
        </w:tc>
      </w:tr>
      <w:tr w:rsidR="008C6254" w:rsidRPr="00746963" w14:paraId="2EED1EE6"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2A1D6A2C"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457EDCE5" w14:textId="77777777" w:rsidR="008C6254" w:rsidRPr="006C43DB"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Pr>
                <w:rFonts w:ascii="Century Gothic" w:eastAsia="Arial Narrow" w:hAnsi="Century Gothic" w:cs="Arial Narrow"/>
                <w:color w:val="000000"/>
                <w:sz w:val="16"/>
                <w:szCs w:val="18"/>
                <w:lang w:val="es-BO"/>
              </w:rPr>
              <w:t>C</w:t>
            </w:r>
            <w:r w:rsidRPr="006C43DB">
              <w:rPr>
                <w:rFonts w:ascii="Century Gothic" w:eastAsia="Arial Narrow" w:hAnsi="Century Gothic" w:cs="Arial Narrow"/>
                <w:color w:val="000000"/>
                <w:sz w:val="16"/>
                <w:szCs w:val="18"/>
                <w:lang w:val="es-BO"/>
              </w:rPr>
              <w:t>on regulador de prensado en plato.</w:t>
            </w:r>
          </w:p>
        </w:tc>
      </w:tr>
      <w:tr w:rsidR="008C6254" w:rsidRPr="00746963" w14:paraId="30B1D40C"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9C731FF"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49D5F8AD"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Volumen del caldero: 24 litros o superior.</w:t>
            </w:r>
          </w:p>
        </w:tc>
      </w:tr>
      <w:tr w:rsidR="008C6254" w:rsidRPr="00746963" w14:paraId="365B983F"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3120A9FA"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4D259896"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Arial Narrow" w:hAnsi="Century Gothic" w:cs="Arial Narrow"/>
                <w:color w:val="000000"/>
                <w:sz w:val="16"/>
                <w:szCs w:val="18"/>
                <w:lang w:val="es-BO"/>
              </w:rPr>
              <w:t>Ge</w:t>
            </w:r>
            <w:r>
              <w:rPr>
                <w:rFonts w:ascii="Century Gothic" w:eastAsia="Arial Narrow" w:hAnsi="Century Gothic" w:cs="Arial Narrow"/>
                <w:color w:val="000000"/>
                <w:sz w:val="16"/>
                <w:szCs w:val="18"/>
                <w:lang w:val="es-BO"/>
              </w:rPr>
              <w:t>ne</w:t>
            </w:r>
            <w:r w:rsidRPr="006C43DB">
              <w:rPr>
                <w:rFonts w:ascii="Century Gothic" w:eastAsia="Arial Narrow" w:hAnsi="Century Gothic" w:cs="Arial Narrow"/>
                <w:color w:val="000000"/>
                <w:sz w:val="16"/>
                <w:szCs w:val="18"/>
                <w:lang w:val="es-BO"/>
              </w:rPr>
              <w:t>racion</w:t>
            </w:r>
            <w:proofErr w:type="spellEnd"/>
            <w:r w:rsidRPr="006C43DB">
              <w:rPr>
                <w:rFonts w:ascii="Century Gothic" w:eastAsia="Arial Narrow" w:hAnsi="Century Gothic" w:cs="Arial Narrow"/>
                <w:color w:val="000000"/>
                <w:sz w:val="16"/>
                <w:szCs w:val="18"/>
                <w:lang w:val="es-BO"/>
              </w:rPr>
              <w:t xml:space="preserve"> de vapor: 16 kg/h</w:t>
            </w:r>
            <w:r>
              <w:rPr>
                <w:rFonts w:ascii="Century Gothic" w:eastAsia="Arial Narrow" w:hAnsi="Century Gothic" w:cs="Arial Narrow"/>
                <w:color w:val="000000"/>
                <w:sz w:val="16"/>
                <w:szCs w:val="18"/>
                <w:lang w:val="es-BO"/>
              </w:rPr>
              <w:t xml:space="preserve"> o superior.</w:t>
            </w:r>
          </w:p>
        </w:tc>
      </w:tr>
      <w:tr w:rsidR="008C6254" w:rsidRPr="00746963" w14:paraId="1E0E3181" w14:textId="77777777" w:rsidTr="008C6254">
        <w:trPr>
          <w:trHeight w:val="340"/>
        </w:trPr>
        <w:tc>
          <w:tcPr>
            <w:tcW w:w="1840" w:type="dxa"/>
            <w:tcBorders>
              <w:left w:val="single" w:sz="18" w:space="0" w:color="auto"/>
              <w:right w:val="single" w:sz="4" w:space="0" w:color="auto"/>
            </w:tcBorders>
            <w:shd w:val="clear" w:color="auto" w:fill="auto"/>
            <w:vAlign w:val="center"/>
          </w:tcPr>
          <w:p w14:paraId="72EC75FC"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7477413A" w14:textId="77777777" w:rsidR="008C6254" w:rsidRPr="00050409" w:rsidRDefault="008C6254" w:rsidP="008C6254">
            <w:pPr>
              <w:pStyle w:val="Prrafodelista"/>
              <w:numPr>
                <w:ilvl w:val="0"/>
                <w:numId w:val="107"/>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Arial Narrow" w:hAnsi="Century Gothic" w:cs="Arial Narrow"/>
                <w:color w:val="000000"/>
                <w:sz w:val="16"/>
                <w:szCs w:val="18"/>
                <w:lang w:val="es-BO"/>
              </w:rPr>
              <w:t>Presion</w:t>
            </w:r>
            <w:proofErr w:type="spellEnd"/>
            <w:r w:rsidRPr="006C43DB">
              <w:rPr>
                <w:rFonts w:ascii="Century Gothic" w:eastAsia="Arial Narrow" w:hAnsi="Century Gothic" w:cs="Arial Narrow"/>
                <w:color w:val="000000"/>
                <w:sz w:val="16"/>
                <w:szCs w:val="18"/>
                <w:lang w:val="es-BO"/>
              </w:rPr>
              <w:t xml:space="preserve"> de vapor: 5 bar</w:t>
            </w:r>
            <w:r>
              <w:rPr>
                <w:rFonts w:ascii="Century Gothic" w:eastAsia="Arial Narrow" w:hAnsi="Century Gothic" w:cs="Arial Narrow"/>
                <w:color w:val="000000"/>
                <w:sz w:val="16"/>
                <w:szCs w:val="18"/>
                <w:lang w:val="es-BO"/>
              </w:rPr>
              <w:t xml:space="preserve">, </w:t>
            </w:r>
            <w:r w:rsidRPr="006C43DB">
              <w:rPr>
                <w:rFonts w:ascii="Century Gothic" w:eastAsia="Arial Narrow" w:hAnsi="Century Gothic" w:cs="Arial Narrow"/>
                <w:color w:val="000000"/>
                <w:sz w:val="16"/>
                <w:szCs w:val="18"/>
                <w:lang w:val="es-BO"/>
              </w:rPr>
              <w:t xml:space="preserve">como </w:t>
            </w:r>
            <w:proofErr w:type="spellStart"/>
            <w:r w:rsidRPr="006C43DB">
              <w:rPr>
                <w:rFonts w:ascii="Century Gothic" w:eastAsia="Arial Narrow" w:hAnsi="Century Gothic" w:cs="Arial Narrow"/>
                <w:color w:val="000000"/>
                <w:sz w:val="16"/>
                <w:szCs w:val="18"/>
                <w:lang w:val="es-BO"/>
              </w:rPr>
              <w:t>minimo</w:t>
            </w:r>
            <w:proofErr w:type="spellEnd"/>
          </w:p>
        </w:tc>
      </w:tr>
      <w:tr w:rsidR="008C6254" w:rsidRPr="00CA7BF8" w14:paraId="611B8EFE" w14:textId="77777777" w:rsidTr="008C6254">
        <w:trPr>
          <w:trHeight w:val="340"/>
        </w:trPr>
        <w:tc>
          <w:tcPr>
            <w:tcW w:w="1840" w:type="dxa"/>
            <w:tcBorders>
              <w:top w:val="single" w:sz="4" w:space="0" w:color="auto"/>
              <w:left w:val="single" w:sz="18" w:space="0" w:color="auto"/>
              <w:bottom w:val="single" w:sz="4" w:space="0" w:color="000000"/>
              <w:right w:val="single" w:sz="4" w:space="0" w:color="000000"/>
            </w:tcBorders>
            <w:shd w:val="clear" w:color="auto" w:fill="auto"/>
            <w:vAlign w:val="bottom"/>
          </w:tcPr>
          <w:p w14:paraId="218DD6D7"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7498" w:type="dxa"/>
            <w:tcBorders>
              <w:top w:val="single" w:sz="4" w:space="0" w:color="auto"/>
              <w:left w:val="nil"/>
              <w:bottom w:val="single" w:sz="4" w:space="0" w:color="000000"/>
              <w:right w:val="single" w:sz="18" w:space="0" w:color="auto"/>
            </w:tcBorders>
            <w:shd w:val="clear" w:color="auto" w:fill="auto"/>
            <w:vAlign w:val="center"/>
          </w:tcPr>
          <w:p w14:paraId="5977B9B1" w14:textId="77777777" w:rsidR="008C6254" w:rsidRPr="00872ADE" w:rsidRDefault="008C6254" w:rsidP="008C6254">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w:t>
            </w:r>
            <w:r>
              <w:rPr>
                <w:rFonts w:ascii="Century Gothic" w:hAnsi="Century Gothic" w:cs="Arial"/>
                <w:bCs/>
                <w:sz w:val="16"/>
                <w:szCs w:val="16"/>
              </w:rPr>
              <w:t xml:space="preserve">– 400 </w:t>
            </w:r>
            <w:r w:rsidRPr="00FA2BFB">
              <w:rPr>
                <w:rFonts w:ascii="Century Gothic" w:hAnsi="Century Gothic" w:cs="Arial"/>
                <w:bCs/>
                <w:sz w:val="16"/>
                <w:szCs w:val="16"/>
              </w:rPr>
              <w:t xml:space="preserve">VAC </w:t>
            </w:r>
            <w:r>
              <w:rPr>
                <w:rFonts w:ascii="Century Gothic" w:hAnsi="Century Gothic" w:cs="Arial"/>
                <w:bCs/>
                <w:sz w:val="16"/>
                <w:szCs w:val="16"/>
              </w:rPr>
              <w:t xml:space="preserve"> / 50 a 60 HZ</w:t>
            </w:r>
          </w:p>
        </w:tc>
      </w:tr>
    </w:tbl>
    <w:tbl>
      <w:tblPr>
        <w:tblStyle w:val="1051"/>
        <w:tblW w:w="9204"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361"/>
      </w:tblGrid>
      <w:tr w:rsidR="008C6254" w:rsidRPr="00746963" w14:paraId="18E64F1C" w14:textId="77777777" w:rsidTr="008C6254">
        <w:trPr>
          <w:trHeight w:val="425"/>
        </w:trPr>
        <w:tc>
          <w:tcPr>
            <w:tcW w:w="9204" w:type="dxa"/>
            <w:gridSpan w:val="2"/>
            <w:shd w:val="clear" w:color="auto" w:fill="B4C6E7" w:themeFill="accent5" w:themeFillTint="66"/>
            <w:vAlign w:val="center"/>
          </w:tcPr>
          <w:p w14:paraId="7949A25A"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456872E5" w14:textId="77777777" w:rsidTr="008C6254">
        <w:trPr>
          <w:trHeight w:val="630"/>
        </w:trPr>
        <w:tc>
          <w:tcPr>
            <w:tcW w:w="1843" w:type="dxa"/>
            <w:vAlign w:val="center"/>
          </w:tcPr>
          <w:p w14:paraId="567594C0"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Condiciones ambientales</w:t>
            </w:r>
          </w:p>
        </w:tc>
        <w:tc>
          <w:tcPr>
            <w:tcW w:w="7361" w:type="dxa"/>
          </w:tcPr>
          <w:p w14:paraId="77D870B3" w14:textId="77777777" w:rsidR="008C6254" w:rsidRPr="00872ADE" w:rsidRDefault="008C6254" w:rsidP="008C6254">
            <w:pPr>
              <w:jc w:val="both"/>
              <w:rPr>
                <w:rFonts w:ascii="Century Gothic" w:hAnsi="Century Gothic"/>
                <w:sz w:val="16"/>
                <w:szCs w:val="16"/>
                <w:lang w:val="es-BO"/>
              </w:rPr>
            </w:pPr>
            <w:proofErr w:type="gramStart"/>
            <w:r w:rsidRPr="00872ADE">
              <w:rPr>
                <w:rFonts w:ascii="Century Gothic" w:hAnsi="Century Gothic"/>
                <w:sz w:val="16"/>
                <w:szCs w:val="16"/>
                <w:lang w:val="es-BO"/>
              </w:rPr>
              <w:t>El  bien</w:t>
            </w:r>
            <w:proofErr w:type="gramEnd"/>
            <w:r w:rsidRPr="00872ADE">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Pr="00872ADE">
              <w:rPr>
                <w:rFonts w:ascii="Century Gothic" w:hAnsi="Century Gothic"/>
                <w:sz w:val="16"/>
                <w:szCs w:val="16"/>
                <w:lang w:val="es-BO"/>
              </w:rPr>
              <w:t>aiquile</w:t>
            </w:r>
            <w:proofErr w:type="spellEnd"/>
            <w:r w:rsidRPr="00872ADE">
              <w:rPr>
                <w:rFonts w:ascii="Century Gothic" w:hAnsi="Century Gothic"/>
                <w:sz w:val="16"/>
                <w:szCs w:val="16"/>
                <w:lang w:val="es-BO"/>
              </w:rPr>
              <w:t xml:space="preserve"> </w:t>
            </w:r>
            <w:r w:rsidRPr="00872ADE">
              <w:rPr>
                <w:rFonts w:ascii="Century Gothic" w:hAnsi="Century Gothic"/>
                <w:b/>
                <w:bCs/>
                <w:sz w:val="16"/>
                <w:szCs w:val="16"/>
                <w:lang w:val="es-BO"/>
              </w:rPr>
              <w:t>(Especificar).</w:t>
            </w:r>
          </w:p>
        </w:tc>
      </w:tr>
      <w:tr w:rsidR="008C6254" w:rsidRPr="001133B5" w14:paraId="6341DFE9" w14:textId="77777777" w:rsidTr="008C6254">
        <w:trPr>
          <w:trHeight w:val="2879"/>
        </w:trPr>
        <w:tc>
          <w:tcPr>
            <w:tcW w:w="1843" w:type="dxa"/>
            <w:vAlign w:val="center"/>
          </w:tcPr>
          <w:p w14:paraId="530C9C5F"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Manuales</w:t>
            </w:r>
          </w:p>
        </w:tc>
        <w:tc>
          <w:tcPr>
            <w:tcW w:w="7361" w:type="dxa"/>
          </w:tcPr>
          <w:p w14:paraId="25D7D8E8"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Junto con el bien,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los correspondientes manuales:</w:t>
            </w:r>
          </w:p>
          <w:p w14:paraId="64A90170" w14:textId="77777777" w:rsidR="008C6254" w:rsidRPr="00872ADE" w:rsidRDefault="008C6254" w:rsidP="008C6254">
            <w:pPr>
              <w:jc w:val="both"/>
              <w:rPr>
                <w:rFonts w:ascii="Century Gothic" w:hAnsi="Century Gothic"/>
                <w:sz w:val="16"/>
                <w:szCs w:val="16"/>
                <w:lang w:val="es-BO"/>
              </w:rPr>
            </w:pPr>
          </w:p>
          <w:p w14:paraId="42A918A1"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de operación. </w:t>
            </w:r>
          </w:p>
          <w:p w14:paraId="6C22A463"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08096A3F"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A su vez deberán adjuntar todos los manuales en medio magnético (pendrive o cd o </w:t>
            </w:r>
            <w:proofErr w:type="spellStart"/>
            <w:r w:rsidRPr="00872ADE">
              <w:rPr>
                <w:rFonts w:ascii="Century Gothic" w:hAnsi="Century Gothic"/>
                <w:sz w:val="16"/>
                <w:szCs w:val="16"/>
                <w:lang w:val="es-BO"/>
              </w:rPr>
              <w:t>dvd</w:t>
            </w:r>
            <w:proofErr w:type="spellEnd"/>
            <w:r w:rsidRPr="00872ADE">
              <w:rPr>
                <w:rFonts w:ascii="Century Gothic" w:hAnsi="Century Gothic"/>
                <w:sz w:val="16"/>
                <w:szCs w:val="16"/>
                <w:lang w:val="es-BO"/>
              </w:rPr>
              <w:t>)</w:t>
            </w:r>
          </w:p>
          <w:p w14:paraId="6C3DA529"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Cuando los manuales no estuvieran disponibles en idioma español,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un ejemplar traducido en dicho idioma</w:t>
            </w:r>
          </w:p>
          <w:p w14:paraId="13F61187" w14:textId="77777777" w:rsidR="008C6254" w:rsidRPr="00872ADE" w:rsidRDefault="008C6254" w:rsidP="008C6254">
            <w:pPr>
              <w:rPr>
                <w:rFonts w:ascii="Century Gothic" w:hAnsi="Century Gothic"/>
                <w:b/>
                <w:sz w:val="16"/>
                <w:szCs w:val="16"/>
              </w:rPr>
            </w:pPr>
            <w:r w:rsidRPr="00872ADE">
              <w:rPr>
                <w:rFonts w:ascii="Century Gothic" w:hAnsi="Century Gothic"/>
                <w:sz w:val="16"/>
                <w:szCs w:val="16"/>
                <w:lang w:val="es-BO"/>
              </w:rPr>
              <w:br/>
            </w:r>
            <w:r w:rsidRPr="00872ADE">
              <w:rPr>
                <w:rFonts w:ascii="Century Gothic" w:hAnsi="Century Gothic"/>
                <w:b/>
                <w:sz w:val="16"/>
                <w:szCs w:val="16"/>
              </w:rPr>
              <w:t>(Manifestar aceptación)</w:t>
            </w:r>
          </w:p>
          <w:p w14:paraId="620B36CA" w14:textId="77777777" w:rsidR="008C6254" w:rsidRPr="00872ADE" w:rsidRDefault="008C6254" w:rsidP="008C6254">
            <w:pPr>
              <w:rPr>
                <w:rFonts w:ascii="Century Gothic" w:hAnsi="Century Gothic"/>
                <w:sz w:val="16"/>
                <w:szCs w:val="16"/>
              </w:rPr>
            </w:pPr>
          </w:p>
        </w:tc>
      </w:tr>
      <w:tr w:rsidR="008C6254" w:rsidRPr="001133B5" w14:paraId="1C215A54" w14:textId="77777777" w:rsidTr="008C6254">
        <w:trPr>
          <w:trHeight w:val="1266"/>
        </w:trPr>
        <w:tc>
          <w:tcPr>
            <w:tcW w:w="1843" w:type="dxa"/>
            <w:vAlign w:val="center"/>
          </w:tcPr>
          <w:p w14:paraId="7137E980"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Certificaciones</w:t>
            </w:r>
          </w:p>
        </w:tc>
        <w:tc>
          <w:tcPr>
            <w:tcW w:w="7361" w:type="dxa"/>
            <w:shd w:val="clear" w:color="auto" w:fill="auto"/>
          </w:tcPr>
          <w:p w14:paraId="0905B702"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presentar adjunto a su propuesta en fotocopia simple los siguientes certificados: </w:t>
            </w:r>
          </w:p>
          <w:p w14:paraId="3B4A8398" w14:textId="77777777" w:rsidR="008C6254" w:rsidRPr="00872ADE" w:rsidRDefault="008C6254" w:rsidP="009D3AD6">
            <w:pPr>
              <w:pStyle w:val="Prrafodelista"/>
              <w:numPr>
                <w:ilvl w:val="0"/>
                <w:numId w:val="117"/>
              </w:numPr>
              <w:contextualSpacing/>
              <w:rPr>
                <w:sz w:val="16"/>
                <w:szCs w:val="16"/>
                <w:lang w:val="es-BO"/>
              </w:rPr>
            </w:pPr>
            <w:r w:rsidRPr="00872ADE">
              <w:rPr>
                <w:rFonts w:ascii="Century Gothic" w:hAnsi="Century Gothic"/>
                <w:sz w:val="16"/>
                <w:szCs w:val="16"/>
                <w:lang w:val="es-BO"/>
              </w:rPr>
              <w:t xml:space="preserve">Certificación internacional vigente CE (conformidad europea) y/ o certificación </w:t>
            </w:r>
            <w:proofErr w:type="spellStart"/>
            <w:r w:rsidRPr="00872ADE">
              <w:rPr>
                <w:rFonts w:ascii="Century Gothic" w:hAnsi="Century Gothic"/>
                <w:sz w:val="16"/>
                <w:szCs w:val="16"/>
                <w:lang w:val="es-BO"/>
              </w:rPr>
              <w:t>Iso</w:t>
            </w:r>
            <w:proofErr w:type="spellEnd"/>
            <w:r w:rsidRPr="00872ADE">
              <w:rPr>
                <w:rFonts w:ascii="Century Gothic" w:hAnsi="Century Gothic"/>
                <w:sz w:val="16"/>
                <w:szCs w:val="16"/>
                <w:lang w:val="es-BO"/>
              </w:rPr>
              <w:t xml:space="preserve"> 9001 vigente del bien ofertado.</w:t>
            </w:r>
          </w:p>
          <w:p w14:paraId="34A73D14" w14:textId="77777777" w:rsidR="008C6254" w:rsidRPr="00872ADE" w:rsidRDefault="008C6254" w:rsidP="008C6254">
            <w:pPr>
              <w:jc w:val="both"/>
              <w:rPr>
                <w:rFonts w:ascii="Century Gothic" w:hAnsi="Century Gothic"/>
                <w:sz w:val="16"/>
                <w:szCs w:val="16"/>
                <w:lang w:val="es-BO"/>
              </w:rPr>
            </w:pPr>
          </w:p>
          <w:p w14:paraId="0EDF0076"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5D6F9807" w14:textId="77777777" w:rsidTr="008C6254">
        <w:trPr>
          <w:trHeight w:val="708"/>
        </w:trPr>
        <w:tc>
          <w:tcPr>
            <w:tcW w:w="1843" w:type="dxa"/>
            <w:vAlign w:val="center"/>
          </w:tcPr>
          <w:p w14:paraId="4693097A"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Mantenimiento preventivo</w:t>
            </w:r>
          </w:p>
        </w:tc>
        <w:tc>
          <w:tcPr>
            <w:tcW w:w="7361" w:type="dxa"/>
            <w:shd w:val="clear" w:color="auto" w:fill="auto"/>
          </w:tcPr>
          <w:p w14:paraId="11DF79AB"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Durante el periodo de cobertura de la garantía de fábrica:</w:t>
            </w:r>
          </w:p>
          <w:p w14:paraId="454B619F" w14:textId="77777777" w:rsidR="008C6254" w:rsidRPr="00872ADE" w:rsidRDefault="008C6254" w:rsidP="008C6254">
            <w:pPr>
              <w:jc w:val="both"/>
              <w:rPr>
                <w:rFonts w:ascii="Century Gothic" w:hAnsi="Century Gothic"/>
                <w:sz w:val="16"/>
                <w:szCs w:val="16"/>
                <w:lang w:val="es-BO"/>
              </w:rPr>
            </w:pPr>
          </w:p>
          <w:p w14:paraId="77ECFC0E"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872ADE">
              <w:rPr>
                <w:rFonts w:ascii="Century Gothic" w:eastAsia="Century Gothic" w:hAnsi="Century Gothic" w:cs="Century Gothic"/>
                <w:sz w:val="16"/>
                <w:szCs w:val="16"/>
                <w:lang w:val="es-BO"/>
              </w:rPr>
              <w:t>garantíade</w:t>
            </w:r>
            <w:proofErr w:type="spellEnd"/>
            <w:r w:rsidRPr="00872ADE">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872ADE">
              <w:rPr>
                <w:rFonts w:ascii="Century Gothic" w:eastAsia="Century Gothic" w:hAnsi="Century Gothic" w:cs="Century Gothic"/>
                <w:b/>
                <w:sz w:val="16"/>
                <w:szCs w:val="16"/>
                <w:u w:val="single"/>
                <w:lang w:val="es-BO"/>
              </w:rPr>
              <w:t>carta de compromiso</w:t>
            </w:r>
            <w:r w:rsidRPr="00872ADE">
              <w:rPr>
                <w:rFonts w:ascii="Century Gothic" w:eastAsia="Century Gothic" w:hAnsi="Century Gothic" w:cs="Century Gothic"/>
                <w:sz w:val="16"/>
                <w:szCs w:val="16"/>
                <w:lang w:val="es-BO"/>
              </w:rPr>
              <w:t xml:space="preserve"> en el momento de la entrega del bien.</w:t>
            </w:r>
          </w:p>
          <w:p w14:paraId="598EA97C" w14:textId="77777777" w:rsidR="008C6254" w:rsidRPr="00872ADE" w:rsidRDefault="008C6254" w:rsidP="008C6254">
            <w:pPr>
              <w:pStyle w:val="Prrafodelista"/>
              <w:jc w:val="both"/>
              <w:rPr>
                <w:rFonts w:ascii="Century Gothic" w:eastAsia="Century Gothic" w:hAnsi="Century Gothic" w:cs="Century Gothic"/>
                <w:sz w:val="16"/>
                <w:szCs w:val="16"/>
                <w:lang w:val="es-BO"/>
              </w:rPr>
            </w:pPr>
          </w:p>
          <w:p w14:paraId="5108D263"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A7BFFB9" w14:textId="77777777" w:rsidR="008C6254" w:rsidRPr="00872ADE" w:rsidRDefault="008C6254" w:rsidP="008C6254">
            <w:pPr>
              <w:pStyle w:val="Prrafodelista"/>
              <w:ind w:left="360"/>
              <w:jc w:val="both"/>
              <w:rPr>
                <w:rFonts w:ascii="Century Gothic" w:eastAsia="Century Gothic" w:hAnsi="Century Gothic" w:cs="Century Gothic"/>
                <w:sz w:val="16"/>
                <w:szCs w:val="16"/>
                <w:lang w:val="es-BO"/>
              </w:rPr>
            </w:pPr>
          </w:p>
          <w:p w14:paraId="620E3B4A"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872ADE">
              <w:rPr>
                <w:rFonts w:ascii="Century Gothic" w:eastAsia="Century Gothic" w:hAnsi="Century Gothic" w:cs="Century Gothic"/>
                <w:sz w:val="16"/>
                <w:szCs w:val="16"/>
                <w:lang w:val="es-BO"/>
              </w:rPr>
              <w:t>garantia</w:t>
            </w:r>
            <w:proofErr w:type="spellEnd"/>
            <w:r w:rsidRPr="00872ADE">
              <w:rPr>
                <w:rFonts w:ascii="Century Gothic" w:eastAsia="Century Gothic" w:hAnsi="Century Gothic" w:cs="Century Gothic"/>
                <w:sz w:val="16"/>
                <w:szCs w:val="16"/>
                <w:lang w:val="es-BO"/>
              </w:rPr>
              <w:t xml:space="preserve"> del bien.</w:t>
            </w:r>
          </w:p>
          <w:p w14:paraId="570572FA" w14:textId="77777777" w:rsidR="008C6254" w:rsidRPr="00872ADE" w:rsidRDefault="008C6254" w:rsidP="008C6254">
            <w:pPr>
              <w:jc w:val="both"/>
              <w:rPr>
                <w:rFonts w:ascii="Century Gothic" w:hAnsi="Century Gothic"/>
                <w:sz w:val="16"/>
                <w:szCs w:val="16"/>
                <w:lang w:val="es-BO"/>
              </w:rPr>
            </w:pPr>
          </w:p>
          <w:p w14:paraId="0718CCA5"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8C6254" w:rsidRPr="001133B5" w14:paraId="2B1CCCB9" w14:textId="77777777" w:rsidTr="008C6254">
        <w:trPr>
          <w:trHeight w:val="1133"/>
        </w:trPr>
        <w:tc>
          <w:tcPr>
            <w:tcW w:w="1843" w:type="dxa"/>
            <w:vAlign w:val="center"/>
          </w:tcPr>
          <w:p w14:paraId="1D282654"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Soporte técnico</w:t>
            </w:r>
          </w:p>
        </w:tc>
        <w:tc>
          <w:tcPr>
            <w:tcW w:w="7361" w:type="dxa"/>
          </w:tcPr>
          <w:p w14:paraId="28531991"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realizar el soporte técnico al bien, para lo cual en el momento de la recepción del bien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que contemple lo siguiente:</w:t>
            </w:r>
          </w:p>
          <w:p w14:paraId="17089A3B" w14:textId="77777777" w:rsidR="008C6254" w:rsidRPr="00872ADE" w:rsidRDefault="008C6254" w:rsidP="008C6254">
            <w:pPr>
              <w:jc w:val="both"/>
              <w:rPr>
                <w:rFonts w:ascii="Century Gothic" w:hAnsi="Century Gothic"/>
                <w:sz w:val="16"/>
                <w:szCs w:val="16"/>
                <w:lang w:val="es-BO"/>
              </w:rPr>
            </w:pPr>
          </w:p>
          <w:p w14:paraId="40119902"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Personal</w:t>
            </w:r>
            <w:r w:rsidRPr="00872ADE">
              <w:rPr>
                <w:rFonts w:ascii="Century Gothic" w:hAnsi="Century Gothic"/>
                <w:sz w:val="16"/>
                <w:szCs w:val="16"/>
                <w:lang w:val="es-BO"/>
              </w:rPr>
              <w:t xml:space="preserve">: se deberá adjuntar a la propuesta al menos un </w:t>
            </w:r>
            <w:proofErr w:type="spellStart"/>
            <w:r w:rsidRPr="00872ADE">
              <w:rPr>
                <w:rFonts w:ascii="Century Gothic" w:hAnsi="Century Gothic"/>
                <w:sz w:val="16"/>
                <w:szCs w:val="16"/>
                <w:lang w:val="es-BO"/>
              </w:rPr>
              <w:t>curriculum</w:t>
            </w:r>
            <w:proofErr w:type="spellEnd"/>
            <w:r w:rsidRPr="00872ADE">
              <w:rPr>
                <w:rFonts w:ascii="Century Gothic" w:hAnsi="Century Gothic"/>
                <w:sz w:val="16"/>
                <w:szCs w:val="16"/>
                <w:lang w:val="es-BO"/>
              </w:rPr>
              <w:t xml:space="preserve"> vitae de los ingenieros y/o técnico para el soporte técnico con experiencia en equipamiento industrial.</w:t>
            </w:r>
          </w:p>
          <w:p w14:paraId="7E27B7D1" w14:textId="77777777" w:rsidR="008C6254" w:rsidRPr="00872ADE" w:rsidRDefault="008C6254" w:rsidP="008C6254">
            <w:pPr>
              <w:pStyle w:val="Prrafodelista"/>
              <w:jc w:val="both"/>
              <w:rPr>
                <w:rFonts w:ascii="Century Gothic" w:hAnsi="Century Gothic"/>
                <w:sz w:val="16"/>
                <w:szCs w:val="16"/>
                <w:lang w:val="es-BO"/>
              </w:rPr>
            </w:pPr>
          </w:p>
          <w:p w14:paraId="54C3C1D0"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Tiempo de respuesta</w:t>
            </w:r>
            <w:r w:rsidRPr="00872ADE">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872ADE">
              <w:rPr>
                <w:rFonts w:ascii="Century Gothic" w:hAnsi="Century Gothic"/>
                <w:sz w:val="16"/>
                <w:szCs w:val="16"/>
                <w:lang w:val="es-BO"/>
              </w:rPr>
              <w:t>sera</w:t>
            </w:r>
            <w:proofErr w:type="spellEnd"/>
            <w:r w:rsidRPr="00872ADE">
              <w:rPr>
                <w:rFonts w:ascii="Century Gothic" w:hAnsi="Century Gothic"/>
                <w:sz w:val="16"/>
                <w:szCs w:val="16"/>
                <w:lang w:val="es-BO"/>
              </w:rPr>
              <w:t xml:space="preserve"> remitido al responsable del bien y al hospital, y debiendo</w:t>
            </w:r>
            <w:r w:rsidRPr="00872ADE">
              <w:rPr>
                <w:sz w:val="16"/>
                <w:szCs w:val="16"/>
                <w:lang w:val="es-BO"/>
              </w:rPr>
              <w:t xml:space="preserve"> </w:t>
            </w:r>
            <w:r w:rsidRPr="00872ADE">
              <w:rPr>
                <w:rFonts w:ascii="Century Gothic" w:hAnsi="Century Gothic"/>
                <w:sz w:val="16"/>
                <w:szCs w:val="16"/>
                <w:lang w:val="es-BO"/>
              </w:rPr>
              <w:t xml:space="preserve">solucionar y restablecer la operatividad en un periodo no mayor a quince (15) días calendario. </w:t>
            </w:r>
          </w:p>
          <w:p w14:paraId="74EF302F" w14:textId="77777777" w:rsidR="008C6254" w:rsidRPr="00872ADE" w:rsidRDefault="008C6254" w:rsidP="008C6254">
            <w:pPr>
              <w:pStyle w:val="Prrafodelista"/>
              <w:rPr>
                <w:rFonts w:ascii="Century Gothic" w:hAnsi="Century Gothic"/>
                <w:sz w:val="16"/>
                <w:szCs w:val="16"/>
                <w:lang w:val="es-BO"/>
              </w:rPr>
            </w:pPr>
          </w:p>
          <w:p w14:paraId="1718834C"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El proveedor, en caso de que el bien presente fallas durante el periodo de garantía de fábrica:</w:t>
            </w:r>
          </w:p>
          <w:p w14:paraId="2271B6C7" w14:textId="77777777" w:rsidR="008C6254" w:rsidRPr="00872ADE" w:rsidRDefault="008C6254" w:rsidP="008C6254">
            <w:pPr>
              <w:jc w:val="both"/>
              <w:rPr>
                <w:rFonts w:ascii="Century Gothic" w:hAnsi="Century Gothic"/>
                <w:sz w:val="16"/>
                <w:szCs w:val="16"/>
                <w:lang w:val="es-BO"/>
              </w:rPr>
            </w:pPr>
          </w:p>
          <w:p w14:paraId="7F7DC4A9"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872ADE">
              <w:rPr>
                <w:rFonts w:ascii="Century Gothic" w:hAnsi="Century Gothic"/>
                <w:sz w:val="16"/>
                <w:szCs w:val="16"/>
                <w:lang w:val="es-BO"/>
              </w:rPr>
              <w:t>esta</w:t>
            </w:r>
            <w:proofErr w:type="spellEnd"/>
            <w:r w:rsidRPr="00872ADE">
              <w:rPr>
                <w:rFonts w:ascii="Century Gothic" w:hAnsi="Century Gothic"/>
                <w:sz w:val="16"/>
                <w:szCs w:val="16"/>
                <w:lang w:val="es-BO"/>
              </w:rPr>
              <w:t xml:space="preserve"> en la obligación de sustituir el bien con las mismas características o superiores. </w:t>
            </w:r>
          </w:p>
          <w:p w14:paraId="16EE7578" w14:textId="77777777" w:rsidR="008C6254" w:rsidRPr="00872ADE" w:rsidRDefault="008C6254" w:rsidP="008C6254">
            <w:pPr>
              <w:pStyle w:val="Prrafodelista"/>
              <w:jc w:val="both"/>
              <w:rPr>
                <w:rFonts w:ascii="Century Gothic" w:hAnsi="Century Gothic"/>
                <w:sz w:val="16"/>
                <w:szCs w:val="16"/>
                <w:lang w:val="es-BO"/>
              </w:rPr>
            </w:pPr>
          </w:p>
          <w:p w14:paraId="551D29A0"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5AD2BF55" w14:textId="77777777" w:rsidR="008C6254" w:rsidRPr="00872ADE" w:rsidRDefault="008C6254" w:rsidP="008C6254">
            <w:pPr>
              <w:pStyle w:val="Prrafodelista"/>
              <w:rPr>
                <w:rFonts w:ascii="Century Gothic" w:hAnsi="Century Gothic"/>
                <w:sz w:val="16"/>
                <w:szCs w:val="16"/>
                <w:lang w:val="es-BO"/>
              </w:rPr>
            </w:pPr>
          </w:p>
          <w:p w14:paraId="62030268"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28804A84" w14:textId="77777777" w:rsidR="008C6254" w:rsidRPr="00872ADE" w:rsidRDefault="008C6254" w:rsidP="008C6254">
            <w:pPr>
              <w:pStyle w:val="Prrafodelista"/>
              <w:rPr>
                <w:rFonts w:ascii="Century Gothic" w:hAnsi="Century Gothic"/>
                <w:sz w:val="16"/>
                <w:szCs w:val="16"/>
                <w:lang w:val="es-BO"/>
              </w:rPr>
            </w:pPr>
          </w:p>
          <w:p w14:paraId="5CB771A8" w14:textId="77777777" w:rsidR="008C6254" w:rsidRPr="00872ADE" w:rsidRDefault="008C6254" w:rsidP="008C6254">
            <w:pPr>
              <w:rPr>
                <w:sz w:val="16"/>
                <w:szCs w:val="16"/>
                <w:lang w:val="es-BO"/>
              </w:rPr>
            </w:pPr>
          </w:p>
          <w:p w14:paraId="049033B8" w14:textId="77777777" w:rsidR="008C6254" w:rsidRPr="00872ADE" w:rsidRDefault="008C6254" w:rsidP="008C6254">
            <w:pPr>
              <w:jc w:val="both"/>
              <w:rPr>
                <w:rFonts w:ascii="Century Gothic" w:hAnsi="Century Gothic"/>
                <w:sz w:val="16"/>
                <w:szCs w:val="16"/>
              </w:rPr>
            </w:pPr>
            <w:r w:rsidRPr="00872ADE">
              <w:rPr>
                <w:rFonts w:ascii="Century Gothic" w:hAnsi="Century Gothic"/>
                <w:b/>
                <w:bCs/>
                <w:sz w:val="16"/>
                <w:szCs w:val="16"/>
              </w:rPr>
              <w:t xml:space="preserve">(Manifestar aceptación) </w:t>
            </w:r>
          </w:p>
        </w:tc>
      </w:tr>
      <w:tr w:rsidR="008C6254" w:rsidRPr="001133B5" w14:paraId="0A582AAC" w14:textId="77777777" w:rsidTr="008C6254">
        <w:trPr>
          <w:trHeight w:val="708"/>
        </w:trPr>
        <w:tc>
          <w:tcPr>
            <w:tcW w:w="1843" w:type="dxa"/>
            <w:vAlign w:val="center"/>
          </w:tcPr>
          <w:p w14:paraId="0AE69580"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Repuestos y accesorios</w:t>
            </w:r>
          </w:p>
        </w:tc>
        <w:tc>
          <w:tcPr>
            <w:tcW w:w="7361" w:type="dxa"/>
          </w:tcPr>
          <w:p w14:paraId="4B01FD22"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2658CC95" w14:textId="77777777" w:rsidR="008C6254" w:rsidRPr="00872ADE" w:rsidRDefault="008C6254" w:rsidP="008C6254">
            <w:pPr>
              <w:jc w:val="both"/>
              <w:rPr>
                <w:rFonts w:ascii="Century Gothic" w:hAnsi="Century Gothic"/>
                <w:sz w:val="16"/>
                <w:szCs w:val="16"/>
                <w:lang w:val="es-BO"/>
              </w:rPr>
            </w:pPr>
          </w:p>
          <w:p w14:paraId="37AD31B1"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lang w:val="es-BO"/>
              </w:rPr>
              <w:t xml:space="preserve"> </w:t>
            </w:r>
            <w:r w:rsidRPr="00872ADE">
              <w:rPr>
                <w:rFonts w:ascii="Century Gothic" w:hAnsi="Century Gothic"/>
                <w:b/>
                <w:bCs/>
                <w:sz w:val="16"/>
                <w:szCs w:val="16"/>
              </w:rPr>
              <w:t>(Manifestar aceptación)</w:t>
            </w:r>
          </w:p>
        </w:tc>
      </w:tr>
      <w:tr w:rsidR="008C6254" w:rsidRPr="001133B5" w14:paraId="2F6D8F6C" w14:textId="77777777" w:rsidTr="008C6254">
        <w:trPr>
          <w:trHeight w:val="50"/>
        </w:trPr>
        <w:tc>
          <w:tcPr>
            <w:tcW w:w="1843" w:type="dxa"/>
            <w:vAlign w:val="center"/>
          </w:tcPr>
          <w:p w14:paraId="7369B404"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Insumos y consumibles</w:t>
            </w:r>
          </w:p>
        </w:tc>
        <w:tc>
          <w:tcPr>
            <w:tcW w:w="7361" w:type="dxa"/>
          </w:tcPr>
          <w:p w14:paraId="392BEBC0"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64FFE69C" w14:textId="77777777" w:rsidR="008C6254" w:rsidRPr="00872ADE" w:rsidRDefault="008C6254" w:rsidP="008C6254">
            <w:pPr>
              <w:jc w:val="both"/>
              <w:rPr>
                <w:rFonts w:ascii="Century Gothic" w:hAnsi="Century Gothic"/>
                <w:sz w:val="16"/>
                <w:szCs w:val="16"/>
                <w:lang w:val="es-BO"/>
              </w:rPr>
            </w:pPr>
          </w:p>
          <w:p w14:paraId="483EE1E9"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8C6254" w:rsidRPr="001133B5" w14:paraId="35C3FFF3" w14:textId="77777777" w:rsidTr="008C6254">
        <w:trPr>
          <w:trHeight w:val="841"/>
        </w:trPr>
        <w:tc>
          <w:tcPr>
            <w:tcW w:w="1843" w:type="dxa"/>
            <w:vAlign w:val="center"/>
          </w:tcPr>
          <w:p w14:paraId="1923EBAB"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Capacitación</w:t>
            </w:r>
          </w:p>
        </w:tc>
        <w:tc>
          <w:tcPr>
            <w:tcW w:w="7361" w:type="dxa"/>
          </w:tcPr>
          <w:p w14:paraId="1214B2E6"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A requerimiento de la AISEM y/o del </w:t>
            </w:r>
            <w:sdt>
              <w:sdtPr>
                <w:rPr>
                  <w:sz w:val="16"/>
                  <w:szCs w:val="16"/>
                </w:rPr>
                <w:tag w:val="goog_rdk_3"/>
                <w:id w:val="-1761277984"/>
                <w:showingPlcHdr/>
              </w:sdtPr>
              <w:sdtContent>
                <w:r w:rsidRPr="00872ADE">
                  <w:rPr>
                    <w:sz w:val="16"/>
                    <w:szCs w:val="16"/>
                    <w:lang w:val="es-BO"/>
                  </w:rPr>
                  <w:t xml:space="preserve">     </w:t>
                </w:r>
              </w:sdtContent>
            </w:sdt>
            <w:r w:rsidRPr="00872ADE">
              <w:rPr>
                <w:rFonts w:ascii="Century Gothic" w:eastAsia="Century Gothic" w:hAnsi="Century Gothic" w:cs="Century Gothic"/>
                <w:sz w:val="16"/>
                <w:szCs w:val="16"/>
                <w:lang w:val="es-BO"/>
              </w:rPr>
              <w:t xml:space="preserve">hospital, dentro del periodo de cobertura de garantía de fábrica, el </w:t>
            </w:r>
            <w:r w:rsidRPr="00872ADE">
              <w:rPr>
                <w:rFonts w:ascii="Century Gothic" w:eastAsia="Century Gothic" w:hAnsi="Century Gothic" w:cs="Century Gothic"/>
                <w:b/>
                <w:sz w:val="16"/>
                <w:szCs w:val="16"/>
                <w:lang w:val="es-BO"/>
              </w:rPr>
              <w:t>proveedor</w:t>
            </w:r>
            <w:r w:rsidRPr="00872ADE">
              <w:rPr>
                <w:rFonts w:ascii="Century Gothic" w:eastAsia="Century Gothic" w:hAnsi="Century Gothic" w:cs="Century Gothic"/>
                <w:sz w:val="16"/>
                <w:szCs w:val="16"/>
                <w:lang w:val="es-BO"/>
              </w:rPr>
              <w:t xml:space="preserve"> deberá realizar capacitaciones de acuerdo con el siguiente detalle: </w:t>
            </w:r>
          </w:p>
          <w:p w14:paraId="3F1FE8BD" w14:textId="77777777" w:rsidR="008C6254" w:rsidRPr="00872ADE" w:rsidRDefault="008C6254" w:rsidP="008C6254">
            <w:pPr>
              <w:jc w:val="both"/>
              <w:rPr>
                <w:rFonts w:ascii="Century Gothic" w:eastAsia="Century Gothic" w:hAnsi="Century Gothic" w:cs="Century Gothic"/>
                <w:sz w:val="16"/>
                <w:szCs w:val="16"/>
                <w:lang w:val="es-BO"/>
              </w:rPr>
            </w:pPr>
          </w:p>
          <w:p w14:paraId="46306391" w14:textId="77777777" w:rsidR="008C6254" w:rsidRPr="00872ADE"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49688166" w14:textId="77777777" w:rsidR="008C6254" w:rsidRPr="00872ADE" w:rsidRDefault="008C6254" w:rsidP="008C6254">
            <w:pPr>
              <w:jc w:val="both"/>
              <w:rPr>
                <w:rFonts w:ascii="Century Gothic" w:eastAsia="Century Gothic" w:hAnsi="Century Gothic" w:cs="Century Gothic"/>
                <w:sz w:val="16"/>
                <w:szCs w:val="16"/>
                <w:lang w:val="es-BO"/>
              </w:rPr>
            </w:pPr>
          </w:p>
          <w:p w14:paraId="49390A15" w14:textId="77777777" w:rsidR="008C6254" w:rsidRPr="00872ADE"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872ADE">
              <w:rPr>
                <w:rFonts w:ascii="Century Gothic" w:eastAsia="Century Gothic" w:hAnsi="Century Gothic" w:cs="Century Gothic"/>
                <w:sz w:val="16"/>
                <w:szCs w:val="16"/>
                <w:lang w:val="es-BO"/>
              </w:rPr>
              <w:t>deteccion</w:t>
            </w:r>
            <w:proofErr w:type="spellEnd"/>
            <w:r w:rsidRPr="00872ADE">
              <w:rPr>
                <w:rFonts w:ascii="Century Gothic" w:eastAsia="Century Gothic" w:hAnsi="Century Gothic" w:cs="Century Gothic"/>
                <w:sz w:val="16"/>
                <w:szCs w:val="16"/>
                <w:lang w:val="es-BO"/>
              </w:rPr>
              <w:t xml:space="preserve"> de fallas, al personal </w:t>
            </w:r>
            <w:proofErr w:type="spellStart"/>
            <w:r w:rsidRPr="00872ADE">
              <w:rPr>
                <w:rFonts w:ascii="Century Gothic" w:eastAsia="Century Gothic" w:hAnsi="Century Gothic" w:cs="Century Gothic"/>
                <w:sz w:val="16"/>
                <w:szCs w:val="16"/>
                <w:lang w:val="es-BO"/>
              </w:rPr>
              <w:t>tecnico</w:t>
            </w:r>
            <w:proofErr w:type="spellEnd"/>
            <w:r w:rsidRPr="00872ADE">
              <w:rPr>
                <w:rFonts w:ascii="Century Gothic" w:eastAsia="Century Gothic" w:hAnsi="Century Gothic" w:cs="Century Gothic"/>
                <w:sz w:val="16"/>
                <w:szCs w:val="16"/>
                <w:lang w:val="es-BO"/>
              </w:rPr>
              <w:t xml:space="preserve"> de la </w:t>
            </w:r>
            <w:proofErr w:type="spellStart"/>
            <w:r w:rsidRPr="00872ADE">
              <w:rPr>
                <w:rFonts w:ascii="Century Gothic" w:eastAsia="Century Gothic" w:hAnsi="Century Gothic" w:cs="Century Gothic"/>
                <w:sz w:val="16"/>
                <w:szCs w:val="16"/>
                <w:lang w:val="es-BO"/>
              </w:rPr>
              <w:t>institucion</w:t>
            </w:r>
            <w:proofErr w:type="spellEnd"/>
            <w:r w:rsidRPr="00872ADE">
              <w:rPr>
                <w:rFonts w:ascii="Century Gothic" w:eastAsia="Century Gothic" w:hAnsi="Century Gothic" w:cs="Century Gothic"/>
                <w:sz w:val="16"/>
                <w:szCs w:val="16"/>
                <w:lang w:val="es-BO"/>
              </w:rPr>
              <w:t xml:space="preserve">, incluye la </w:t>
            </w:r>
            <w:proofErr w:type="spellStart"/>
            <w:r w:rsidRPr="00872ADE">
              <w:rPr>
                <w:rFonts w:ascii="Century Gothic" w:eastAsia="Century Gothic" w:hAnsi="Century Gothic" w:cs="Century Gothic"/>
                <w:sz w:val="16"/>
                <w:szCs w:val="16"/>
                <w:lang w:val="es-BO"/>
              </w:rPr>
              <w:t>certificacion</w:t>
            </w:r>
            <w:proofErr w:type="spellEnd"/>
            <w:r w:rsidRPr="00872ADE">
              <w:rPr>
                <w:rFonts w:ascii="Century Gothic" w:eastAsia="Century Gothic" w:hAnsi="Century Gothic" w:cs="Century Gothic"/>
                <w:sz w:val="16"/>
                <w:szCs w:val="16"/>
                <w:lang w:val="es-BO"/>
              </w:rPr>
              <w:t xml:space="preserve"> en </w:t>
            </w:r>
            <w:proofErr w:type="spellStart"/>
            <w:r w:rsidRPr="00872ADE">
              <w:rPr>
                <w:rFonts w:ascii="Century Gothic" w:eastAsia="Century Gothic" w:hAnsi="Century Gothic" w:cs="Century Gothic"/>
                <w:sz w:val="16"/>
                <w:szCs w:val="16"/>
                <w:lang w:val="es-BO"/>
              </w:rPr>
              <w:t>fisico</w:t>
            </w:r>
            <w:proofErr w:type="spellEnd"/>
            <w:r w:rsidRPr="00872ADE">
              <w:rPr>
                <w:rFonts w:ascii="Century Gothic" w:eastAsia="Century Gothic" w:hAnsi="Century Gothic" w:cs="Century Gothic"/>
                <w:sz w:val="16"/>
                <w:szCs w:val="16"/>
                <w:lang w:val="es-BO"/>
              </w:rPr>
              <w:t xml:space="preserve"> para el personal capacitado</w:t>
            </w:r>
          </w:p>
          <w:p w14:paraId="2C44B447" w14:textId="77777777" w:rsidR="008C6254" w:rsidRPr="00872ADE" w:rsidRDefault="008C6254" w:rsidP="008C6254">
            <w:pPr>
              <w:pStyle w:val="Prrafodelista"/>
              <w:jc w:val="both"/>
              <w:rPr>
                <w:rFonts w:ascii="Century Gothic" w:eastAsia="Century Gothic" w:hAnsi="Century Gothic" w:cs="Century Gothic"/>
                <w:sz w:val="16"/>
                <w:szCs w:val="16"/>
                <w:lang w:val="es-BO"/>
              </w:rPr>
            </w:pPr>
          </w:p>
          <w:p w14:paraId="62C4C9CE" w14:textId="77777777" w:rsidR="008C6254" w:rsidRPr="00872ADE" w:rsidRDefault="008C6254" w:rsidP="008C6254">
            <w:pPr>
              <w:jc w:val="both"/>
              <w:rPr>
                <w:rFonts w:ascii="Century Gothic" w:eastAsia="Century Gothic" w:hAnsi="Century Gothic" w:cs="Century Gothic"/>
                <w:color w:val="00000A"/>
                <w:sz w:val="16"/>
                <w:szCs w:val="16"/>
                <w:lang w:val="es-BO"/>
              </w:rPr>
            </w:pPr>
            <w:r w:rsidRPr="00872ADE">
              <w:rPr>
                <w:rFonts w:ascii="Century Gothic" w:hAnsi="Century Gothic"/>
                <w:sz w:val="16"/>
                <w:szCs w:val="16"/>
                <w:lang w:val="es-BO"/>
              </w:rPr>
              <w:t xml:space="preserve">Las capacitaciones deberán estar a cargo de personal calificado. </w:t>
            </w:r>
          </w:p>
          <w:p w14:paraId="327EBEA6" w14:textId="77777777" w:rsidR="008C6254" w:rsidRPr="00872ADE" w:rsidRDefault="008C6254" w:rsidP="008C6254">
            <w:pPr>
              <w:pStyle w:val="Prrafodelista"/>
              <w:jc w:val="both"/>
              <w:rPr>
                <w:rFonts w:ascii="Century Gothic" w:eastAsia="Century Gothic" w:hAnsi="Century Gothic" w:cs="Century Gothic"/>
                <w:color w:val="00000A"/>
                <w:sz w:val="16"/>
                <w:szCs w:val="16"/>
                <w:lang w:val="es-BO"/>
              </w:rPr>
            </w:pPr>
          </w:p>
          <w:p w14:paraId="4364C5D7"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Para tal efecto, al momento de la entrega del bien deberá presentar de forma obligatoria una </w:t>
            </w:r>
            <w:r w:rsidRPr="00872ADE">
              <w:rPr>
                <w:rFonts w:ascii="Century Gothic" w:eastAsia="Century Gothic" w:hAnsi="Century Gothic" w:cs="Century Gothic"/>
                <w:b/>
                <w:bCs/>
                <w:sz w:val="16"/>
                <w:szCs w:val="16"/>
                <w:u w:val="single"/>
                <w:lang w:val="es-BO"/>
              </w:rPr>
              <w:t>carta de compromiso</w:t>
            </w:r>
            <w:r w:rsidRPr="00872ADE">
              <w:rPr>
                <w:rFonts w:ascii="Century Gothic" w:eastAsia="Century Gothic" w:hAnsi="Century Gothic" w:cs="Century Gothic"/>
                <w:sz w:val="16"/>
                <w:szCs w:val="16"/>
                <w:lang w:val="es-BO"/>
              </w:rPr>
              <w:t xml:space="preserve"> de capacitación del bien contemplando lo señalado. </w:t>
            </w:r>
          </w:p>
          <w:p w14:paraId="0C06934A" w14:textId="77777777" w:rsidR="008C6254" w:rsidRPr="00872ADE" w:rsidRDefault="008C6254" w:rsidP="008C6254">
            <w:pPr>
              <w:jc w:val="both"/>
              <w:rPr>
                <w:rFonts w:ascii="Century Gothic" w:eastAsia="Century Gothic" w:hAnsi="Century Gothic" w:cs="Century Gothic"/>
                <w:b/>
                <w:sz w:val="16"/>
                <w:szCs w:val="16"/>
                <w:lang w:val="es-BO"/>
              </w:rPr>
            </w:pPr>
            <w:r w:rsidRPr="00872ADE">
              <w:rPr>
                <w:rFonts w:ascii="Century Gothic" w:eastAsia="Century Gothic" w:hAnsi="Century Gothic" w:cs="Century Gothic"/>
                <w:sz w:val="16"/>
                <w:szCs w:val="16"/>
                <w:lang w:val="es-BO"/>
              </w:rPr>
              <w:br/>
              <w:t xml:space="preserve">Todos los gastos del proceso de capacitación serán asumidos por el </w:t>
            </w:r>
            <w:r w:rsidRPr="00872ADE">
              <w:rPr>
                <w:rFonts w:ascii="Century Gothic" w:eastAsia="Century Gothic" w:hAnsi="Century Gothic" w:cs="Century Gothic"/>
                <w:b/>
                <w:sz w:val="16"/>
                <w:szCs w:val="16"/>
                <w:lang w:val="es-BO"/>
              </w:rPr>
              <w:t>proveedor.</w:t>
            </w:r>
          </w:p>
          <w:p w14:paraId="734D2A9D" w14:textId="77777777" w:rsidR="008C6254" w:rsidRPr="00872ADE" w:rsidRDefault="008C6254" w:rsidP="008C6254">
            <w:pPr>
              <w:jc w:val="both"/>
              <w:rPr>
                <w:rFonts w:ascii="Century Gothic" w:eastAsia="Century Gothic" w:hAnsi="Century Gothic" w:cs="Century Gothic"/>
                <w:sz w:val="16"/>
                <w:szCs w:val="16"/>
                <w:lang w:val="es-BO"/>
              </w:rPr>
            </w:pPr>
          </w:p>
          <w:p w14:paraId="7268B3BB"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063C5248" w14:textId="77777777" w:rsidTr="008C6254">
        <w:trPr>
          <w:trHeight w:val="1266"/>
        </w:trPr>
        <w:tc>
          <w:tcPr>
            <w:tcW w:w="1843" w:type="dxa"/>
            <w:vAlign w:val="center"/>
          </w:tcPr>
          <w:p w14:paraId="3B3EE039" w14:textId="77777777" w:rsidR="008C6254" w:rsidRPr="00872ADE" w:rsidRDefault="008C6254" w:rsidP="008C6254">
            <w:pPr>
              <w:jc w:val="center"/>
              <w:rPr>
                <w:rFonts w:ascii="Century Gothic" w:eastAsia="Century Gothic" w:hAnsi="Century Gothic" w:cs="Century Gothic"/>
                <w:b/>
                <w:sz w:val="16"/>
                <w:szCs w:val="16"/>
                <w:lang w:val="es-BO"/>
              </w:rPr>
            </w:pPr>
            <w:r w:rsidRPr="00872ADE">
              <w:rPr>
                <w:rFonts w:ascii="Century Gothic" w:eastAsia="Century Gothic" w:hAnsi="Century Gothic" w:cs="Century Gothic"/>
                <w:b/>
                <w:sz w:val="16"/>
                <w:szCs w:val="16"/>
                <w:lang w:val="es-BO"/>
              </w:rPr>
              <w:t>Responsabilidad y obligaciones del proveedor</w:t>
            </w:r>
          </w:p>
        </w:tc>
        <w:tc>
          <w:tcPr>
            <w:tcW w:w="7361" w:type="dxa"/>
          </w:tcPr>
          <w:p w14:paraId="762CC777"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2EED1B7D"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59445C9B"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872ADE">
              <w:rPr>
                <w:rFonts w:ascii="Century Gothic" w:hAnsi="Century Gothic"/>
                <w:sz w:val="16"/>
                <w:szCs w:val="16"/>
                <w:lang w:val="es-BO"/>
              </w:rPr>
              <w:t>debera</w:t>
            </w:r>
            <w:proofErr w:type="spellEnd"/>
            <w:r w:rsidRPr="00872ADE">
              <w:rPr>
                <w:rFonts w:ascii="Century Gothic" w:hAnsi="Century Gothic"/>
                <w:sz w:val="16"/>
                <w:szCs w:val="16"/>
                <w:lang w:val="es-BO"/>
              </w:rPr>
              <w:t xml:space="preserve"> tener un perfil profesional en el </w:t>
            </w:r>
            <w:proofErr w:type="spellStart"/>
            <w:r w:rsidRPr="00872ADE">
              <w:rPr>
                <w:rFonts w:ascii="Century Gothic" w:hAnsi="Century Gothic"/>
                <w:sz w:val="16"/>
                <w:szCs w:val="16"/>
                <w:lang w:val="es-BO"/>
              </w:rPr>
              <w:t>area</w:t>
            </w:r>
            <w:proofErr w:type="spellEnd"/>
            <w:r w:rsidRPr="00872ADE">
              <w:rPr>
                <w:rFonts w:ascii="Century Gothic" w:hAnsi="Century Gothic"/>
                <w:sz w:val="16"/>
                <w:szCs w:val="16"/>
                <w:lang w:val="es-BO"/>
              </w:rPr>
              <w:t xml:space="preserve"> de equipos </w:t>
            </w:r>
            <w:proofErr w:type="spellStart"/>
            <w:r w:rsidRPr="00872ADE">
              <w:rPr>
                <w:rFonts w:ascii="Century Gothic" w:hAnsi="Century Gothic"/>
                <w:sz w:val="16"/>
                <w:szCs w:val="16"/>
                <w:lang w:val="es-BO"/>
              </w:rPr>
              <w:t>industrials</w:t>
            </w:r>
            <w:proofErr w:type="spellEnd"/>
            <w:r w:rsidRPr="00872ADE">
              <w:rPr>
                <w:rFonts w:ascii="Century Gothic" w:hAnsi="Century Gothic"/>
                <w:sz w:val="16"/>
                <w:szCs w:val="16"/>
                <w:lang w:val="es-BO"/>
              </w:rPr>
              <w:t>, capaz de resolver cualquier inconveniente.</w:t>
            </w:r>
            <w:r w:rsidRPr="00872ADE">
              <w:rPr>
                <w:rFonts w:ascii="Century Gothic" w:hAnsi="Century Gothic"/>
                <w:sz w:val="16"/>
                <w:szCs w:val="16"/>
                <w:lang w:val="es-BO"/>
              </w:rPr>
              <w:br/>
            </w:r>
          </w:p>
          <w:p w14:paraId="2EA18A1D"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3F3D4080" w14:textId="77777777" w:rsidTr="008C6254">
        <w:trPr>
          <w:trHeight w:val="553"/>
        </w:trPr>
        <w:tc>
          <w:tcPr>
            <w:tcW w:w="1843" w:type="dxa"/>
            <w:vAlign w:val="center"/>
          </w:tcPr>
          <w:p w14:paraId="532D3C2B"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Garantía técnica</w:t>
            </w:r>
          </w:p>
        </w:tc>
        <w:tc>
          <w:tcPr>
            <w:tcW w:w="7361" w:type="dxa"/>
          </w:tcPr>
          <w:p w14:paraId="096A1750"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872ADE">
              <w:rPr>
                <w:rFonts w:ascii="Century Gothic" w:hAnsi="Century Gothic"/>
                <w:b/>
                <w:bCs/>
                <w:sz w:val="16"/>
                <w:szCs w:val="16"/>
                <w:lang w:val="es-BO"/>
              </w:rPr>
              <w:t>dos (2) años</w:t>
            </w:r>
            <w:r w:rsidRPr="00872ADE">
              <w:rPr>
                <w:rFonts w:ascii="Century Gothic" w:hAnsi="Century Gothic"/>
                <w:sz w:val="16"/>
                <w:szCs w:val="16"/>
                <w:lang w:val="es-BO"/>
              </w:rPr>
              <w:t xml:space="preserve"> a partir de la puesta en marcha y realización de la primera capacitación del bien. </w:t>
            </w:r>
          </w:p>
          <w:p w14:paraId="460D1BCC" w14:textId="77777777" w:rsidR="008C6254" w:rsidRPr="00872ADE" w:rsidRDefault="008C6254" w:rsidP="008C6254">
            <w:pPr>
              <w:jc w:val="both"/>
              <w:rPr>
                <w:rFonts w:ascii="Century Gothic" w:eastAsia="Century Gothic" w:hAnsi="Century Gothic" w:cs="Century Gothic"/>
                <w:sz w:val="16"/>
                <w:szCs w:val="16"/>
                <w:lang w:val="es-BO"/>
              </w:rPr>
            </w:pPr>
          </w:p>
          <w:p w14:paraId="7FF042BD"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553B8F2D" w14:textId="77777777" w:rsidTr="008C6254">
        <w:trPr>
          <w:trHeight w:val="553"/>
        </w:trPr>
        <w:tc>
          <w:tcPr>
            <w:tcW w:w="9204" w:type="dxa"/>
            <w:gridSpan w:val="2"/>
            <w:shd w:val="clear" w:color="auto" w:fill="B4C6E7" w:themeFill="accent5" w:themeFillTint="66"/>
            <w:vAlign w:val="center"/>
          </w:tcPr>
          <w:p w14:paraId="2BE04172"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01C27E93" w14:textId="77777777" w:rsidTr="008C6254">
        <w:trPr>
          <w:trHeight w:val="2117"/>
        </w:trPr>
        <w:tc>
          <w:tcPr>
            <w:tcW w:w="1843" w:type="dxa"/>
            <w:vAlign w:val="center"/>
          </w:tcPr>
          <w:p w14:paraId="68F0863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361" w:type="dxa"/>
            <w:shd w:val="clear" w:color="auto" w:fill="auto"/>
          </w:tcPr>
          <w:p w14:paraId="6E5ACAA4" w14:textId="77777777" w:rsidR="008C6254" w:rsidRPr="006C43DB" w:rsidRDefault="008C6254" w:rsidP="008C6254">
            <w:pPr>
              <w:jc w:val="both"/>
              <w:rPr>
                <w:rFonts w:ascii="Century Gothic" w:hAnsi="Century Gothic"/>
                <w:sz w:val="16"/>
                <w:szCs w:val="16"/>
                <w:highlight w:val="yellow"/>
                <w:lang w:val="es-BO"/>
              </w:rPr>
            </w:pPr>
          </w:p>
          <w:p w14:paraId="2C1CF8C7"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6E80C63A" w14:textId="77777777" w:rsidR="008C6254" w:rsidRPr="006C43DB" w:rsidRDefault="008C6254" w:rsidP="008C6254">
            <w:pPr>
              <w:jc w:val="both"/>
              <w:rPr>
                <w:rFonts w:ascii="Century Gothic" w:hAnsi="Century Gothic"/>
                <w:sz w:val="16"/>
                <w:szCs w:val="16"/>
                <w:lang w:val="es-BO"/>
              </w:rPr>
            </w:pPr>
          </w:p>
          <w:p w14:paraId="5D419A67"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38CD3AA9"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345025AF"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16F282A2" w14:textId="77777777" w:rsidTr="008C6254">
        <w:trPr>
          <w:trHeight w:val="458"/>
        </w:trPr>
        <w:tc>
          <w:tcPr>
            <w:tcW w:w="9204" w:type="dxa"/>
            <w:gridSpan w:val="2"/>
            <w:shd w:val="clear" w:color="auto" w:fill="B4C6E7" w:themeFill="accent5" w:themeFillTint="66"/>
            <w:vAlign w:val="center"/>
          </w:tcPr>
          <w:p w14:paraId="1D7E7245"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7102FCDE" w14:textId="77777777" w:rsidTr="008C6254">
        <w:trPr>
          <w:trHeight w:val="525"/>
        </w:trPr>
        <w:tc>
          <w:tcPr>
            <w:tcW w:w="1843" w:type="dxa"/>
            <w:vAlign w:val="center"/>
          </w:tcPr>
          <w:p w14:paraId="708A48DB"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361" w:type="dxa"/>
            <w:vAlign w:val="center"/>
          </w:tcPr>
          <w:p w14:paraId="0419E8C2"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3B6AE867" w14:textId="77777777" w:rsidTr="008C6254">
        <w:trPr>
          <w:trHeight w:val="525"/>
        </w:trPr>
        <w:tc>
          <w:tcPr>
            <w:tcW w:w="1843" w:type="dxa"/>
            <w:vAlign w:val="center"/>
          </w:tcPr>
          <w:p w14:paraId="1AABB8CD"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6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4149917C"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8DD5688"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6E4D72E0"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2C3CE28E"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36CC19B5"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4F03107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439B8BA8"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7E45ACC7"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3E5F19A3" w14:textId="77777777" w:rsidR="008C6254" w:rsidRPr="00BC629C" w:rsidRDefault="008C6254" w:rsidP="008C6254">
                  <w:pPr>
                    <w:jc w:val="center"/>
                    <w:rPr>
                      <w:rFonts w:ascii="Calibri" w:hAnsi="Calibri" w:cs="Calibri"/>
                      <w:b/>
                      <w:bCs/>
                      <w:color w:val="000000"/>
                      <w:sz w:val="14"/>
                      <w:szCs w:val="14"/>
                      <w:lang w:val="es-BO" w:eastAsia="es-BO"/>
                    </w:rPr>
                  </w:pPr>
                  <w:r w:rsidRPr="00BC629C">
                    <w:rPr>
                      <w:rFonts w:ascii="Calibri" w:hAnsi="Calibri" w:cs="Calibri"/>
                      <w:b/>
                      <w:bCs/>
                      <w:color w:val="000000"/>
                      <w:sz w:val="14"/>
                    </w:rPr>
                    <w:t>12</w:t>
                  </w:r>
                </w:p>
              </w:tc>
              <w:tc>
                <w:tcPr>
                  <w:tcW w:w="1842" w:type="dxa"/>
                  <w:tcBorders>
                    <w:top w:val="nil"/>
                    <w:left w:val="nil"/>
                    <w:bottom w:val="single" w:sz="4" w:space="0" w:color="auto"/>
                    <w:right w:val="single" w:sz="4" w:space="0" w:color="auto"/>
                  </w:tcBorders>
                  <w:shd w:val="clear" w:color="auto" w:fill="auto"/>
                  <w:vAlign w:val="center"/>
                  <w:hideMark/>
                </w:tcPr>
                <w:p w14:paraId="61676904"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PLANCHADORA INDUSTRIAL CON MESA</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5734A062"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18F9B8F4"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2</w:t>
                  </w:r>
                </w:p>
              </w:tc>
              <w:tc>
                <w:tcPr>
                  <w:tcW w:w="1191" w:type="dxa"/>
                  <w:tcBorders>
                    <w:top w:val="nil"/>
                    <w:left w:val="nil"/>
                    <w:bottom w:val="single" w:sz="4" w:space="0" w:color="auto"/>
                    <w:right w:val="single" w:sz="4" w:space="0" w:color="auto"/>
                  </w:tcBorders>
                  <w:shd w:val="clear" w:color="auto" w:fill="auto"/>
                  <w:noWrap/>
                  <w:vAlign w:val="center"/>
                  <w:hideMark/>
                </w:tcPr>
                <w:p w14:paraId="3F392AF4" w14:textId="77777777" w:rsidR="008C6254" w:rsidRPr="00BC629C" w:rsidRDefault="008C6254" w:rsidP="008C6254">
                  <w:pPr>
                    <w:jc w:val="center"/>
                    <w:rPr>
                      <w:rFonts w:ascii="Century Gothic" w:hAnsi="Century Gothic" w:cs="Calibri"/>
                      <w:color w:val="000000"/>
                      <w:sz w:val="14"/>
                      <w:szCs w:val="14"/>
                      <w:lang w:val="es-BO" w:eastAsia="es-BO"/>
                    </w:rPr>
                  </w:pPr>
                  <w:r w:rsidRPr="00D745A7">
                    <w:rPr>
                      <w:rFonts w:ascii="Century Gothic" w:hAnsi="Century Gothic" w:cs="Calibri"/>
                      <w:color w:val="000000"/>
                      <w:sz w:val="14"/>
                    </w:rPr>
                    <w:t>280.000,00</w:t>
                  </w:r>
                </w:p>
              </w:tc>
              <w:tc>
                <w:tcPr>
                  <w:tcW w:w="1191" w:type="dxa"/>
                  <w:tcBorders>
                    <w:top w:val="nil"/>
                    <w:left w:val="nil"/>
                    <w:bottom w:val="single" w:sz="4" w:space="0" w:color="auto"/>
                    <w:right w:val="single" w:sz="4" w:space="0" w:color="auto"/>
                  </w:tcBorders>
                  <w:shd w:val="clear" w:color="auto" w:fill="auto"/>
                  <w:noWrap/>
                  <w:vAlign w:val="center"/>
                  <w:hideMark/>
                </w:tcPr>
                <w:p w14:paraId="0F31A2F8"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560.000,00</w:t>
                  </w:r>
                </w:p>
              </w:tc>
            </w:tr>
          </w:tbl>
          <w:p w14:paraId="52024055"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1B051D0D" w14:textId="77777777" w:rsidTr="008C6254">
        <w:trPr>
          <w:trHeight w:val="765"/>
        </w:trPr>
        <w:tc>
          <w:tcPr>
            <w:tcW w:w="1843" w:type="dxa"/>
            <w:vAlign w:val="center"/>
          </w:tcPr>
          <w:p w14:paraId="0F6283FF"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lastRenderedPageBreak/>
              <w:t>Método de selección de adjudicación</w:t>
            </w:r>
          </w:p>
        </w:tc>
        <w:tc>
          <w:tcPr>
            <w:tcW w:w="7361" w:type="dxa"/>
            <w:vAlign w:val="center"/>
          </w:tcPr>
          <w:p w14:paraId="516E998A"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6C70A4AA" w14:textId="77777777" w:rsidTr="008C6254">
        <w:trPr>
          <w:trHeight w:val="450"/>
        </w:trPr>
        <w:tc>
          <w:tcPr>
            <w:tcW w:w="1843" w:type="dxa"/>
            <w:vAlign w:val="center"/>
          </w:tcPr>
          <w:p w14:paraId="2E382E00"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361" w:type="dxa"/>
            <w:vAlign w:val="center"/>
          </w:tcPr>
          <w:p w14:paraId="3C498B45"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6B4EECB7" w14:textId="77777777" w:rsidTr="008C6254">
        <w:trPr>
          <w:trHeight w:val="615"/>
        </w:trPr>
        <w:tc>
          <w:tcPr>
            <w:tcW w:w="1843" w:type="dxa"/>
            <w:shd w:val="clear" w:color="auto" w:fill="auto"/>
            <w:vAlign w:val="center"/>
          </w:tcPr>
          <w:p w14:paraId="3869FC5A"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361" w:type="dxa"/>
            <w:shd w:val="clear" w:color="auto" w:fill="auto"/>
          </w:tcPr>
          <w:p w14:paraId="5502E66E"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148E4ADD" w14:textId="77777777" w:rsidTr="008C6254">
        <w:trPr>
          <w:trHeight w:val="1119"/>
        </w:trPr>
        <w:tc>
          <w:tcPr>
            <w:tcW w:w="1843" w:type="dxa"/>
            <w:vAlign w:val="center"/>
          </w:tcPr>
          <w:p w14:paraId="4DDC11C1"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361" w:type="dxa"/>
          </w:tcPr>
          <w:p w14:paraId="0EA1FAE6"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7722FE9A"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4B06405D" w14:textId="77777777" w:rsidTr="008C6254">
        <w:trPr>
          <w:trHeight w:val="2070"/>
        </w:trPr>
        <w:tc>
          <w:tcPr>
            <w:tcW w:w="1843" w:type="dxa"/>
            <w:vMerge w:val="restart"/>
            <w:vAlign w:val="center"/>
          </w:tcPr>
          <w:p w14:paraId="31DACFEF"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61" w:type="dxa"/>
          </w:tcPr>
          <w:p w14:paraId="3267E0E3"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562B2EDE" w14:textId="77777777" w:rsidR="008C6254" w:rsidRPr="006C43DB" w:rsidRDefault="008C6254" w:rsidP="008C6254">
            <w:pPr>
              <w:jc w:val="both"/>
              <w:rPr>
                <w:rFonts w:ascii="Century Gothic" w:hAnsi="Century Gothic"/>
                <w:sz w:val="16"/>
                <w:szCs w:val="16"/>
                <w:lang w:val="es-BO"/>
              </w:rPr>
            </w:pPr>
          </w:p>
          <w:p w14:paraId="51B1E2A6"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3050D8A4" w14:textId="77777777" w:rsidR="008C6254" w:rsidRPr="006C43DB" w:rsidRDefault="008C6254" w:rsidP="008C6254">
            <w:pPr>
              <w:jc w:val="both"/>
              <w:rPr>
                <w:rFonts w:ascii="Century Gothic" w:hAnsi="Century Gothic"/>
                <w:sz w:val="16"/>
                <w:szCs w:val="16"/>
                <w:lang w:val="es-BO"/>
              </w:rPr>
            </w:pPr>
          </w:p>
          <w:p w14:paraId="2893D95B"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75825A90" w14:textId="77777777" w:rsidTr="008C6254">
        <w:trPr>
          <w:trHeight w:val="2790"/>
        </w:trPr>
        <w:tc>
          <w:tcPr>
            <w:tcW w:w="1843" w:type="dxa"/>
            <w:vMerge/>
            <w:vAlign w:val="center"/>
          </w:tcPr>
          <w:p w14:paraId="49E0147D"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347EDE0C"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021935A6"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1C2BD921" w14:textId="77777777" w:rsidR="008C6254" w:rsidRPr="006C43DB" w:rsidRDefault="008C6254" w:rsidP="008C6254">
            <w:pPr>
              <w:jc w:val="both"/>
              <w:rPr>
                <w:rFonts w:ascii="Century Gothic" w:hAnsi="Century Gothic"/>
                <w:sz w:val="16"/>
                <w:szCs w:val="16"/>
                <w:lang w:val="es-BO"/>
              </w:rPr>
            </w:pPr>
          </w:p>
          <w:p w14:paraId="593586D4"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7CB4F1AC" w14:textId="77777777" w:rsidTr="008C6254">
        <w:trPr>
          <w:trHeight w:val="694"/>
        </w:trPr>
        <w:tc>
          <w:tcPr>
            <w:tcW w:w="1843" w:type="dxa"/>
            <w:vMerge/>
            <w:vAlign w:val="center"/>
          </w:tcPr>
          <w:p w14:paraId="24D94791"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61" w:type="dxa"/>
          </w:tcPr>
          <w:p w14:paraId="3E9B45E4"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65D508DA"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38C188E9" w14:textId="77777777" w:rsidR="008C6254" w:rsidRPr="006C43DB" w:rsidRDefault="008C6254" w:rsidP="008C6254">
            <w:pPr>
              <w:jc w:val="both"/>
              <w:rPr>
                <w:rFonts w:ascii="Century Gothic" w:eastAsia="Century Gothic" w:hAnsi="Century Gothic" w:cs="Century Gothic"/>
                <w:sz w:val="16"/>
                <w:szCs w:val="16"/>
                <w:lang w:val="es-BO"/>
              </w:rPr>
            </w:pPr>
          </w:p>
          <w:p w14:paraId="73AE13D4"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783BAD44"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2472F048" w14:textId="77777777" w:rsidR="008C6254" w:rsidRPr="006C43DB" w:rsidRDefault="008C6254" w:rsidP="008C6254">
            <w:pPr>
              <w:jc w:val="both"/>
              <w:rPr>
                <w:rFonts w:ascii="Century Gothic" w:eastAsia="Century Gothic" w:hAnsi="Century Gothic" w:cs="Century Gothic"/>
                <w:sz w:val="16"/>
                <w:szCs w:val="16"/>
                <w:lang w:val="es-BO"/>
              </w:rPr>
            </w:pPr>
          </w:p>
          <w:p w14:paraId="6878C741"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7C81054A"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4670B69D" w14:textId="77777777" w:rsidTr="008C6254">
        <w:trPr>
          <w:trHeight w:val="1125"/>
        </w:trPr>
        <w:tc>
          <w:tcPr>
            <w:tcW w:w="1843" w:type="dxa"/>
            <w:vAlign w:val="center"/>
          </w:tcPr>
          <w:p w14:paraId="44A8552F"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7361" w:type="dxa"/>
          </w:tcPr>
          <w:p w14:paraId="08D8D61A"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019A57C0" w14:textId="77777777" w:rsidR="008C6254" w:rsidRPr="006C43DB" w:rsidRDefault="008C6254" w:rsidP="008C6254">
            <w:pPr>
              <w:jc w:val="both"/>
              <w:rPr>
                <w:rFonts w:ascii="Century Gothic" w:hAnsi="Century Gothic"/>
                <w:sz w:val="16"/>
                <w:szCs w:val="16"/>
                <w:lang w:val="es-BO"/>
              </w:rPr>
            </w:pPr>
          </w:p>
          <w:p w14:paraId="19250BF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3D4994F8" w14:textId="77777777" w:rsidR="008C6254" w:rsidRPr="006C43DB" w:rsidRDefault="008C6254" w:rsidP="008C6254">
            <w:pPr>
              <w:jc w:val="both"/>
              <w:rPr>
                <w:rFonts w:ascii="Century Gothic" w:hAnsi="Century Gothic"/>
                <w:sz w:val="16"/>
                <w:szCs w:val="16"/>
                <w:lang w:val="es-BO"/>
              </w:rPr>
            </w:pPr>
          </w:p>
          <w:p w14:paraId="4AE4CBF1"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0ED1084E" w14:textId="77777777" w:rsidTr="008C6254">
        <w:trPr>
          <w:trHeight w:val="694"/>
        </w:trPr>
        <w:tc>
          <w:tcPr>
            <w:tcW w:w="1843" w:type="dxa"/>
            <w:vAlign w:val="center"/>
          </w:tcPr>
          <w:p w14:paraId="6D1A8B9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361" w:type="dxa"/>
          </w:tcPr>
          <w:p w14:paraId="2E6AD310"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532FDC29" w14:textId="77777777" w:rsidR="008C6254" w:rsidRPr="006C43DB" w:rsidRDefault="008C6254" w:rsidP="008C6254">
            <w:pPr>
              <w:jc w:val="both"/>
              <w:rPr>
                <w:rFonts w:ascii="Century Gothic" w:eastAsia="Century Gothic" w:hAnsi="Century Gothic" w:cs="Century Gothic"/>
                <w:b/>
                <w:sz w:val="16"/>
                <w:szCs w:val="16"/>
                <w:lang w:val="es-BO"/>
              </w:rPr>
            </w:pPr>
          </w:p>
          <w:p w14:paraId="6E1DF871"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0438588E" w14:textId="77777777" w:rsidR="008C6254" w:rsidRDefault="008C6254" w:rsidP="008C6254">
      <w:pPr>
        <w:spacing w:line="276" w:lineRule="auto"/>
      </w:pPr>
    </w:p>
    <w:tbl>
      <w:tblPr>
        <w:tblStyle w:val="106"/>
        <w:tblW w:w="9338" w:type="dxa"/>
        <w:tblInd w:w="-5" w:type="dxa"/>
        <w:tblLayout w:type="fixed"/>
        <w:tblLook w:val="0400" w:firstRow="0" w:lastRow="0" w:firstColumn="0" w:lastColumn="0" w:noHBand="0" w:noVBand="1"/>
      </w:tblPr>
      <w:tblGrid>
        <w:gridCol w:w="1840"/>
        <w:gridCol w:w="7498"/>
      </w:tblGrid>
      <w:tr w:rsidR="008C6254" w:rsidRPr="00746963" w14:paraId="3D7F4350" w14:textId="77777777" w:rsidTr="008C6254">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378D2989"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Nª13: </w:t>
            </w:r>
            <w:r>
              <w:rPr>
                <w:rFonts w:ascii="Century Gothic" w:eastAsia="Century Gothic" w:hAnsi="Century Gothic" w:cs="Century Gothic"/>
                <w:b/>
                <w:color w:val="000000"/>
                <w:sz w:val="16"/>
                <w:szCs w:val="16"/>
                <w:lang w:val="es-BO"/>
              </w:rPr>
              <w:t>LAVADORA DE ROPA FRONTAL</w:t>
            </w:r>
          </w:p>
        </w:tc>
      </w:tr>
      <w:tr w:rsidR="008C6254" w:rsidRPr="00746963" w14:paraId="6A49B3B9"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6462608"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C2DF62B" w14:textId="77777777" w:rsidR="008C6254" w:rsidRPr="00CA7BF8" w:rsidRDefault="008C6254" w:rsidP="008C6254">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 xml:space="preserve">área de </w:t>
            </w:r>
            <w:proofErr w:type="spellStart"/>
            <w:r>
              <w:rPr>
                <w:rFonts w:ascii="Century Gothic" w:eastAsia="Century Gothic" w:hAnsi="Century Gothic" w:cs="Century Gothic"/>
                <w:bCs/>
                <w:color w:val="000000"/>
                <w:sz w:val="16"/>
                <w:szCs w:val="16"/>
                <w:lang w:val="es-BO"/>
              </w:rPr>
              <w:t>lavanderia</w:t>
            </w:r>
            <w:proofErr w:type="spellEnd"/>
            <w:r w:rsidRPr="00CA7BF8">
              <w:rPr>
                <w:rFonts w:ascii="Century Gothic" w:eastAsia="Century Gothic" w:hAnsi="Century Gothic" w:cs="Century Gothic"/>
                <w:bCs/>
                <w:color w:val="000000"/>
                <w:sz w:val="16"/>
                <w:szCs w:val="16"/>
                <w:lang w:val="es-BO"/>
              </w:rPr>
              <w:t>.</w:t>
            </w:r>
          </w:p>
        </w:tc>
      </w:tr>
      <w:tr w:rsidR="008C6254" w:rsidRPr="00746963" w14:paraId="6C7F638A" w14:textId="77777777" w:rsidTr="008C6254">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2880B3D3"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3EF12D60"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E1AA6AE"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0F7963AA"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35040983"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456693B1"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0B3CC2A6"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09DFE4F4"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76EDAAB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16BA7324"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45B4180C"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D5F12F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7366B17E"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8C6254" w:rsidRPr="006E2180" w14:paraId="64820253"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290B6624"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355A4E7E"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8C6254" w:rsidRPr="00746963" w14:paraId="2A11524E"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6AA0201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1BFBE873" w14:textId="77777777" w:rsidR="008C6254" w:rsidRPr="00050409"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w:t>
            </w:r>
            <w:r>
              <w:rPr>
                <w:rFonts w:ascii="Century Gothic" w:eastAsia="Arial Narrow" w:hAnsi="Century Gothic" w:cs="Arial Narrow"/>
                <w:color w:val="000000"/>
                <w:sz w:val="16"/>
                <w:szCs w:val="18"/>
                <w:lang w:val="es-BO"/>
              </w:rPr>
              <w:t>de</w:t>
            </w:r>
            <w:r w:rsidRPr="006C43DB">
              <w:rPr>
                <w:rFonts w:ascii="Century Gothic" w:eastAsia="Arial Narrow" w:hAnsi="Century Gothic" w:cs="Arial Narrow"/>
                <w:color w:val="000000"/>
                <w:sz w:val="16"/>
                <w:szCs w:val="18"/>
                <w:lang w:val="es-BO"/>
              </w:rPr>
              <w:t xml:space="preserve"> 57 kg o superior.</w:t>
            </w:r>
          </w:p>
        </w:tc>
      </w:tr>
      <w:tr w:rsidR="008C6254" w:rsidRPr="00746963" w14:paraId="58DE3138"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58F3B98"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12EE3E71" w14:textId="77777777" w:rsidR="008C6254" w:rsidRPr="006C43DB"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Suspensi</w:t>
            </w:r>
            <w:r>
              <w:rPr>
                <w:rFonts w:ascii="Century Gothic" w:eastAsia="Arial Narrow" w:hAnsi="Century Gothic" w:cs="Arial Narrow"/>
                <w:color w:val="000000"/>
                <w:sz w:val="16"/>
                <w:szCs w:val="18"/>
                <w:lang w:val="es-BO"/>
              </w:rPr>
              <w:t>ó</w:t>
            </w:r>
            <w:r w:rsidRPr="006C43DB">
              <w:rPr>
                <w:rFonts w:ascii="Century Gothic" w:eastAsia="Arial Narrow" w:hAnsi="Century Gothic" w:cs="Arial Narrow"/>
                <w:color w:val="000000"/>
                <w:sz w:val="16"/>
                <w:szCs w:val="18"/>
                <w:lang w:val="es-BO"/>
              </w:rPr>
              <w:t>n mediante amortiguadores de fricción</w:t>
            </w:r>
            <w:r>
              <w:rPr>
                <w:rFonts w:ascii="Century Gothic" w:eastAsia="Arial Narrow" w:hAnsi="Century Gothic" w:cs="Arial Narrow"/>
                <w:color w:val="000000"/>
                <w:sz w:val="16"/>
                <w:szCs w:val="18"/>
                <w:lang w:val="es-BO"/>
              </w:rPr>
              <w:t xml:space="preserve"> o mejor.</w:t>
            </w:r>
          </w:p>
        </w:tc>
      </w:tr>
      <w:tr w:rsidR="008C6254" w:rsidRPr="00746963" w14:paraId="5C06D5C2"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F1305B6"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77CF052F" w14:textId="77777777" w:rsidR="008C6254" w:rsidRPr="00050409"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Tambor, estructura </w:t>
            </w:r>
            <w:r>
              <w:rPr>
                <w:rFonts w:ascii="Century Gothic" w:eastAsia="Arial Narrow" w:hAnsi="Century Gothic" w:cs="Arial Narrow"/>
                <w:color w:val="000000"/>
                <w:sz w:val="16"/>
                <w:szCs w:val="18"/>
                <w:lang w:val="es-BO"/>
              </w:rPr>
              <w:t>fabrica</w:t>
            </w:r>
            <w:r w:rsidRPr="006C43DB">
              <w:rPr>
                <w:rFonts w:ascii="Century Gothic" w:eastAsia="Arial Narrow" w:hAnsi="Century Gothic" w:cs="Arial Narrow"/>
                <w:color w:val="000000"/>
                <w:sz w:val="16"/>
                <w:szCs w:val="18"/>
                <w:lang w:val="es-BO"/>
              </w:rPr>
              <w:t>da de acero in</w:t>
            </w:r>
            <w:r>
              <w:rPr>
                <w:rFonts w:ascii="Century Gothic" w:eastAsia="Arial Narrow" w:hAnsi="Century Gothic" w:cs="Arial Narrow"/>
                <w:color w:val="000000"/>
                <w:sz w:val="16"/>
                <w:szCs w:val="18"/>
                <w:lang w:val="es-BO"/>
              </w:rPr>
              <w:t>o</w:t>
            </w:r>
            <w:r w:rsidRPr="006C43DB">
              <w:rPr>
                <w:rFonts w:ascii="Century Gothic" w:eastAsia="Arial Narrow" w:hAnsi="Century Gothic" w:cs="Arial Narrow"/>
                <w:color w:val="000000"/>
                <w:sz w:val="16"/>
                <w:szCs w:val="18"/>
                <w:lang w:val="es-BO"/>
              </w:rPr>
              <w:t>xidable.</w:t>
            </w:r>
          </w:p>
        </w:tc>
      </w:tr>
      <w:tr w:rsidR="008C6254" w:rsidRPr="00CA7BF8" w14:paraId="41FCBF59"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0D434CB8"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69E2EF21" w14:textId="77777777" w:rsidR="008C6254" w:rsidRPr="00050409"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050409">
              <w:rPr>
                <w:rFonts w:ascii="Century Gothic" w:eastAsia="Arial Narrow" w:hAnsi="Century Gothic" w:cs="Arial Narrow"/>
                <w:color w:val="000000"/>
                <w:sz w:val="16"/>
                <w:szCs w:val="18"/>
              </w:rPr>
              <w:t xml:space="preserve">Pantalla </w:t>
            </w:r>
            <w:r>
              <w:rPr>
                <w:rFonts w:ascii="Century Gothic" w:eastAsia="Arial Narrow" w:hAnsi="Century Gothic" w:cs="Arial Narrow"/>
                <w:color w:val="000000"/>
                <w:sz w:val="16"/>
                <w:szCs w:val="18"/>
              </w:rPr>
              <w:t xml:space="preserve">LCD </w:t>
            </w:r>
            <w:proofErr w:type="spellStart"/>
            <w:r>
              <w:rPr>
                <w:rFonts w:ascii="Century Gothic" w:eastAsia="Arial Narrow" w:hAnsi="Century Gothic" w:cs="Arial Narrow"/>
                <w:color w:val="000000"/>
                <w:sz w:val="16"/>
                <w:szCs w:val="18"/>
              </w:rPr>
              <w:t>ó</w:t>
            </w:r>
            <w:proofErr w:type="spellEnd"/>
            <w:r>
              <w:rPr>
                <w:rFonts w:ascii="Century Gothic" w:eastAsia="Arial Narrow" w:hAnsi="Century Gothic" w:cs="Arial Narrow"/>
                <w:color w:val="000000"/>
                <w:sz w:val="16"/>
                <w:szCs w:val="18"/>
              </w:rPr>
              <w:t xml:space="preserve"> LED</w:t>
            </w:r>
            <w:r w:rsidRPr="00050409">
              <w:rPr>
                <w:rFonts w:ascii="Century Gothic" w:eastAsia="Arial Narrow" w:hAnsi="Century Gothic" w:cs="Arial Narrow"/>
                <w:color w:val="000000"/>
                <w:sz w:val="16"/>
                <w:szCs w:val="18"/>
              </w:rPr>
              <w:t>.</w:t>
            </w:r>
          </w:p>
        </w:tc>
      </w:tr>
      <w:tr w:rsidR="008C6254" w:rsidRPr="00746963" w14:paraId="7E541CBD"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18458490"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3DFB49E0" w14:textId="77777777" w:rsidR="008C6254" w:rsidRPr="003D70A5"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Programas</w:t>
            </w:r>
            <w:r>
              <w:rPr>
                <w:rFonts w:ascii="Century Gothic" w:eastAsia="Arial Narrow" w:hAnsi="Century Gothic" w:cs="Arial Narrow"/>
                <w:color w:val="000000"/>
                <w:sz w:val="16"/>
                <w:szCs w:val="18"/>
                <w:lang w:val="es-BO"/>
              </w:rPr>
              <w:t>:</w:t>
            </w:r>
          </w:p>
          <w:p w14:paraId="6C4DEDBD" w14:textId="77777777" w:rsidR="008C6254" w:rsidRPr="00872ADE" w:rsidRDefault="008C6254" w:rsidP="009D3AD6">
            <w:pPr>
              <w:pStyle w:val="Prrafodelista"/>
              <w:numPr>
                <w:ilvl w:val="0"/>
                <w:numId w:val="120"/>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pre establecidos </w:t>
            </w:r>
            <w:r>
              <w:rPr>
                <w:rFonts w:ascii="Century Gothic" w:eastAsia="Arial Narrow" w:hAnsi="Century Gothic" w:cs="Arial Narrow"/>
                <w:color w:val="000000"/>
                <w:sz w:val="16"/>
                <w:szCs w:val="18"/>
                <w:lang w:val="es-BO"/>
              </w:rPr>
              <w:t>tres (</w:t>
            </w:r>
            <w:r w:rsidRPr="006C43DB">
              <w:rPr>
                <w:rFonts w:ascii="Century Gothic" w:eastAsia="Arial Narrow" w:hAnsi="Century Gothic" w:cs="Arial Narrow"/>
                <w:color w:val="000000"/>
                <w:sz w:val="16"/>
                <w:szCs w:val="18"/>
                <w:lang w:val="es-BO"/>
              </w:rPr>
              <w:t>3</w:t>
            </w:r>
            <w:r>
              <w:rPr>
                <w:rFonts w:ascii="Century Gothic" w:eastAsia="Arial Narrow" w:hAnsi="Century Gothic" w:cs="Arial Narrow"/>
                <w:color w:val="000000"/>
                <w:sz w:val="16"/>
                <w:szCs w:val="18"/>
                <w:lang w:val="es-BO"/>
              </w:rPr>
              <w:t xml:space="preserve">) o superior. </w:t>
            </w:r>
          </w:p>
          <w:p w14:paraId="04A663ED" w14:textId="77777777" w:rsidR="008C6254" w:rsidRPr="00872ADE" w:rsidRDefault="008C6254" w:rsidP="009D3AD6">
            <w:pPr>
              <w:pStyle w:val="Prrafodelista"/>
              <w:numPr>
                <w:ilvl w:val="0"/>
                <w:numId w:val="120"/>
              </w:numPr>
              <w:spacing w:line="276" w:lineRule="auto"/>
              <w:contextualSpacing/>
              <w:rPr>
                <w:rFonts w:ascii="Century Gothic" w:eastAsia="Century Gothic" w:hAnsi="Century Gothic" w:cs="Century Gothic"/>
                <w:color w:val="000000"/>
                <w:sz w:val="16"/>
                <w:szCs w:val="16"/>
                <w:lang w:val="es-BO"/>
              </w:rPr>
            </w:pPr>
            <w:r w:rsidRPr="00872ADE">
              <w:rPr>
                <w:rFonts w:ascii="Century Gothic" w:eastAsia="Arial Narrow" w:hAnsi="Century Gothic" w:cs="Arial Narrow"/>
                <w:color w:val="000000"/>
                <w:sz w:val="16"/>
                <w:szCs w:val="18"/>
                <w:lang w:val="es-BO"/>
              </w:rPr>
              <w:t>Para configurar, diez (10) o superior.</w:t>
            </w:r>
          </w:p>
        </w:tc>
      </w:tr>
      <w:tr w:rsidR="008C6254" w:rsidRPr="00746963" w14:paraId="486B6C4A"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BDF6DDA"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45863350" w14:textId="77777777" w:rsidR="008C6254" w:rsidRPr="00050409"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746963">
              <w:rPr>
                <w:rFonts w:ascii="Century Gothic" w:eastAsia="Arial Narrow" w:hAnsi="Century Gothic" w:cs="Arial Narrow"/>
                <w:color w:val="000000"/>
                <w:sz w:val="16"/>
                <w:szCs w:val="18"/>
                <w:lang w:val="es-BO"/>
              </w:rPr>
              <w:t>Control de desequilibrio, según fabricante.</w:t>
            </w:r>
          </w:p>
        </w:tc>
      </w:tr>
      <w:tr w:rsidR="008C6254" w:rsidRPr="00746963" w14:paraId="5443B00B"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5C261FC2"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3D9D3D41" w14:textId="77777777" w:rsidR="008C6254" w:rsidRPr="00050409"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Sistema de conexión externa de detergentes l</w:t>
            </w:r>
            <w:r>
              <w:rPr>
                <w:rFonts w:ascii="Century Gothic" w:eastAsia="Arial Narrow" w:hAnsi="Century Gothic" w:cs="Arial Narrow"/>
                <w:color w:val="000000"/>
                <w:sz w:val="16"/>
                <w:szCs w:val="18"/>
                <w:lang w:val="es-BO"/>
              </w:rPr>
              <w:t>í</w:t>
            </w:r>
            <w:r w:rsidRPr="006C43DB">
              <w:rPr>
                <w:rFonts w:ascii="Century Gothic" w:eastAsia="Arial Narrow" w:hAnsi="Century Gothic" w:cs="Arial Narrow"/>
                <w:color w:val="000000"/>
                <w:sz w:val="16"/>
                <w:szCs w:val="18"/>
                <w:lang w:val="es-BO"/>
              </w:rPr>
              <w:t>quidos.</w:t>
            </w:r>
          </w:p>
        </w:tc>
      </w:tr>
      <w:tr w:rsidR="008C6254" w:rsidRPr="00746963" w14:paraId="272E0176"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43C57023"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086BB5E7" w14:textId="77777777" w:rsidR="008C6254" w:rsidRPr="00050409"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Arial Narrow" w:hAnsi="Century Gothic" w:cs="Arial Narrow"/>
                <w:color w:val="000000"/>
                <w:sz w:val="16"/>
                <w:szCs w:val="18"/>
                <w:lang w:val="es-BO"/>
              </w:rPr>
              <w:t>Funcion</w:t>
            </w:r>
            <w:proofErr w:type="spellEnd"/>
            <w:r w:rsidRPr="006C43DB">
              <w:rPr>
                <w:rFonts w:ascii="Century Gothic" w:eastAsia="Arial Narrow" w:hAnsi="Century Gothic" w:cs="Arial Narrow"/>
                <w:color w:val="000000"/>
                <w:sz w:val="16"/>
                <w:szCs w:val="18"/>
                <w:lang w:val="es-BO"/>
              </w:rPr>
              <w:t xml:space="preserve"> de bloqueo de puerta</w:t>
            </w:r>
            <w:r>
              <w:rPr>
                <w:rFonts w:ascii="Century Gothic" w:eastAsia="Arial Narrow" w:hAnsi="Century Gothic" w:cs="Arial Narrow"/>
                <w:color w:val="000000"/>
                <w:sz w:val="16"/>
                <w:szCs w:val="18"/>
                <w:lang w:val="es-BO"/>
              </w:rPr>
              <w:t xml:space="preserve">, </w:t>
            </w:r>
            <w:r w:rsidRPr="00746963">
              <w:rPr>
                <w:rFonts w:ascii="Century Gothic" w:eastAsia="Arial Narrow" w:hAnsi="Century Gothic" w:cs="Arial Narrow"/>
                <w:color w:val="000000"/>
                <w:sz w:val="16"/>
                <w:szCs w:val="18"/>
                <w:lang w:val="es-BO"/>
              </w:rPr>
              <w:t>según fabricante.</w:t>
            </w:r>
          </w:p>
        </w:tc>
      </w:tr>
      <w:tr w:rsidR="008C6254" w:rsidRPr="00746963" w14:paraId="1452B1C0"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2AFADB98"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74C713E2" w14:textId="77777777" w:rsidR="008C6254" w:rsidRPr="00050409"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Velocidad de lavado: 36 rpm como </w:t>
            </w:r>
            <w:proofErr w:type="spellStart"/>
            <w:r w:rsidRPr="006C43DB">
              <w:rPr>
                <w:rFonts w:ascii="Century Gothic" w:eastAsia="Arial Narrow" w:hAnsi="Century Gothic" w:cs="Arial Narrow"/>
                <w:color w:val="000000"/>
                <w:sz w:val="16"/>
                <w:szCs w:val="18"/>
                <w:lang w:val="es-BO"/>
              </w:rPr>
              <w:t>minimo</w:t>
            </w:r>
            <w:proofErr w:type="spellEnd"/>
            <w:r w:rsidRPr="006C43DB">
              <w:rPr>
                <w:rFonts w:ascii="Century Gothic" w:eastAsia="Arial Narrow" w:hAnsi="Century Gothic" w:cs="Arial Narrow"/>
                <w:color w:val="000000"/>
                <w:sz w:val="16"/>
                <w:szCs w:val="18"/>
                <w:lang w:val="es-BO"/>
              </w:rPr>
              <w:t>.</w:t>
            </w:r>
          </w:p>
        </w:tc>
      </w:tr>
      <w:tr w:rsidR="008C6254" w:rsidRPr="00746963" w14:paraId="2CF914FC"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4379D4E9"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33E9D765" w14:textId="77777777" w:rsidR="008C6254" w:rsidRPr="006C43DB" w:rsidRDefault="008C6254" w:rsidP="008C6254">
            <w:pPr>
              <w:pStyle w:val="Prrafodelista"/>
              <w:numPr>
                <w:ilvl w:val="0"/>
                <w:numId w:val="10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Velocidad de centrifugado: 800 rpm como </w:t>
            </w:r>
            <w:proofErr w:type="spellStart"/>
            <w:r w:rsidRPr="006C43DB">
              <w:rPr>
                <w:rFonts w:ascii="Century Gothic" w:eastAsia="Arial Narrow" w:hAnsi="Century Gothic" w:cs="Arial Narrow"/>
                <w:color w:val="000000"/>
                <w:sz w:val="16"/>
                <w:szCs w:val="18"/>
                <w:lang w:val="es-BO"/>
              </w:rPr>
              <w:t>minimo</w:t>
            </w:r>
            <w:proofErr w:type="spellEnd"/>
            <w:r w:rsidRPr="006C43DB">
              <w:rPr>
                <w:rFonts w:ascii="Century Gothic" w:eastAsia="Arial Narrow" w:hAnsi="Century Gothic" w:cs="Arial Narrow"/>
                <w:color w:val="000000"/>
                <w:sz w:val="16"/>
                <w:szCs w:val="18"/>
                <w:lang w:val="es-BO"/>
              </w:rPr>
              <w:t>.</w:t>
            </w:r>
          </w:p>
        </w:tc>
      </w:tr>
      <w:tr w:rsidR="008C6254" w:rsidRPr="006E2180" w14:paraId="26624A5D"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6AA6D279"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1CE55E60" w14:textId="77777777" w:rsidR="008C6254" w:rsidRPr="006C43DB" w:rsidRDefault="008C6254" w:rsidP="008C6254">
            <w:pPr>
              <w:pStyle w:val="Prrafodelista"/>
              <w:numPr>
                <w:ilvl w:val="0"/>
                <w:numId w:val="108"/>
              </w:numPr>
              <w:spacing w:line="276" w:lineRule="auto"/>
              <w:contextualSpacing/>
              <w:rPr>
                <w:rFonts w:ascii="Century Gothic" w:eastAsia="Arial Narrow" w:hAnsi="Century Gothic" w:cs="Arial Narrow"/>
                <w:color w:val="000000"/>
                <w:sz w:val="16"/>
                <w:szCs w:val="18"/>
                <w:lang w:val="es-BO"/>
              </w:rPr>
            </w:pPr>
            <w:r>
              <w:rPr>
                <w:rFonts w:ascii="Century Gothic" w:eastAsia="Arial Narrow" w:hAnsi="Century Gothic" w:cs="Arial Narrow"/>
                <w:color w:val="000000"/>
                <w:sz w:val="16"/>
                <w:szCs w:val="18"/>
                <w:lang w:val="es-BO"/>
              </w:rPr>
              <w:t>Con modo antiarrugas.</w:t>
            </w:r>
          </w:p>
        </w:tc>
      </w:tr>
      <w:tr w:rsidR="008C6254" w:rsidRPr="00746963" w14:paraId="342B4F47" w14:textId="77777777" w:rsidTr="008C6254">
        <w:trPr>
          <w:trHeight w:val="340"/>
        </w:trPr>
        <w:tc>
          <w:tcPr>
            <w:tcW w:w="1840" w:type="dxa"/>
            <w:vMerge/>
            <w:tcBorders>
              <w:left w:val="single" w:sz="18" w:space="0" w:color="auto"/>
              <w:bottom w:val="single" w:sz="4" w:space="0" w:color="auto"/>
              <w:right w:val="single" w:sz="4" w:space="0" w:color="auto"/>
            </w:tcBorders>
            <w:shd w:val="clear" w:color="auto" w:fill="auto"/>
            <w:vAlign w:val="center"/>
          </w:tcPr>
          <w:p w14:paraId="23CBA22F"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4" w:space="0" w:color="auto"/>
              <w:right w:val="single" w:sz="18" w:space="0" w:color="auto"/>
            </w:tcBorders>
            <w:shd w:val="clear" w:color="auto" w:fill="auto"/>
          </w:tcPr>
          <w:p w14:paraId="5619BB17" w14:textId="77777777" w:rsidR="008C6254" w:rsidRPr="00872ADE" w:rsidRDefault="008C6254" w:rsidP="008C6254">
            <w:pPr>
              <w:pStyle w:val="Prrafodelista"/>
              <w:numPr>
                <w:ilvl w:val="0"/>
                <w:numId w:val="108"/>
              </w:numPr>
              <w:spacing w:line="276" w:lineRule="auto"/>
              <w:contextualSpacing/>
              <w:rPr>
                <w:rFonts w:ascii="Century Gothic" w:eastAsia="Arial Narrow" w:hAnsi="Century Gothic" w:cs="Arial Narrow"/>
                <w:color w:val="000000"/>
                <w:sz w:val="16"/>
                <w:szCs w:val="18"/>
                <w:lang w:val="es-BO"/>
              </w:rPr>
            </w:pPr>
            <w:r w:rsidRPr="00872ADE">
              <w:rPr>
                <w:rFonts w:ascii="Century Gothic" w:eastAsia="Arial Narrow" w:hAnsi="Century Gothic" w:cs="Arial Narrow"/>
                <w:color w:val="000000"/>
                <w:sz w:val="16"/>
                <w:szCs w:val="18"/>
                <w:lang w:val="es-BO"/>
              </w:rPr>
              <w:t xml:space="preserve">Detección automática del peso para ajuste automático de agua, energía y productos químicos, </w:t>
            </w:r>
            <w:r w:rsidRPr="00746963">
              <w:rPr>
                <w:rFonts w:ascii="Century Gothic" w:eastAsia="Arial Narrow" w:hAnsi="Century Gothic" w:cs="Arial Narrow"/>
                <w:color w:val="000000"/>
                <w:sz w:val="16"/>
                <w:szCs w:val="18"/>
                <w:lang w:val="es-BO"/>
              </w:rPr>
              <w:t>según fabricante.</w:t>
            </w:r>
          </w:p>
        </w:tc>
      </w:tr>
      <w:tr w:rsidR="008C6254" w:rsidRPr="00CA7BF8" w14:paraId="375E69FE" w14:textId="77777777" w:rsidTr="008C6254">
        <w:trPr>
          <w:trHeight w:val="340"/>
        </w:trPr>
        <w:tc>
          <w:tcPr>
            <w:tcW w:w="1840" w:type="dxa"/>
            <w:tcBorders>
              <w:top w:val="single" w:sz="4" w:space="0" w:color="auto"/>
              <w:left w:val="single" w:sz="18" w:space="0" w:color="auto"/>
              <w:bottom w:val="single" w:sz="18" w:space="0" w:color="auto"/>
              <w:right w:val="single" w:sz="4" w:space="0" w:color="auto"/>
            </w:tcBorders>
            <w:shd w:val="clear" w:color="auto" w:fill="auto"/>
            <w:vAlign w:val="bottom"/>
          </w:tcPr>
          <w:p w14:paraId="7C8D1C2C"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7498" w:type="dxa"/>
            <w:tcBorders>
              <w:top w:val="single" w:sz="4" w:space="0" w:color="auto"/>
              <w:left w:val="single" w:sz="4" w:space="0" w:color="auto"/>
              <w:bottom w:val="single" w:sz="18" w:space="0" w:color="auto"/>
              <w:right w:val="single" w:sz="18" w:space="0" w:color="auto"/>
            </w:tcBorders>
            <w:shd w:val="clear" w:color="auto" w:fill="auto"/>
            <w:vAlign w:val="center"/>
          </w:tcPr>
          <w:p w14:paraId="4C7ECBD4"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w:t>
            </w:r>
            <w:r>
              <w:rPr>
                <w:rFonts w:ascii="Century Gothic" w:hAnsi="Century Gothic" w:cs="Arial"/>
                <w:bCs/>
                <w:sz w:val="16"/>
                <w:szCs w:val="16"/>
              </w:rPr>
              <w:t xml:space="preserve">– 400 </w:t>
            </w:r>
            <w:r w:rsidRPr="00FA2BFB">
              <w:rPr>
                <w:rFonts w:ascii="Century Gothic" w:hAnsi="Century Gothic" w:cs="Arial"/>
                <w:bCs/>
                <w:sz w:val="16"/>
                <w:szCs w:val="16"/>
              </w:rPr>
              <w:t xml:space="preserve">VAC </w:t>
            </w:r>
            <w:r>
              <w:rPr>
                <w:rFonts w:ascii="Century Gothic" w:hAnsi="Century Gothic" w:cs="Arial"/>
                <w:bCs/>
                <w:sz w:val="16"/>
                <w:szCs w:val="16"/>
              </w:rPr>
              <w:t xml:space="preserve"> / 50 a 60 HZ</w:t>
            </w:r>
          </w:p>
        </w:tc>
      </w:tr>
    </w:tbl>
    <w:tbl>
      <w:tblPr>
        <w:tblStyle w:val="1051"/>
        <w:tblW w:w="9346"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5"/>
        <w:gridCol w:w="7501"/>
      </w:tblGrid>
      <w:tr w:rsidR="008C6254" w:rsidRPr="00746963" w14:paraId="102AEF1D" w14:textId="77777777" w:rsidTr="008C6254">
        <w:trPr>
          <w:trHeight w:val="425"/>
        </w:trPr>
        <w:tc>
          <w:tcPr>
            <w:tcW w:w="9346" w:type="dxa"/>
            <w:gridSpan w:val="2"/>
            <w:shd w:val="clear" w:color="auto" w:fill="B4C6E7" w:themeFill="accent5" w:themeFillTint="66"/>
            <w:vAlign w:val="center"/>
          </w:tcPr>
          <w:p w14:paraId="3C151748"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23360399" w14:textId="77777777" w:rsidTr="008C6254">
        <w:trPr>
          <w:trHeight w:val="630"/>
        </w:trPr>
        <w:tc>
          <w:tcPr>
            <w:tcW w:w="1845" w:type="dxa"/>
            <w:vAlign w:val="center"/>
          </w:tcPr>
          <w:p w14:paraId="5A23E9B9"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Condiciones ambientales</w:t>
            </w:r>
          </w:p>
        </w:tc>
        <w:tc>
          <w:tcPr>
            <w:tcW w:w="7501" w:type="dxa"/>
          </w:tcPr>
          <w:p w14:paraId="2ECA5545" w14:textId="77777777" w:rsidR="008C6254" w:rsidRPr="00872ADE" w:rsidRDefault="008C6254" w:rsidP="008C6254">
            <w:pPr>
              <w:jc w:val="both"/>
              <w:rPr>
                <w:rFonts w:ascii="Century Gothic" w:hAnsi="Century Gothic"/>
                <w:sz w:val="16"/>
                <w:szCs w:val="16"/>
                <w:lang w:val="es-BO"/>
              </w:rPr>
            </w:pPr>
            <w:proofErr w:type="gramStart"/>
            <w:r w:rsidRPr="00872ADE">
              <w:rPr>
                <w:rFonts w:ascii="Century Gothic" w:hAnsi="Century Gothic"/>
                <w:sz w:val="16"/>
                <w:szCs w:val="16"/>
                <w:lang w:val="es-BO"/>
              </w:rPr>
              <w:t>El  bien</w:t>
            </w:r>
            <w:proofErr w:type="gramEnd"/>
            <w:r w:rsidRPr="00872ADE">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Pr="00872ADE">
              <w:rPr>
                <w:rFonts w:ascii="Century Gothic" w:hAnsi="Century Gothic"/>
                <w:sz w:val="16"/>
                <w:szCs w:val="16"/>
                <w:lang w:val="es-BO"/>
              </w:rPr>
              <w:t>aiquile</w:t>
            </w:r>
            <w:proofErr w:type="spellEnd"/>
            <w:r w:rsidRPr="00872ADE">
              <w:rPr>
                <w:rFonts w:ascii="Century Gothic" w:hAnsi="Century Gothic"/>
                <w:sz w:val="16"/>
                <w:szCs w:val="16"/>
                <w:lang w:val="es-BO"/>
              </w:rPr>
              <w:t xml:space="preserve"> </w:t>
            </w:r>
            <w:r w:rsidRPr="00872ADE">
              <w:rPr>
                <w:rFonts w:ascii="Century Gothic" w:hAnsi="Century Gothic"/>
                <w:b/>
                <w:bCs/>
                <w:sz w:val="16"/>
                <w:szCs w:val="16"/>
                <w:lang w:val="es-BO"/>
              </w:rPr>
              <w:t>(Especificar).</w:t>
            </w:r>
          </w:p>
        </w:tc>
      </w:tr>
      <w:tr w:rsidR="008C6254" w:rsidRPr="001133B5" w14:paraId="5B4072D2" w14:textId="77777777" w:rsidTr="008C6254">
        <w:trPr>
          <w:trHeight w:val="2681"/>
        </w:trPr>
        <w:tc>
          <w:tcPr>
            <w:tcW w:w="1845" w:type="dxa"/>
            <w:vAlign w:val="center"/>
          </w:tcPr>
          <w:p w14:paraId="6A34BBA7"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Manuales</w:t>
            </w:r>
          </w:p>
        </w:tc>
        <w:tc>
          <w:tcPr>
            <w:tcW w:w="7501" w:type="dxa"/>
          </w:tcPr>
          <w:p w14:paraId="040FE2EB"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Junto con el bien,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los correspondientes manuales:</w:t>
            </w:r>
          </w:p>
          <w:p w14:paraId="7080FE66" w14:textId="77777777" w:rsidR="008C6254" w:rsidRPr="00872ADE" w:rsidRDefault="008C6254" w:rsidP="008C6254">
            <w:pPr>
              <w:jc w:val="both"/>
              <w:rPr>
                <w:rFonts w:ascii="Century Gothic" w:hAnsi="Century Gothic"/>
                <w:sz w:val="16"/>
                <w:szCs w:val="16"/>
                <w:lang w:val="es-BO"/>
              </w:rPr>
            </w:pPr>
          </w:p>
          <w:p w14:paraId="1FAC95A1"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de operación. </w:t>
            </w:r>
          </w:p>
          <w:p w14:paraId="3AF4FDA8"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63B3EA66"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A su vez deberán adjuntar todos los manuales en medio magnético (pendrive o cd o </w:t>
            </w:r>
            <w:proofErr w:type="spellStart"/>
            <w:r w:rsidRPr="00872ADE">
              <w:rPr>
                <w:rFonts w:ascii="Century Gothic" w:hAnsi="Century Gothic"/>
                <w:sz w:val="16"/>
                <w:szCs w:val="16"/>
                <w:lang w:val="es-BO"/>
              </w:rPr>
              <w:t>dvd</w:t>
            </w:r>
            <w:proofErr w:type="spellEnd"/>
            <w:r w:rsidRPr="00872ADE">
              <w:rPr>
                <w:rFonts w:ascii="Century Gothic" w:hAnsi="Century Gothic"/>
                <w:sz w:val="16"/>
                <w:szCs w:val="16"/>
                <w:lang w:val="es-BO"/>
              </w:rPr>
              <w:t>)</w:t>
            </w:r>
            <w:r w:rsidRPr="00872ADE">
              <w:rPr>
                <w:rFonts w:ascii="Century Gothic" w:hAnsi="Century Gothic"/>
                <w:sz w:val="16"/>
                <w:szCs w:val="16"/>
                <w:lang w:val="es-BO"/>
              </w:rPr>
              <w:br/>
            </w:r>
          </w:p>
          <w:p w14:paraId="08343921"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Cuando los manuales no estuvieran disponibles en idioma español,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un ejemplar traducido en dicho idioma</w:t>
            </w:r>
          </w:p>
          <w:p w14:paraId="568053F2" w14:textId="77777777" w:rsidR="008C6254" w:rsidRPr="00872ADE" w:rsidRDefault="008C6254" w:rsidP="008C6254">
            <w:pPr>
              <w:rPr>
                <w:rFonts w:ascii="Century Gothic" w:hAnsi="Century Gothic"/>
                <w:b/>
                <w:sz w:val="16"/>
                <w:szCs w:val="16"/>
              </w:rPr>
            </w:pPr>
            <w:r w:rsidRPr="00872ADE">
              <w:rPr>
                <w:rFonts w:ascii="Century Gothic" w:hAnsi="Century Gothic"/>
                <w:sz w:val="16"/>
                <w:szCs w:val="16"/>
                <w:lang w:val="es-BO"/>
              </w:rPr>
              <w:br/>
            </w:r>
            <w:r w:rsidRPr="00872ADE">
              <w:rPr>
                <w:rFonts w:ascii="Century Gothic" w:hAnsi="Century Gothic"/>
                <w:b/>
                <w:sz w:val="16"/>
                <w:szCs w:val="16"/>
              </w:rPr>
              <w:t>(Manifestar aceptación)</w:t>
            </w:r>
          </w:p>
          <w:p w14:paraId="14214428" w14:textId="77777777" w:rsidR="008C6254" w:rsidRPr="00872ADE" w:rsidRDefault="008C6254" w:rsidP="008C6254">
            <w:pPr>
              <w:rPr>
                <w:rFonts w:ascii="Century Gothic" w:hAnsi="Century Gothic"/>
                <w:sz w:val="16"/>
                <w:szCs w:val="16"/>
              </w:rPr>
            </w:pPr>
          </w:p>
        </w:tc>
      </w:tr>
      <w:tr w:rsidR="008C6254" w:rsidRPr="001133B5" w14:paraId="35E4F8DB" w14:textId="77777777" w:rsidTr="008C6254">
        <w:trPr>
          <w:trHeight w:val="1266"/>
        </w:trPr>
        <w:tc>
          <w:tcPr>
            <w:tcW w:w="1845" w:type="dxa"/>
            <w:vAlign w:val="center"/>
          </w:tcPr>
          <w:p w14:paraId="5281B648"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Certificaciones</w:t>
            </w:r>
          </w:p>
        </w:tc>
        <w:tc>
          <w:tcPr>
            <w:tcW w:w="7501" w:type="dxa"/>
            <w:shd w:val="clear" w:color="auto" w:fill="auto"/>
          </w:tcPr>
          <w:p w14:paraId="553AD9BF"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presentar adjunto a su propuesta en fotocopia simple los siguientes certificados: </w:t>
            </w:r>
          </w:p>
          <w:p w14:paraId="4DC05C50" w14:textId="77777777" w:rsidR="008C6254" w:rsidRPr="00872ADE" w:rsidRDefault="008C6254" w:rsidP="009D3AD6">
            <w:pPr>
              <w:pStyle w:val="Prrafodelista"/>
              <w:numPr>
                <w:ilvl w:val="0"/>
                <w:numId w:val="117"/>
              </w:numPr>
              <w:contextualSpacing/>
              <w:rPr>
                <w:sz w:val="16"/>
                <w:szCs w:val="16"/>
                <w:lang w:val="es-BO"/>
              </w:rPr>
            </w:pPr>
            <w:r w:rsidRPr="00872ADE">
              <w:rPr>
                <w:rFonts w:ascii="Century Gothic" w:hAnsi="Century Gothic"/>
                <w:sz w:val="16"/>
                <w:szCs w:val="16"/>
                <w:lang w:val="es-BO"/>
              </w:rPr>
              <w:t xml:space="preserve">Certificación internacional vigente CE (conformidad europea) y/ o certificación </w:t>
            </w:r>
            <w:proofErr w:type="spellStart"/>
            <w:r w:rsidRPr="00872ADE">
              <w:rPr>
                <w:rFonts w:ascii="Century Gothic" w:hAnsi="Century Gothic"/>
                <w:sz w:val="16"/>
                <w:szCs w:val="16"/>
                <w:lang w:val="es-BO"/>
              </w:rPr>
              <w:t>Iso</w:t>
            </w:r>
            <w:proofErr w:type="spellEnd"/>
            <w:r w:rsidRPr="00872ADE">
              <w:rPr>
                <w:rFonts w:ascii="Century Gothic" w:hAnsi="Century Gothic"/>
                <w:sz w:val="16"/>
                <w:szCs w:val="16"/>
                <w:lang w:val="es-BO"/>
              </w:rPr>
              <w:t xml:space="preserve"> 9001 vigente del bien ofertado.</w:t>
            </w:r>
          </w:p>
          <w:p w14:paraId="67A2406D" w14:textId="77777777" w:rsidR="008C6254" w:rsidRPr="00872ADE" w:rsidRDefault="008C6254" w:rsidP="008C6254">
            <w:pPr>
              <w:jc w:val="both"/>
              <w:rPr>
                <w:rFonts w:ascii="Century Gothic" w:hAnsi="Century Gothic"/>
                <w:sz w:val="16"/>
                <w:szCs w:val="16"/>
                <w:lang w:val="es-BO"/>
              </w:rPr>
            </w:pPr>
          </w:p>
          <w:p w14:paraId="568E8DDB"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7370FFDB" w14:textId="77777777" w:rsidTr="008C6254">
        <w:trPr>
          <w:trHeight w:val="708"/>
        </w:trPr>
        <w:tc>
          <w:tcPr>
            <w:tcW w:w="1845" w:type="dxa"/>
            <w:vAlign w:val="center"/>
          </w:tcPr>
          <w:p w14:paraId="2C2BAB6C"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Mantenimiento preventivo</w:t>
            </w:r>
          </w:p>
        </w:tc>
        <w:tc>
          <w:tcPr>
            <w:tcW w:w="7501" w:type="dxa"/>
            <w:shd w:val="clear" w:color="auto" w:fill="auto"/>
          </w:tcPr>
          <w:p w14:paraId="225C1B1D"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Durante el periodo de cobertura de la garantía de fábrica:</w:t>
            </w:r>
          </w:p>
          <w:p w14:paraId="4288E8F3" w14:textId="77777777" w:rsidR="008C6254" w:rsidRPr="00872ADE" w:rsidRDefault="008C6254" w:rsidP="008C6254">
            <w:pPr>
              <w:jc w:val="both"/>
              <w:rPr>
                <w:rFonts w:ascii="Century Gothic" w:hAnsi="Century Gothic"/>
                <w:sz w:val="16"/>
                <w:szCs w:val="16"/>
                <w:lang w:val="es-BO"/>
              </w:rPr>
            </w:pPr>
          </w:p>
          <w:p w14:paraId="195D7BB6"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872ADE">
              <w:rPr>
                <w:rFonts w:ascii="Century Gothic" w:eastAsia="Century Gothic" w:hAnsi="Century Gothic" w:cs="Century Gothic"/>
                <w:sz w:val="16"/>
                <w:szCs w:val="16"/>
                <w:lang w:val="es-BO"/>
              </w:rPr>
              <w:t>garantíade</w:t>
            </w:r>
            <w:proofErr w:type="spellEnd"/>
            <w:r w:rsidRPr="00872ADE">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872ADE">
              <w:rPr>
                <w:rFonts w:ascii="Century Gothic" w:eastAsia="Century Gothic" w:hAnsi="Century Gothic" w:cs="Century Gothic"/>
                <w:b/>
                <w:sz w:val="16"/>
                <w:szCs w:val="16"/>
                <w:u w:val="single"/>
                <w:lang w:val="es-BO"/>
              </w:rPr>
              <w:t>carta de compromiso</w:t>
            </w:r>
            <w:r w:rsidRPr="00872ADE">
              <w:rPr>
                <w:rFonts w:ascii="Century Gothic" w:eastAsia="Century Gothic" w:hAnsi="Century Gothic" w:cs="Century Gothic"/>
                <w:sz w:val="16"/>
                <w:szCs w:val="16"/>
                <w:lang w:val="es-BO"/>
              </w:rPr>
              <w:t xml:space="preserve"> en el momento de la entrega del bien.</w:t>
            </w:r>
          </w:p>
          <w:p w14:paraId="325FA8E5" w14:textId="77777777" w:rsidR="008C6254" w:rsidRPr="00872ADE" w:rsidRDefault="008C6254" w:rsidP="008C6254">
            <w:pPr>
              <w:pStyle w:val="Prrafodelista"/>
              <w:jc w:val="both"/>
              <w:rPr>
                <w:rFonts w:ascii="Century Gothic" w:eastAsia="Century Gothic" w:hAnsi="Century Gothic" w:cs="Century Gothic"/>
                <w:sz w:val="16"/>
                <w:szCs w:val="16"/>
                <w:lang w:val="es-BO"/>
              </w:rPr>
            </w:pPr>
          </w:p>
          <w:p w14:paraId="1ADF2060"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CE9CBC7" w14:textId="77777777" w:rsidR="008C6254" w:rsidRPr="00872ADE" w:rsidRDefault="008C6254" w:rsidP="008C6254">
            <w:pPr>
              <w:pStyle w:val="Prrafodelista"/>
              <w:ind w:left="360"/>
              <w:jc w:val="both"/>
              <w:rPr>
                <w:rFonts w:ascii="Century Gothic" w:eastAsia="Century Gothic" w:hAnsi="Century Gothic" w:cs="Century Gothic"/>
                <w:sz w:val="16"/>
                <w:szCs w:val="16"/>
                <w:lang w:val="es-BO"/>
              </w:rPr>
            </w:pPr>
          </w:p>
          <w:p w14:paraId="303B8762"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872ADE">
              <w:rPr>
                <w:rFonts w:ascii="Century Gothic" w:eastAsia="Century Gothic" w:hAnsi="Century Gothic" w:cs="Century Gothic"/>
                <w:sz w:val="16"/>
                <w:szCs w:val="16"/>
                <w:lang w:val="es-BO"/>
              </w:rPr>
              <w:t>garantia</w:t>
            </w:r>
            <w:proofErr w:type="spellEnd"/>
            <w:r w:rsidRPr="00872ADE">
              <w:rPr>
                <w:rFonts w:ascii="Century Gothic" w:eastAsia="Century Gothic" w:hAnsi="Century Gothic" w:cs="Century Gothic"/>
                <w:sz w:val="16"/>
                <w:szCs w:val="16"/>
                <w:lang w:val="es-BO"/>
              </w:rPr>
              <w:t xml:space="preserve"> del bien.</w:t>
            </w:r>
          </w:p>
          <w:p w14:paraId="76C57844" w14:textId="77777777" w:rsidR="008C6254" w:rsidRPr="00872ADE" w:rsidRDefault="008C6254" w:rsidP="008C6254">
            <w:pPr>
              <w:jc w:val="both"/>
              <w:rPr>
                <w:rFonts w:ascii="Century Gothic" w:hAnsi="Century Gothic"/>
                <w:sz w:val="16"/>
                <w:szCs w:val="16"/>
                <w:lang w:val="es-BO"/>
              </w:rPr>
            </w:pPr>
          </w:p>
          <w:p w14:paraId="10A3B55A"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8C6254" w:rsidRPr="001133B5" w14:paraId="37917013" w14:textId="77777777" w:rsidTr="008C6254">
        <w:trPr>
          <w:trHeight w:val="1133"/>
        </w:trPr>
        <w:tc>
          <w:tcPr>
            <w:tcW w:w="1845" w:type="dxa"/>
            <w:vAlign w:val="center"/>
          </w:tcPr>
          <w:p w14:paraId="51145D4F"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Soporte técnico</w:t>
            </w:r>
          </w:p>
        </w:tc>
        <w:tc>
          <w:tcPr>
            <w:tcW w:w="7501" w:type="dxa"/>
          </w:tcPr>
          <w:p w14:paraId="154C7725"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realizar el soporte técnico al bien, para lo cual en el momento de la recepción del bien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que contemple lo siguiente:</w:t>
            </w:r>
          </w:p>
          <w:p w14:paraId="318378F2" w14:textId="77777777" w:rsidR="008C6254" w:rsidRPr="00872ADE" w:rsidRDefault="008C6254" w:rsidP="008C6254">
            <w:pPr>
              <w:jc w:val="both"/>
              <w:rPr>
                <w:rFonts w:ascii="Century Gothic" w:hAnsi="Century Gothic"/>
                <w:sz w:val="16"/>
                <w:szCs w:val="16"/>
                <w:lang w:val="es-BO"/>
              </w:rPr>
            </w:pPr>
          </w:p>
          <w:p w14:paraId="1BC39FBA"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Personal</w:t>
            </w:r>
            <w:r w:rsidRPr="00872ADE">
              <w:rPr>
                <w:rFonts w:ascii="Century Gothic" w:hAnsi="Century Gothic"/>
                <w:sz w:val="16"/>
                <w:szCs w:val="16"/>
                <w:lang w:val="es-BO"/>
              </w:rPr>
              <w:t xml:space="preserve">: se deberá adjuntar a la propuesta al menos un </w:t>
            </w:r>
            <w:proofErr w:type="spellStart"/>
            <w:r w:rsidRPr="00872ADE">
              <w:rPr>
                <w:rFonts w:ascii="Century Gothic" w:hAnsi="Century Gothic"/>
                <w:sz w:val="16"/>
                <w:szCs w:val="16"/>
                <w:lang w:val="es-BO"/>
              </w:rPr>
              <w:t>curriculum</w:t>
            </w:r>
            <w:proofErr w:type="spellEnd"/>
            <w:r w:rsidRPr="00872ADE">
              <w:rPr>
                <w:rFonts w:ascii="Century Gothic" w:hAnsi="Century Gothic"/>
                <w:sz w:val="16"/>
                <w:szCs w:val="16"/>
                <w:lang w:val="es-BO"/>
              </w:rPr>
              <w:t xml:space="preserve"> vitae de los ingenieros y/o técnico para el soporte técnico con experiencia en equipamiento industrial.</w:t>
            </w:r>
          </w:p>
          <w:p w14:paraId="3AD364CF" w14:textId="77777777" w:rsidR="008C6254" w:rsidRPr="00872ADE" w:rsidRDefault="008C6254" w:rsidP="008C6254">
            <w:pPr>
              <w:pStyle w:val="Prrafodelista"/>
              <w:jc w:val="both"/>
              <w:rPr>
                <w:rFonts w:ascii="Century Gothic" w:hAnsi="Century Gothic"/>
                <w:sz w:val="16"/>
                <w:szCs w:val="16"/>
                <w:lang w:val="es-BO"/>
              </w:rPr>
            </w:pPr>
          </w:p>
          <w:p w14:paraId="5ACF228D"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Tiempo de respuesta</w:t>
            </w:r>
            <w:r w:rsidRPr="00872ADE">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872ADE">
              <w:rPr>
                <w:rFonts w:ascii="Century Gothic" w:hAnsi="Century Gothic"/>
                <w:sz w:val="16"/>
                <w:szCs w:val="16"/>
                <w:lang w:val="es-BO"/>
              </w:rPr>
              <w:t>sera</w:t>
            </w:r>
            <w:proofErr w:type="spellEnd"/>
            <w:r w:rsidRPr="00872ADE">
              <w:rPr>
                <w:rFonts w:ascii="Century Gothic" w:hAnsi="Century Gothic"/>
                <w:sz w:val="16"/>
                <w:szCs w:val="16"/>
                <w:lang w:val="es-BO"/>
              </w:rPr>
              <w:t xml:space="preserve"> remitido al responsable del bien y al hospital, y debiendo</w:t>
            </w:r>
            <w:r w:rsidRPr="00872ADE">
              <w:rPr>
                <w:sz w:val="16"/>
                <w:szCs w:val="16"/>
                <w:lang w:val="es-BO"/>
              </w:rPr>
              <w:t xml:space="preserve"> </w:t>
            </w:r>
            <w:r w:rsidRPr="00872ADE">
              <w:rPr>
                <w:rFonts w:ascii="Century Gothic" w:hAnsi="Century Gothic"/>
                <w:sz w:val="16"/>
                <w:szCs w:val="16"/>
                <w:lang w:val="es-BO"/>
              </w:rPr>
              <w:t xml:space="preserve">solucionar y restablecer la operatividad en un periodo no mayor a quince (15) días calendario. </w:t>
            </w:r>
          </w:p>
          <w:p w14:paraId="576D74C1" w14:textId="77777777" w:rsidR="008C6254" w:rsidRPr="00872ADE" w:rsidRDefault="008C6254" w:rsidP="008C6254">
            <w:pPr>
              <w:pStyle w:val="Prrafodelista"/>
              <w:rPr>
                <w:rFonts w:ascii="Century Gothic" w:hAnsi="Century Gothic"/>
                <w:sz w:val="16"/>
                <w:szCs w:val="16"/>
                <w:lang w:val="es-BO"/>
              </w:rPr>
            </w:pPr>
          </w:p>
          <w:p w14:paraId="1D2501C8"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El proveedor, en caso de que el bien presente fallas durante el periodo de garantía de fábrica:</w:t>
            </w:r>
          </w:p>
          <w:p w14:paraId="2FC21E30" w14:textId="77777777" w:rsidR="008C6254" w:rsidRPr="00872ADE" w:rsidRDefault="008C6254" w:rsidP="008C6254">
            <w:pPr>
              <w:jc w:val="both"/>
              <w:rPr>
                <w:rFonts w:ascii="Century Gothic" w:hAnsi="Century Gothic"/>
                <w:sz w:val="16"/>
                <w:szCs w:val="16"/>
                <w:lang w:val="es-BO"/>
              </w:rPr>
            </w:pPr>
          </w:p>
          <w:p w14:paraId="450CEAAF"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872ADE">
              <w:rPr>
                <w:rFonts w:ascii="Century Gothic" w:hAnsi="Century Gothic"/>
                <w:sz w:val="16"/>
                <w:szCs w:val="16"/>
                <w:lang w:val="es-BO"/>
              </w:rPr>
              <w:t>esta</w:t>
            </w:r>
            <w:proofErr w:type="spellEnd"/>
            <w:r w:rsidRPr="00872ADE">
              <w:rPr>
                <w:rFonts w:ascii="Century Gothic" w:hAnsi="Century Gothic"/>
                <w:sz w:val="16"/>
                <w:szCs w:val="16"/>
                <w:lang w:val="es-BO"/>
              </w:rPr>
              <w:t xml:space="preserve"> en la obligación de sustituir el bien con las mismas características o superiores. </w:t>
            </w:r>
          </w:p>
          <w:p w14:paraId="1B940DD9" w14:textId="77777777" w:rsidR="008C6254" w:rsidRPr="00872ADE" w:rsidRDefault="008C6254" w:rsidP="008C6254">
            <w:pPr>
              <w:pStyle w:val="Prrafodelista"/>
              <w:jc w:val="both"/>
              <w:rPr>
                <w:rFonts w:ascii="Century Gothic" w:hAnsi="Century Gothic"/>
                <w:sz w:val="16"/>
                <w:szCs w:val="16"/>
                <w:lang w:val="es-BO"/>
              </w:rPr>
            </w:pPr>
          </w:p>
          <w:p w14:paraId="19E4023F"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lastRenderedPageBreak/>
              <w:t>Y estas sean continuas en componentes transcendentales (al menos 2 reiterativas) durante el periodo de garantía de fábrica, el bien será sustituido en su totalidad por otro nuevo, las veces que sea necesario.</w:t>
            </w:r>
          </w:p>
          <w:p w14:paraId="5B36D824" w14:textId="77777777" w:rsidR="008C6254" w:rsidRPr="00872ADE" w:rsidRDefault="008C6254" w:rsidP="008C6254">
            <w:pPr>
              <w:pStyle w:val="Prrafodelista"/>
              <w:rPr>
                <w:rFonts w:ascii="Century Gothic" w:hAnsi="Century Gothic"/>
                <w:sz w:val="16"/>
                <w:szCs w:val="16"/>
                <w:lang w:val="es-BO"/>
              </w:rPr>
            </w:pPr>
          </w:p>
          <w:p w14:paraId="620ED230"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872ADE">
              <w:rPr>
                <w:rFonts w:ascii="Century Gothic" w:hAnsi="Century Gothic"/>
                <w:sz w:val="16"/>
                <w:szCs w:val="16"/>
                <w:lang w:val="es-BO"/>
              </w:rPr>
              <w:t>Asimismo, se aclara que al momento de la entrega del bien nuevo se renovará la garantía de fábrica.</w:t>
            </w:r>
          </w:p>
          <w:p w14:paraId="6DA277F7" w14:textId="77777777" w:rsidR="008C6254" w:rsidRPr="00872ADE" w:rsidRDefault="008C6254" w:rsidP="008C6254">
            <w:pPr>
              <w:rPr>
                <w:sz w:val="16"/>
                <w:szCs w:val="16"/>
                <w:lang w:val="es-BO"/>
              </w:rPr>
            </w:pPr>
          </w:p>
          <w:p w14:paraId="0CE13A97" w14:textId="77777777" w:rsidR="008C6254" w:rsidRPr="00872ADE" w:rsidRDefault="008C6254" w:rsidP="008C6254">
            <w:pPr>
              <w:jc w:val="both"/>
              <w:rPr>
                <w:rFonts w:ascii="Century Gothic" w:hAnsi="Century Gothic"/>
                <w:sz w:val="16"/>
                <w:szCs w:val="16"/>
              </w:rPr>
            </w:pPr>
            <w:r w:rsidRPr="00872ADE">
              <w:rPr>
                <w:rFonts w:ascii="Century Gothic" w:hAnsi="Century Gothic"/>
                <w:b/>
                <w:bCs/>
                <w:sz w:val="16"/>
                <w:szCs w:val="16"/>
              </w:rPr>
              <w:t xml:space="preserve">(Manifestar aceptación) </w:t>
            </w:r>
          </w:p>
        </w:tc>
      </w:tr>
      <w:tr w:rsidR="008C6254" w:rsidRPr="001133B5" w14:paraId="7CD21788" w14:textId="77777777" w:rsidTr="008C6254">
        <w:trPr>
          <w:trHeight w:val="708"/>
        </w:trPr>
        <w:tc>
          <w:tcPr>
            <w:tcW w:w="1845" w:type="dxa"/>
            <w:vAlign w:val="center"/>
          </w:tcPr>
          <w:p w14:paraId="61854BBD"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Repuestos y accesorios</w:t>
            </w:r>
          </w:p>
        </w:tc>
        <w:tc>
          <w:tcPr>
            <w:tcW w:w="7501" w:type="dxa"/>
          </w:tcPr>
          <w:p w14:paraId="51B76C66"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04C65DA0" w14:textId="77777777" w:rsidR="008C6254" w:rsidRPr="00872ADE" w:rsidRDefault="008C6254" w:rsidP="008C6254">
            <w:pPr>
              <w:jc w:val="both"/>
              <w:rPr>
                <w:rFonts w:ascii="Century Gothic" w:hAnsi="Century Gothic"/>
                <w:sz w:val="16"/>
                <w:szCs w:val="16"/>
                <w:lang w:val="es-BO"/>
              </w:rPr>
            </w:pPr>
          </w:p>
          <w:p w14:paraId="49026B10"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lang w:val="es-BO"/>
              </w:rPr>
              <w:t xml:space="preserve"> </w:t>
            </w:r>
            <w:r w:rsidRPr="00872ADE">
              <w:rPr>
                <w:rFonts w:ascii="Century Gothic" w:hAnsi="Century Gothic"/>
                <w:b/>
                <w:bCs/>
                <w:sz w:val="16"/>
                <w:szCs w:val="16"/>
              </w:rPr>
              <w:t>(Manifestar aceptación)</w:t>
            </w:r>
          </w:p>
        </w:tc>
      </w:tr>
      <w:tr w:rsidR="008C6254" w:rsidRPr="001133B5" w14:paraId="1C4075B4" w14:textId="77777777" w:rsidTr="008C6254">
        <w:trPr>
          <w:trHeight w:val="50"/>
        </w:trPr>
        <w:tc>
          <w:tcPr>
            <w:tcW w:w="1845" w:type="dxa"/>
            <w:vAlign w:val="center"/>
          </w:tcPr>
          <w:p w14:paraId="22DDAAA1"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Insumos y consumibles</w:t>
            </w:r>
          </w:p>
        </w:tc>
        <w:tc>
          <w:tcPr>
            <w:tcW w:w="7501" w:type="dxa"/>
          </w:tcPr>
          <w:p w14:paraId="2CE79D75"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4C906978" w14:textId="77777777" w:rsidR="008C6254" w:rsidRPr="00872ADE" w:rsidRDefault="008C6254" w:rsidP="008C6254">
            <w:pPr>
              <w:jc w:val="both"/>
              <w:rPr>
                <w:rFonts w:ascii="Century Gothic" w:hAnsi="Century Gothic"/>
                <w:sz w:val="16"/>
                <w:szCs w:val="16"/>
                <w:lang w:val="es-BO"/>
              </w:rPr>
            </w:pPr>
          </w:p>
          <w:p w14:paraId="5B2B03DF"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8C6254" w:rsidRPr="001133B5" w14:paraId="050430B0" w14:textId="77777777" w:rsidTr="008C6254">
        <w:trPr>
          <w:trHeight w:val="841"/>
        </w:trPr>
        <w:tc>
          <w:tcPr>
            <w:tcW w:w="1845" w:type="dxa"/>
            <w:vAlign w:val="center"/>
          </w:tcPr>
          <w:p w14:paraId="6FF03F3F"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Capacitación</w:t>
            </w:r>
          </w:p>
        </w:tc>
        <w:tc>
          <w:tcPr>
            <w:tcW w:w="7501" w:type="dxa"/>
          </w:tcPr>
          <w:p w14:paraId="6EB75150"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A requerimiento de la AISEM y/o del </w:t>
            </w:r>
            <w:sdt>
              <w:sdtPr>
                <w:rPr>
                  <w:sz w:val="16"/>
                  <w:szCs w:val="16"/>
                </w:rPr>
                <w:tag w:val="goog_rdk_3"/>
                <w:id w:val="-1757732866"/>
                <w:showingPlcHdr/>
              </w:sdtPr>
              <w:sdtContent>
                <w:r w:rsidRPr="00872ADE">
                  <w:rPr>
                    <w:sz w:val="16"/>
                    <w:szCs w:val="16"/>
                    <w:lang w:val="es-BO"/>
                  </w:rPr>
                  <w:t xml:space="preserve">     </w:t>
                </w:r>
              </w:sdtContent>
            </w:sdt>
            <w:r w:rsidRPr="00872ADE">
              <w:rPr>
                <w:rFonts w:ascii="Century Gothic" w:eastAsia="Century Gothic" w:hAnsi="Century Gothic" w:cs="Century Gothic"/>
                <w:sz w:val="16"/>
                <w:szCs w:val="16"/>
                <w:lang w:val="es-BO"/>
              </w:rPr>
              <w:t xml:space="preserve">hospital, dentro del periodo de cobertura de garantía de fábrica, el </w:t>
            </w:r>
            <w:r w:rsidRPr="00872ADE">
              <w:rPr>
                <w:rFonts w:ascii="Century Gothic" w:eastAsia="Century Gothic" w:hAnsi="Century Gothic" w:cs="Century Gothic"/>
                <w:b/>
                <w:sz w:val="16"/>
                <w:szCs w:val="16"/>
                <w:lang w:val="es-BO"/>
              </w:rPr>
              <w:t>proveedor</w:t>
            </w:r>
            <w:r w:rsidRPr="00872ADE">
              <w:rPr>
                <w:rFonts w:ascii="Century Gothic" w:eastAsia="Century Gothic" w:hAnsi="Century Gothic" w:cs="Century Gothic"/>
                <w:sz w:val="16"/>
                <w:szCs w:val="16"/>
                <w:lang w:val="es-BO"/>
              </w:rPr>
              <w:t xml:space="preserve"> deberá realizar capacitaciones de acuerdo con el siguiente detalle: </w:t>
            </w:r>
          </w:p>
          <w:p w14:paraId="09B76CF7" w14:textId="77777777" w:rsidR="008C6254" w:rsidRPr="00872ADE" w:rsidRDefault="008C6254" w:rsidP="008C6254">
            <w:pPr>
              <w:jc w:val="both"/>
              <w:rPr>
                <w:rFonts w:ascii="Century Gothic" w:eastAsia="Century Gothic" w:hAnsi="Century Gothic" w:cs="Century Gothic"/>
                <w:sz w:val="16"/>
                <w:szCs w:val="16"/>
                <w:lang w:val="es-BO"/>
              </w:rPr>
            </w:pPr>
          </w:p>
          <w:p w14:paraId="5CDBFFCB" w14:textId="77777777" w:rsidR="008C6254" w:rsidRPr="00872ADE"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7EF0F432" w14:textId="77777777" w:rsidR="008C6254" w:rsidRPr="00872ADE" w:rsidRDefault="008C6254" w:rsidP="008C6254">
            <w:pPr>
              <w:jc w:val="both"/>
              <w:rPr>
                <w:rFonts w:ascii="Century Gothic" w:eastAsia="Century Gothic" w:hAnsi="Century Gothic" w:cs="Century Gothic"/>
                <w:sz w:val="16"/>
                <w:szCs w:val="16"/>
                <w:lang w:val="es-BO"/>
              </w:rPr>
            </w:pPr>
          </w:p>
          <w:p w14:paraId="7CD5201D" w14:textId="77777777" w:rsidR="008C6254" w:rsidRPr="00872ADE"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872ADE">
              <w:rPr>
                <w:rFonts w:ascii="Century Gothic" w:eastAsia="Century Gothic" w:hAnsi="Century Gothic" w:cs="Century Gothic"/>
                <w:sz w:val="16"/>
                <w:szCs w:val="16"/>
                <w:lang w:val="es-BO"/>
              </w:rPr>
              <w:t>deteccion</w:t>
            </w:r>
            <w:proofErr w:type="spellEnd"/>
            <w:r w:rsidRPr="00872ADE">
              <w:rPr>
                <w:rFonts w:ascii="Century Gothic" w:eastAsia="Century Gothic" w:hAnsi="Century Gothic" w:cs="Century Gothic"/>
                <w:sz w:val="16"/>
                <w:szCs w:val="16"/>
                <w:lang w:val="es-BO"/>
              </w:rPr>
              <w:t xml:space="preserve"> de fallas, al personal </w:t>
            </w:r>
            <w:proofErr w:type="spellStart"/>
            <w:r w:rsidRPr="00872ADE">
              <w:rPr>
                <w:rFonts w:ascii="Century Gothic" w:eastAsia="Century Gothic" w:hAnsi="Century Gothic" w:cs="Century Gothic"/>
                <w:sz w:val="16"/>
                <w:szCs w:val="16"/>
                <w:lang w:val="es-BO"/>
              </w:rPr>
              <w:t>tecnico</w:t>
            </w:r>
            <w:proofErr w:type="spellEnd"/>
            <w:r w:rsidRPr="00872ADE">
              <w:rPr>
                <w:rFonts w:ascii="Century Gothic" w:eastAsia="Century Gothic" w:hAnsi="Century Gothic" w:cs="Century Gothic"/>
                <w:sz w:val="16"/>
                <w:szCs w:val="16"/>
                <w:lang w:val="es-BO"/>
              </w:rPr>
              <w:t xml:space="preserve"> de la </w:t>
            </w:r>
            <w:proofErr w:type="spellStart"/>
            <w:r w:rsidRPr="00872ADE">
              <w:rPr>
                <w:rFonts w:ascii="Century Gothic" w:eastAsia="Century Gothic" w:hAnsi="Century Gothic" w:cs="Century Gothic"/>
                <w:sz w:val="16"/>
                <w:szCs w:val="16"/>
                <w:lang w:val="es-BO"/>
              </w:rPr>
              <w:t>institucion</w:t>
            </w:r>
            <w:proofErr w:type="spellEnd"/>
            <w:r w:rsidRPr="00872ADE">
              <w:rPr>
                <w:rFonts w:ascii="Century Gothic" w:eastAsia="Century Gothic" w:hAnsi="Century Gothic" w:cs="Century Gothic"/>
                <w:sz w:val="16"/>
                <w:szCs w:val="16"/>
                <w:lang w:val="es-BO"/>
              </w:rPr>
              <w:t xml:space="preserve">, incluye la </w:t>
            </w:r>
            <w:proofErr w:type="spellStart"/>
            <w:r w:rsidRPr="00872ADE">
              <w:rPr>
                <w:rFonts w:ascii="Century Gothic" w:eastAsia="Century Gothic" w:hAnsi="Century Gothic" w:cs="Century Gothic"/>
                <w:sz w:val="16"/>
                <w:szCs w:val="16"/>
                <w:lang w:val="es-BO"/>
              </w:rPr>
              <w:t>certificacion</w:t>
            </w:r>
            <w:proofErr w:type="spellEnd"/>
            <w:r w:rsidRPr="00872ADE">
              <w:rPr>
                <w:rFonts w:ascii="Century Gothic" w:eastAsia="Century Gothic" w:hAnsi="Century Gothic" w:cs="Century Gothic"/>
                <w:sz w:val="16"/>
                <w:szCs w:val="16"/>
                <w:lang w:val="es-BO"/>
              </w:rPr>
              <w:t xml:space="preserve"> en </w:t>
            </w:r>
            <w:proofErr w:type="spellStart"/>
            <w:r w:rsidRPr="00872ADE">
              <w:rPr>
                <w:rFonts w:ascii="Century Gothic" w:eastAsia="Century Gothic" w:hAnsi="Century Gothic" w:cs="Century Gothic"/>
                <w:sz w:val="16"/>
                <w:szCs w:val="16"/>
                <w:lang w:val="es-BO"/>
              </w:rPr>
              <w:t>fisico</w:t>
            </w:r>
            <w:proofErr w:type="spellEnd"/>
            <w:r w:rsidRPr="00872ADE">
              <w:rPr>
                <w:rFonts w:ascii="Century Gothic" w:eastAsia="Century Gothic" w:hAnsi="Century Gothic" w:cs="Century Gothic"/>
                <w:sz w:val="16"/>
                <w:szCs w:val="16"/>
                <w:lang w:val="es-BO"/>
              </w:rPr>
              <w:t xml:space="preserve"> para el personal capacitado</w:t>
            </w:r>
          </w:p>
          <w:p w14:paraId="173E05C7" w14:textId="77777777" w:rsidR="008C6254" w:rsidRPr="00872ADE" w:rsidRDefault="008C6254" w:rsidP="008C6254">
            <w:pPr>
              <w:pStyle w:val="Prrafodelista"/>
              <w:jc w:val="both"/>
              <w:rPr>
                <w:rFonts w:ascii="Century Gothic" w:eastAsia="Century Gothic" w:hAnsi="Century Gothic" w:cs="Century Gothic"/>
                <w:sz w:val="16"/>
                <w:szCs w:val="16"/>
                <w:lang w:val="es-BO"/>
              </w:rPr>
            </w:pPr>
          </w:p>
          <w:p w14:paraId="417065E8" w14:textId="77777777" w:rsidR="008C6254" w:rsidRPr="00872ADE" w:rsidRDefault="008C6254" w:rsidP="008C6254">
            <w:pPr>
              <w:jc w:val="both"/>
              <w:rPr>
                <w:rFonts w:ascii="Century Gothic" w:eastAsia="Century Gothic" w:hAnsi="Century Gothic" w:cs="Century Gothic"/>
                <w:color w:val="00000A"/>
                <w:sz w:val="16"/>
                <w:szCs w:val="16"/>
                <w:lang w:val="es-BO"/>
              </w:rPr>
            </w:pPr>
            <w:r w:rsidRPr="00872ADE">
              <w:rPr>
                <w:rFonts w:ascii="Century Gothic" w:hAnsi="Century Gothic"/>
                <w:sz w:val="16"/>
                <w:szCs w:val="16"/>
                <w:lang w:val="es-BO"/>
              </w:rPr>
              <w:t xml:space="preserve">Las capacitaciones deberán estar a cargo de personal calificado. </w:t>
            </w:r>
          </w:p>
          <w:p w14:paraId="10023B1E" w14:textId="77777777" w:rsidR="008C6254" w:rsidRPr="00872ADE" w:rsidRDefault="008C6254" w:rsidP="008C6254">
            <w:pPr>
              <w:pStyle w:val="Prrafodelista"/>
              <w:jc w:val="both"/>
              <w:rPr>
                <w:rFonts w:ascii="Century Gothic" w:eastAsia="Century Gothic" w:hAnsi="Century Gothic" w:cs="Century Gothic"/>
                <w:color w:val="00000A"/>
                <w:sz w:val="16"/>
                <w:szCs w:val="16"/>
                <w:lang w:val="es-BO"/>
              </w:rPr>
            </w:pPr>
          </w:p>
          <w:p w14:paraId="40A2AC77"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Para tal efecto, al momento de la entrega del bien deberá presentar de forma obligatoria una </w:t>
            </w:r>
            <w:r w:rsidRPr="00872ADE">
              <w:rPr>
                <w:rFonts w:ascii="Century Gothic" w:eastAsia="Century Gothic" w:hAnsi="Century Gothic" w:cs="Century Gothic"/>
                <w:b/>
                <w:bCs/>
                <w:sz w:val="16"/>
                <w:szCs w:val="16"/>
                <w:u w:val="single"/>
                <w:lang w:val="es-BO"/>
              </w:rPr>
              <w:t>carta de compromiso</w:t>
            </w:r>
            <w:r w:rsidRPr="00872ADE">
              <w:rPr>
                <w:rFonts w:ascii="Century Gothic" w:eastAsia="Century Gothic" w:hAnsi="Century Gothic" w:cs="Century Gothic"/>
                <w:sz w:val="16"/>
                <w:szCs w:val="16"/>
                <w:lang w:val="es-BO"/>
              </w:rPr>
              <w:t xml:space="preserve"> de capacitación del bien contemplando lo señalado. </w:t>
            </w:r>
          </w:p>
          <w:p w14:paraId="3BBF1E68" w14:textId="77777777" w:rsidR="008C6254" w:rsidRPr="00872ADE" w:rsidRDefault="008C6254" w:rsidP="008C6254">
            <w:pPr>
              <w:jc w:val="both"/>
              <w:rPr>
                <w:rFonts w:ascii="Century Gothic" w:eastAsia="Century Gothic" w:hAnsi="Century Gothic" w:cs="Century Gothic"/>
                <w:b/>
                <w:sz w:val="16"/>
                <w:szCs w:val="16"/>
                <w:lang w:val="es-BO"/>
              </w:rPr>
            </w:pPr>
            <w:r w:rsidRPr="00872ADE">
              <w:rPr>
                <w:rFonts w:ascii="Century Gothic" w:eastAsia="Century Gothic" w:hAnsi="Century Gothic" w:cs="Century Gothic"/>
                <w:sz w:val="16"/>
                <w:szCs w:val="16"/>
                <w:lang w:val="es-BO"/>
              </w:rPr>
              <w:br/>
              <w:t xml:space="preserve">Todos los gastos del proceso de capacitación serán asumidos por el </w:t>
            </w:r>
            <w:r w:rsidRPr="00872ADE">
              <w:rPr>
                <w:rFonts w:ascii="Century Gothic" w:eastAsia="Century Gothic" w:hAnsi="Century Gothic" w:cs="Century Gothic"/>
                <w:b/>
                <w:sz w:val="16"/>
                <w:szCs w:val="16"/>
                <w:lang w:val="es-BO"/>
              </w:rPr>
              <w:t>proveedor.</w:t>
            </w:r>
          </w:p>
          <w:p w14:paraId="2DFE5912" w14:textId="77777777" w:rsidR="008C6254" w:rsidRPr="00872ADE" w:rsidRDefault="008C6254" w:rsidP="008C6254">
            <w:pPr>
              <w:jc w:val="both"/>
              <w:rPr>
                <w:rFonts w:ascii="Century Gothic" w:eastAsia="Century Gothic" w:hAnsi="Century Gothic" w:cs="Century Gothic"/>
                <w:sz w:val="16"/>
                <w:szCs w:val="16"/>
                <w:lang w:val="es-BO"/>
              </w:rPr>
            </w:pPr>
          </w:p>
          <w:p w14:paraId="11ABC07D"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5935101F" w14:textId="77777777" w:rsidTr="008C6254">
        <w:trPr>
          <w:trHeight w:val="1266"/>
        </w:trPr>
        <w:tc>
          <w:tcPr>
            <w:tcW w:w="1845" w:type="dxa"/>
            <w:vAlign w:val="center"/>
          </w:tcPr>
          <w:p w14:paraId="0CCC8909" w14:textId="77777777" w:rsidR="008C6254" w:rsidRPr="00872ADE" w:rsidRDefault="008C6254" w:rsidP="008C6254">
            <w:pPr>
              <w:jc w:val="center"/>
              <w:rPr>
                <w:rFonts w:ascii="Century Gothic" w:eastAsia="Century Gothic" w:hAnsi="Century Gothic" w:cs="Century Gothic"/>
                <w:b/>
                <w:sz w:val="16"/>
                <w:szCs w:val="16"/>
                <w:lang w:val="es-BO"/>
              </w:rPr>
            </w:pPr>
            <w:r w:rsidRPr="00872ADE">
              <w:rPr>
                <w:rFonts w:ascii="Century Gothic" w:eastAsia="Century Gothic" w:hAnsi="Century Gothic" w:cs="Century Gothic"/>
                <w:b/>
                <w:sz w:val="16"/>
                <w:szCs w:val="16"/>
                <w:lang w:val="es-BO"/>
              </w:rPr>
              <w:t>Responsabilidad y obligaciones del proveedor</w:t>
            </w:r>
          </w:p>
        </w:tc>
        <w:tc>
          <w:tcPr>
            <w:tcW w:w="7501" w:type="dxa"/>
          </w:tcPr>
          <w:p w14:paraId="1DB1E17C"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4C2402E6"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1C901BE1"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872ADE">
              <w:rPr>
                <w:rFonts w:ascii="Century Gothic" w:hAnsi="Century Gothic"/>
                <w:sz w:val="16"/>
                <w:szCs w:val="16"/>
                <w:lang w:val="es-BO"/>
              </w:rPr>
              <w:t>debera</w:t>
            </w:r>
            <w:proofErr w:type="spellEnd"/>
            <w:r w:rsidRPr="00872ADE">
              <w:rPr>
                <w:rFonts w:ascii="Century Gothic" w:hAnsi="Century Gothic"/>
                <w:sz w:val="16"/>
                <w:szCs w:val="16"/>
                <w:lang w:val="es-BO"/>
              </w:rPr>
              <w:t xml:space="preserve"> tener un perfil profesional en el </w:t>
            </w:r>
            <w:proofErr w:type="spellStart"/>
            <w:r w:rsidRPr="00872ADE">
              <w:rPr>
                <w:rFonts w:ascii="Century Gothic" w:hAnsi="Century Gothic"/>
                <w:sz w:val="16"/>
                <w:szCs w:val="16"/>
                <w:lang w:val="es-BO"/>
              </w:rPr>
              <w:t>area</w:t>
            </w:r>
            <w:proofErr w:type="spellEnd"/>
            <w:r w:rsidRPr="00872ADE">
              <w:rPr>
                <w:rFonts w:ascii="Century Gothic" w:hAnsi="Century Gothic"/>
                <w:sz w:val="16"/>
                <w:szCs w:val="16"/>
                <w:lang w:val="es-BO"/>
              </w:rPr>
              <w:t xml:space="preserve"> de equipos </w:t>
            </w:r>
            <w:proofErr w:type="spellStart"/>
            <w:r w:rsidRPr="00872ADE">
              <w:rPr>
                <w:rFonts w:ascii="Century Gothic" w:hAnsi="Century Gothic"/>
                <w:sz w:val="16"/>
                <w:szCs w:val="16"/>
                <w:lang w:val="es-BO"/>
              </w:rPr>
              <w:t>industrials</w:t>
            </w:r>
            <w:proofErr w:type="spellEnd"/>
            <w:r w:rsidRPr="00872ADE">
              <w:rPr>
                <w:rFonts w:ascii="Century Gothic" w:hAnsi="Century Gothic"/>
                <w:sz w:val="16"/>
                <w:szCs w:val="16"/>
                <w:lang w:val="es-BO"/>
              </w:rPr>
              <w:t>, capaz de resolver cualquier inconveniente.</w:t>
            </w:r>
            <w:r w:rsidRPr="00872ADE">
              <w:rPr>
                <w:rFonts w:ascii="Century Gothic" w:hAnsi="Century Gothic"/>
                <w:sz w:val="16"/>
                <w:szCs w:val="16"/>
                <w:lang w:val="es-BO"/>
              </w:rPr>
              <w:br/>
            </w:r>
          </w:p>
          <w:p w14:paraId="5F8A56E9"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063DE2C7" w14:textId="77777777" w:rsidTr="008C6254">
        <w:trPr>
          <w:trHeight w:val="553"/>
        </w:trPr>
        <w:tc>
          <w:tcPr>
            <w:tcW w:w="1845" w:type="dxa"/>
            <w:vAlign w:val="center"/>
          </w:tcPr>
          <w:p w14:paraId="63B8492E"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Garantía técnica</w:t>
            </w:r>
          </w:p>
        </w:tc>
        <w:tc>
          <w:tcPr>
            <w:tcW w:w="7501" w:type="dxa"/>
          </w:tcPr>
          <w:p w14:paraId="2FDC5456"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872ADE">
              <w:rPr>
                <w:rFonts w:ascii="Century Gothic" w:hAnsi="Century Gothic"/>
                <w:b/>
                <w:bCs/>
                <w:sz w:val="16"/>
                <w:szCs w:val="16"/>
                <w:lang w:val="es-BO"/>
              </w:rPr>
              <w:t>dos (2) años</w:t>
            </w:r>
            <w:r w:rsidRPr="00872ADE">
              <w:rPr>
                <w:rFonts w:ascii="Century Gothic" w:hAnsi="Century Gothic"/>
                <w:sz w:val="16"/>
                <w:szCs w:val="16"/>
                <w:lang w:val="es-BO"/>
              </w:rPr>
              <w:t xml:space="preserve"> a partir de la puesta en marcha y realización de la primera capacitación del bien. </w:t>
            </w:r>
          </w:p>
          <w:p w14:paraId="329C2CED" w14:textId="77777777" w:rsidR="008C6254" w:rsidRPr="00872ADE" w:rsidRDefault="008C6254" w:rsidP="008C6254">
            <w:pPr>
              <w:jc w:val="both"/>
              <w:rPr>
                <w:rFonts w:ascii="Century Gothic" w:eastAsia="Century Gothic" w:hAnsi="Century Gothic" w:cs="Century Gothic"/>
                <w:sz w:val="16"/>
                <w:szCs w:val="16"/>
                <w:lang w:val="es-BO"/>
              </w:rPr>
            </w:pPr>
          </w:p>
          <w:p w14:paraId="2C745717"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7E329594" w14:textId="77777777" w:rsidTr="008C6254">
        <w:trPr>
          <w:trHeight w:val="553"/>
        </w:trPr>
        <w:tc>
          <w:tcPr>
            <w:tcW w:w="9346" w:type="dxa"/>
            <w:gridSpan w:val="2"/>
            <w:shd w:val="clear" w:color="auto" w:fill="B4C6E7" w:themeFill="accent5" w:themeFillTint="66"/>
            <w:vAlign w:val="center"/>
          </w:tcPr>
          <w:p w14:paraId="0F31A278"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t>EXPERIENCIA DEL PROPONENTE</w:t>
            </w:r>
          </w:p>
        </w:tc>
      </w:tr>
      <w:tr w:rsidR="008C6254" w:rsidRPr="001133B5" w14:paraId="6CD1141E" w14:textId="77777777" w:rsidTr="008C6254">
        <w:trPr>
          <w:trHeight w:val="2117"/>
        </w:trPr>
        <w:tc>
          <w:tcPr>
            <w:tcW w:w="1845" w:type="dxa"/>
            <w:vAlign w:val="center"/>
          </w:tcPr>
          <w:p w14:paraId="75A1539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Experiencia del proponente</w:t>
            </w:r>
          </w:p>
        </w:tc>
        <w:tc>
          <w:tcPr>
            <w:tcW w:w="7501" w:type="dxa"/>
            <w:shd w:val="clear" w:color="auto" w:fill="auto"/>
          </w:tcPr>
          <w:p w14:paraId="491189D2" w14:textId="77777777" w:rsidR="008C6254" w:rsidRPr="006C43DB" w:rsidRDefault="008C6254" w:rsidP="008C6254">
            <w:pPr>
              <w:jc w:val="both"/>
              <w:rPr>
                <w:rFonts w:ascii="Century Gothic" w:hAnsi="Century Gothic"/>
                <w:sz w:val="16"/>
                <w:szCs w:val="16"/>
                <w:highlight w:val="yellow"/>
                <w:lang w:val="es-BO"/>
              </w:rPr>
            </w:pPr>
          </w:p>
          <w:p w14:paraId="40E12AC2"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19323CC8" w14:textId="77777777" w:rsidR="008C6254" w:rsidRPr="006C43DB" w:rsidRDefault="008C6254" w:rsidP="008C6254">
            <w:pPr>
              <w:jc w:val="both"/>
              <w:rPr>
                <w:rFonts w:ascii="Century Gothic" w:hAnsi="Century Gothic"/>
                <w:sz w:val="16"/>
                <w:szCs w:val="16"/>
                <w:lang w:val="es-BO"/>
              </w:rPr>
            </w:pPr>
          </w:p>
          <w:p w14:paraId="37527223"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70F18C5E"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7DA2E250"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3C5E85CE" w14:textId="77777777" w:rsidTr="008C6254">
        <w:trPr>
          <w:trHeight w:val="458"/>
        </w:trPr>
        <w:tc>
          <w:tcPr>
            <w:tcW w:w="9346" w:type="dxa"/>
            <w:gridSpan w:val="2"/>
            <w:shd w:val="clear" w:color="auto" w:fill="B4C6E7" w:themeFill="accent5" w:themeFillTint="66"/>
            <w:vAlign w:val="center"/>
          </w:tcPr>
          <w:p w14:paraId="2BFDA2E2"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65629C75" w14:textId="77777777" w:rsidTr="008C6254">
        <w:trPr>
          <w:trHeight w:val="525"/>
        </w:trPr>
        <w:tc>
          <w:tcPr>
            <w:tcW w:w="1845" w:type="dxa"/>
            <w:vAlign w:val="center"/>
          </w:tcPr>
          <w:p w14:paraId="113FF12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501" w:type="dxa"/>
            <w:vAlign w:val="center"/>
          </w:tcPr>
          <w:p w14:paraId="5D140DCF"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2BFA812C" w14:textId="77777777" w:rsidTr="008C6254">
        <w:trPr>
          <w:trHeight w:val="525"/>
        </w:trPr>
        <w:tc>
          <w:tcPr>
            <w:tcW w:w="1845" w:type="dxa"/>
            <w:vAlign w:val="center"/>
          </w:tcPr>
          <w:p w14:paraId="131921AD"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501"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1037C8CA"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62DB646"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62B67FC2"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0E5017A3"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31A779BE"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00F64A5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038E96B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755F6196"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471EAD1B" w14:textId="77777777" w:rsidR="008C6254" w:rsidRPr="00BC629C" w:rsidRDefault="008C6254" w:rsidP="008C6254">
                  <w:pPr>
                    <w:jc w:val="center"/>
                    <w:rPr>
                      <w:rFonts w:ascii="Calibri" w:hAnsi="Calibri" w:cs="Calibri"/>
                      <w:b/>
                      <w:bCs/>
                      <w:color w:val="000000"/>
                      <w:sz w:val="14"/>
                      <w:szCs w:val="14"/>
                      <w:lang w:val="es-BO" w:eastAsia="es-BO"/>
                    </w:rPr>
                  </w:pPr>
                  <w:r w:rsidRPr="00BC629C">
                    <w:rPr>
                      <w:rFonts w:ascii="Calibri" w:hAnsi="Calibri" w:cs="Calibri"/>
                      <w:b/>
                      <w:bCs/>
                      <w:color w:val="000000"/>
                      <w:sz w:val="14"/>
                    </w:rPr>
                    <w:t>13</w:t>
                  </w:r>
                </w:p>
              </w:tc>
              <w:tc>
                <w:tcPr>
                  <w:tcW w:w="1842" w:type="dxa"/>
                  <w:tcBorders>
                    <w:top w:val="nil"/>
                    <w:left w:val="nil"/>
                    <w:bottom w:val="single" w:sz="4" w:space="0" w:color="auto"/>
                    <w:right w:val="single" w:sz="4" w:space="0" w:color="auto"/>
                  </w:tcBorders>
                  <w:shd w:val="clear" w:color="auto" w:fill="auto"/>
                  <w:vAlign w:val="center"/>
                  <w:hideMark/>
                </w:tcPr>
                <w:p w14:paraId="7EE3B675"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LAVADORA DE ROPA</w:t>
                  </w:r>
                  <w:r>
                    <w:rPr>
                      <w:rFonts w:ascii="Century Gothic" w:hAnsi="Century Gothic" w:cs="Calibri"/>
                      <w:color w:val="000000"/>
                      <w:sz w:val="14"/>
                    </w:rPr>
                    <w:t xml:space="preserve"> FRONTAL</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0DBAE21"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06B3D2C7"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2</w:t>
                  </w:r>
                </w:p>
              </w:tc>
              <w:tc>
                <w:tcPr>
                  <w:tcW w:w="1191" w:type="dxa"/>
                  <w:tcBorders>
                    <w:top w:val="nil"/>
                    <w:left w:val="nil"/>
                    <w:bottom w:val="single" w:sz="4" w:space="0" w:color="auto"/>
                    <w:right w:val="single" w:sz="4" w:space="0" w:color="auto"/>
                  </w:tcBorders>
                  <w:shd w:val="clear" w:color="auto" w:fill="auto"/>
                  <w:noWrap/>
                  <w:vAlign w:val="center"/>
                  <w:hideMark/>
                </w:tcPr>
                <w:p w14:paraId="3BA9C4E8"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720.000,00</w:t>
                  </w:r>
                </w:p>
              </w:tc>
              <w:tc>
                <w:tcPr>
                  <w:tcW w:w="1191" w:type="dxa"/>
                  <w:tcBorders>
                    <w:top w:val="nil"/>
                    <w:left w:val="nil"/>
                    <w:bottom w:val="single" w:sz="4" w:space="0" w:color="auto"/>
                    <w:right w:val="single" w:sz="4" w:space="0" w:color="auto"/>
                  </w:tcBorders>
                  <w:shd w:val="clear" w:color="auto" w:fill="auto"/>
                  <w:noWrap/>
                  <w:vAlign w:val="center"/>
                  <w:hideMark/>
                </w:tcPr>
                <w:p w14:paraId="7AF3C87D"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1.440.000,00</w:t>
                  </w:r>
                </w:p>
              </w:tc>
            </w:tr>
          </w:tbl>
          <w:p w14:paraId="672FB332"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060BBB16" w14:textId="77777777" w:rsidTr="008C6254">
        <w:trPr>
          <w:trHeight w:val="765"/>
        </w:trPr>
        <w:tc>
          <w:tcPr>
            <w:tcW w:w="1845" w:type="dxa"/>
            <w:vAlign w:val="center"/>
          </w:tcPr>
          <w:p w14:paraId="443A4010"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501" w:type="dxa"/>
            <w:vAlign w:val="center"/>
          </w:tcPr>
          <w:p w14:paraId="09B87FCE"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48F265C7" w14:textId="77777777" w:rsidTr="008C6254">
        <w:trPr>
          <w:trHeight w:val="450"/>
        </w:trPr>
        <w:tc>
          <w:tcPr>
            <w:tcW w:w="1845" w:type="dxa"/>
            <w:vAlign w:val="center"/>
          </w:tcPr>
          <w:p w14:paraId="0B14E5C8"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501" w:type="dxa"/>
            <w:vAlign w:val="center"/>
          </w:tcPr>
          <w:p w14:paraId="3BBFD245"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3E1688F4" w14:textId="77777777" w:rsidTr="008C6254">
        <w:trPr>
          <w:trHeight w:val="615"/>
        </w:trPr>
        <w:tc>
          <w:tcPr>
            <w:tcW w:w="1845" w:type="dxa"/>
            <w:shd w:val="clear" w:color="auto" w:fill="auto"/>
            <w:vAlign w:val="center"/>
          </w:tcPr>
          <w:p w14:paraId="16374C6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501" w:type="dxa"/>
            <w:shd w:val="clear" w:color="auto" w:fill="auto"/>
          </w:tcPr>
          <w:p w14:paraId="627BAFD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sidRPr="00CA7BF8">
              <w:rPr>
                <w:rFonts w:ascii="Century Gothic" w:hAnsi="Century Gothic"/>
                <w:sz w:val="16"/>
                <w:szCs w:val="16"/>
                <w:lang w:val="es-BO"/>
              </w:rPr>
              <w:t xml:space="preserve">de segundo nivel </w:t>
            </w:r>
            <w:proofErr w:type="spellStart"/>
            <w:r w:rsidRPr="00CA7BF8">
              <w:rPr>
                <w:rFonts w:ascii="Century Gothic" w:hAnsi="Century Gothic"/>
                <w:sz w:val="16"/>
                <w:szCs w:val="16"/>
                <w:lang w:val="es-BO"/>
              </w:rPr>
              <w:t>carmen</w:t>
            </w:r>
            <w:proofErr w:type="spellEnd"/>
            <w:r w:rsidRPr="00CA7BF8">
              <w:rPr>
                <w:rFonts w:ascii="Century Gothic" w:hAnsi="Century Gothic"/>
                <w:sz w:val="16"/>
                <w:szCs w:val="16"/>
                <w:lang w:val="es-BO"/>
              </w:rPr>
              <w:t xml:space="preserve"> </w:t>
            </w:r>
            <w:proofErr w:type="spellStart"/>
            <w:r w:rsidRPr="00CA7BF8">
              <w:rPr>
                <w:rFonts w:ascii="Century Gothic" w:hAnsi="Century Gothic"/>
                <w:sz w:val="16"/>
                <w:szCs w:val="16"/>
                <w:lang w:val="es-BO"/>
              </w:rPr>
              <w:t>lopez</w:t>
            </w:r>
            <w:proofErr w:type="spellEnd"/>
            <w:r w:rsidRPr="00CA7BF8">
              <w:rPr>
                <w:rFonts w:ascii="Century Gothic" w:hAnsi="Century Gothic"/>
                <w:sz w:val="16"/>
                <w:szCs w:val="16"/>
                <w:lang w:val="es-BO"/>
              </w:rPr>
              <w:t xml:space="preserve">, municipio de </w:t>
            </w:r>
            <w:proofErr w:type="spellStart"/>
            <w:r w:rsidRPr="00CA7BF8">
              <w:rPr>
                <w:rFonts w:ascii="Century Gothic" w:hAnsi="Century Gothic"/>
                <w:sz w:val="16"/>
                <w:szCs w:val="16"/>
                <w:lang w:val="es-BO"/>
              </w:rPr>
              <w:t>aiquile</w:t>
            </w:r>
            <w:proofErr w:type="spellEnd"/>
            <w:r w:rsidRPr="00CA7BF8">
              <w:rPr>
                <w:rFonts w:ascii="Century Gothic" w:hAnsi="Century Gothic"/>
                <w:sz w:val="16"/>
                <w:szCs w:val="16"/>
                <w:lang w:val="es-BO"/>
              </w:rPr>
              <w:t xml:space="preserve">, departamento de </w:t>
            </w:r>
            <w:proofErr w:type="spellStart"/>
            <w:r w:rsidRPr="00CA7BF8">
              <w:rPr>
                <w:rFonts w:ascii="Century Gothic" w:hAnsi="Century Gothic"/>
                <w:sz w:val="16"/>
                <w:szCs w:val="16"/>
                <w:lang w:val="es-BO"/>
              </w:rPr>
              <w:t>cochabamba</w:t>
            </w:r>
            <w:proofErr w:type="spellEnd"/>
            <w:r w:rsidRPr="00CA7BF8">
              <w:rPr>
                <w:rFonts w:ascii="Century Gothic" w:hAnsi="Century Gothic"/>
                <w:sz w:val="16"/>
                <w:szCs w:val="16"/>
                <w:lang w:val="es-BO"/>
              </w:rPr>
              <w:t xml:space="preserve">, </w:t>
            </w:r>
            <w:proofErr w:type="spellStart"/>
            <w:r w:rsidRPr="00CA7BF8">
              <w:rPr>
                <w:rFonts w:ascii="Century Gothic" w:hAnsi="Century Gothic"/>
                <w:sz w:val="16"/>
                <w:szCs w:val="16"/>
                <w:lang w:val="es-BO"/>
              </w:rPr>
              <w:t>direccion</w:t>
            </w:r>
            <w:proofErr w:type="spellEnd"/>
            <w:r w:rsidRPr="00CA7BF8">
              <w:rPr>
                <w:rFonts w:ascii="Century Gothic" w:hAnsi="Century Gothic"/>
                <w:sz w:val="16"/>
                <w:szCs w:val="16"/>
                <w:lang w:val="es-BO"/>
              </w:rPr>
              <w:t xml:space="preserve">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w:t>
            </w:r>
            <w:proofErr w:type="spellStart"/>
            <w:r>
              <w:rPr>
                <w:rFonts w:ascii="Century Gothic" w:hAnsi="Century Gothic"/>
                <w:sz w:val="16"/>
                <w:szCs w:val="16"/>
                <w:lang w:val="es-BO"/>
              </w:rPr>
              <w:t>ter</w:t>
            </w:r>
            <w:r w:rsidRPr="00CA7BF8">
              <w:rPr>
                <w:rFonts w:ascii="Century Gothic" w:hAnsi="Century Gothic"/>
                <w:sz w:val="16"/>
                <w:szCs w:val="16"/>
                <w:lang w:val="es-BO"/>
              </w:rPr>
              <w:t>á</w:t>
            </w:r>
            <w:r>
              <w:rPr>
                <w:rFonts w:ascii="Century Gothic" w:hAnsi="Century Gothic"/>
                <w:sz w:val="16"/>
                <w:szCs w:val="16"/>
                <w:lang w:val="es-BO"/>
              </w:rPr>
              <w:t>n</w:t>
            </w:r>
            <w:proofErr w:type="spellEnd"/>
            <w:r>
              <w:rPr>
                <w:rFonts w:ascii="Century Gothic" w:hAnsi="Century Gothic"/>
                <w:sz w:val="16"/>
                <w:szCs w:val="16"/>
                <w:lang w:val="es-BO"/>
              </w:rPr>
              <w:t>.</w:t>
            </w:r>
          </w:p>
        </w:tc>
      </w:tr>
      <w:tr w:rsidR="008C6254" w:rsidRPr="001133B5" w14:paraId="167D69A0" w14:textId="77777777" w:rsidTr="008C6254">
        <w:trPr>
          <w:trHeight w:val="1119"/>
        </w:trPr>
        <w:tc>
          <w:tcPr>
            <w:tcW w:w="1845" w:type="dxa"/>
            <w:vAlign w:val="center"/>
          </w:tcPr>
          <w:p w14:paraId="0190C00D"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501" w:type="dxa"/>
          </w:tcPr>
          <w:p w14:paraId="29246A2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7509DD58" w14:textId="77777777" w:rsidR="008C6254" w:rsidRPr="001133B5" w:rsidRDefault="008C6254" w:rsidP="008C6254">
            <w:pPr>
              <w:jc w:val="both"/>
              <w:rPr>
                <w:rFonts w:ascii="Century Gothic" w:eastAsia="Century Gothic" w:hAnsi="Century Gothic" w:cs="Century Gothic"/>
                <w:sz w:val="16"/>
                <w:szCs w:val="16"/>
              </w:rPr>
            </w:pPr>
            <w:r w:rsidRPr="00A12C52">
              <w:rPr>
                <w:rFonts w:ascii="Century Gothic" w:hAnsi="Century Gothic"/>
                <w:b/>
                <w:sz w:val="16"/>
                <w:szCs w:val="16"/>
              </w:rPr>
              <w:t>(</w:t>
            </w: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639C83CB" w14:textId="77777777" w:rsidTr="008C6254">
        <w:trPr>
          <w:trHeight w:val="2070"/>
        </w:trPr>
        <w:tc>
          <w:tcPr>
            <w:tcW w:w="1845" w:type="dxa"/>
            <w:vMerge w:val="restart"/>
            <w:vAlign w:val="center"/>
          </w:tcPr>
          <w:p w14:paraId="6449E987"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501" w:type="dxa"/>
          </w:tcPr>
          <w:p w14:paraId="0290C80C"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07572C56" w14:textId="77777777" w:rsidR="008C6254" w:rsidRPr="006C43DB" w:rsidRDefault="008C6254" w:rsidP="008C6254">
            <w:pPr>
              <w:jc w:val="both"/>
              <w:rPr>
                <w:rFonts w:ascii="Century Gothic" w:hAnsi="Century Gothic"/>
                <w:sz w:val="16"/>
                <w:szCs w:val="16"/>
                <w:lang w:val="es-BO"/>
              </w:rPr>
            </w:pPr>
          </w:p>
          <w:p w14:paraId="364C86A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30D6BA55" w14:textId="77777777" w:rsidR="008C6254" w:rsidRPr="006C43DB" w:rsidRDefault="008C6254" w:rsidP="008C6254">
            <w:pPr>
              <w:jc w:val="both"/>
              <w:rPr>
                <w:rFonts w:ascii="Century Gothic" w:hAnsi="Century Gothic"/>
                <w:sz w:val="16"/>
                <w:szCs w:val="16"/>
                <w:lang w:val="es-BO"/>
              </w:rPr>
            </w:pPr>
          </w:p>
          <w:p w14:paraId="38B71B3B"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1381B658" w14:textId="77777777" w:rsidTr="008C6254">
        <w:trPr>
          <w:trHeight w:val="2790"/>
        </w:trPr>
        <w:tc>
          <w:tcPr>
            <w:tcW w:w="1845" w:type="dxa"/>
            <w:vMerge/>
            <w:vAlign w:val="center"/>
          </w:tcPr>
          <w:p w14:paraId="0678E907"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1" w:type="dxa"/>
          </w:tcPr>
          <w:p w14:paraId="679062B2"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29272680"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5DFCBC30" w14:textId="77777777" w:rsidR="008C6254" w:rsidRPr="006C43DB" w:rsidRDefault="008C6254" w:rsidP="008C6254">
            <w:pPr>
              <w:jc w:val="both"/>
              <w:rPr>
                <w:rFonts w:ascii="Century Gothic" w:hAnsi="Century Gothic"/>
                <w:sz w:val="16"/>
                <w:szCs w:val="16"/>
                <w:lang w:val="es-BO"/>
              </w:rPr>
            </w:pPr>
          </w:p>
          <w:p w14:paraId="43CC666A"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75B49A0" w14:textId="77777777" w:rsidTr="008C6254">
        <w:trPr>
          <w:trHeight w:val="694"/>
        </w:trPr>
        <w:tc>
          <w:tcPr>
            <w:tcW w:w="1845" w:type="dxa"/>
            <w:vMerge/>
            <w:vAlign w:val="center"/>
          </w:tcPr>
          <w:p w14:paraId="723D0C88"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1" w:type="dxa"/>
          </w:tcPr>
          <w:p w14:paraId="2B16B0F3"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208F115A"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2B997094" w14:textId="77777777" w:rsidR="008C6254" w:rsidRPr="006C43DB" w:rsidRDefault="008C6254" w:rsidP="008C6254">
            <w:pPr>
              <w:jc w:val="both"/>
              <w:rPr>
                <w:rFonts w:ascii="Century Gothic" w:eastAsia="Century Gothic" w:hAnsi="Century Gothic" w:cs="Century Gothic"/>
                <w:sz w:val="16"/>
                <w:szCs w:val="16"/>
                <w:lang w:val="es-BO"/>
              </w:rPr>
            </w:pPr>
          </w:p>
          <w:p w14:paraId="3880B129"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3C19521A"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326F91FA" w14:textId="77777777" w:rsidR="008C6254" w:rsidRPr="006C43DB" w:rsidRDefault="008C6254" w:rsidP="008C6254">
            <w:pPr>
              <w:jc w:val="both"/>
              <w:rPr>
                <w:rFonts w:ascii="Century Gothic" w:eastAsia="Century Gothic" w:hAnsi="Century Gothic" w:cs="Century Gothic"/>
                <w:sz w:val="16"/>
                <w:szCs w:val="16"/>
                <w:lang w:val="es-BO"/>
              </w:rPr>
            </w:pPr>
          </w:p>
          <w:p w14:paraId="7D3FF830"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1A213783"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1AA5504F" w14:textId="77777777" w:rsidTr="008C6254">
        <w:trPr>
          <w:trHeight w:val="1125"/>
        </w:trPr>
        <w:tc>
          <w:tcPr>
            <w:tcW w:w="1845" w:type="dxa"/>
            <w:vAlign w:val="center"/>
          </w:tcPr>
          <w:p w14:paraId="542438F8"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501" w:type="dxa"/>
          </w:tcPr>
          <w:p w14:paraId="0CAA64A1"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7FE3227E" w14:textId="77777777" w:rsidR="008C6254" w:rsidRPr="006C43DB" w:rsidRDefault="008C6254" w:rsidP="008C6254">
            <w:pPr>
              <w:jc w:val="both"/>
              <w:rPr>
                <w:rFonts w:ascii="Century Gothic" w:hAnsi="Century Gothic"/>
                <w:sz w:val="16"/>
                <w:szCs w:val="16"/>
                <w:lang w:val="es-BO"/>
              </w:rPr>
            </w:pPr>
          </w:p>
          <w:p w14:paraId="47AF29D8"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25E516DE" w14:textId="77777777" w:rsidR="008C6254" w:rsidRPr="006C43DB" w:rsidRDefault="008C6254" w:rsidP="008C6254">
            <w:pPr>
              <w:jc w:val="both"/>
              <w:rPr>
                <w:rFonts w:ascii="Century Gothic" w:hAnsi="Century Gothic"/>
                <w:sz w:val="16"/>
                <w:szCs w:val="16"/>
                <w:lang w:val="es-BO"/>
              </w:rPr>
            </w:pPr>
          </w:p>
          <w:p w14:paraId="60AAFC7E"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4102DE80" w14:textId="77777777" w:rsidTr="008C6254">
        <w:trPr>
          <w:trHeight w:val="694"/>
        </w:trPr>
        <w:tc>
          <w:tcPr>
            <w:tcW w:w="1845" w:type="dxa"/>
            <w:vAlign w:val="center"/>
          </w:tcPr>
          <w:p w14:paraId="530694B4"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501" w:type="dxa"/>
          </w:tcPr>
          <w:p w14:paraId="3E83AB76"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5C55A130" w14:textId="77777777" w:rsidR="008C6254" w:rsidRPr="006C43DB" w:rsidRDefault="008C6254" w:rsidP="008C6254">
            <w:pPr>
              <w:jc w:val="both"/>
              <w:rPr>
                <w:rFonts w:ascii="Century Gothic" w:eastAsia="Century Gothic" w:hAnsi="Century Gothic" w:cs="Century Gothic"/>
                <w:b/>
                <w:sz w:val="16"/>
                <w:szCs w:val="16"/>
                <w:lang w:val="es-BO"/>
              </w:rPr>
            </w:pPr>
          </w:p>
          <w:p w14:paraId="5C1587AD"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0132DB5E" w14:textId="77777777" w:rsidR="008C6254" w:rsidRDefault="008C6254" w:rsidP="008C6254">
      <w:pPr>
        <w:tabs>
          <w:tab w:val="left" w:pos="1260"/>
        </w:tabs>
        <w:spacing w:line="276" w:lineRule="auto"/>
      </w:pPr>
    </w:p>
    <w:tbl>
      <w:tblPr>
        <w:tblStyle w:val="106"/>
        <w:tblW w:w="9338" w:type="dxa"/>
        <w:tblInd w:w="-5" w:type="dxa"/>
        <w:tblLayout w:type="fixed"/>
        <w:tblLook w:val="0400" w:firstRow="0" w:lastRow="0" w:firstColumn="0" w:lastColumn="0" w:noHBand="0" w:noVBand="1"/>
      </w:tblPr>
      <w:tblGrid>
        <w:gridCol w:w="1840"/>
        <w:gridCol w:w="7498"/>
      </w:tblGrid>
      <w:tr w:rsidR="008C6254" w:rsidRPr="00746963" w14:paraId="516F2B7C" w14:textId="77777777" w:rsidTr="008C6254">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171666B7" w14:textId="77777777" w:rsidR="008C6254" w:rsidRPr="006C43DB" w:rsidRDefault="008C6254" w:rsidP="008C6254">
            <w:pPr>
              <w:spacing w:line="276" w:lineRule="auto"/>
              <w:jc w:val="center"/>
              <w:rPr>
                <w:rFonts w:ascii="Century Gothic" w:eastAsia="Century Gothic" w:hAnsi="Century Gothic" w:cs="Century Gothic"/>
                <w:b/>
                <w:color w:val="000000"/>
                <w:sz w:val="16"/>
                <w:szCs w:val="16"/>
                <w:lang w:val="es-BO"/>
              </w:rPr>
            </w:pPr>
            <w:r w:rsidRPr="006C43DB">
              <w:rPr>
                <w:rFonts w:ascii="Century Gothic" w:eastAsia="Century Gothic" w:hAnsi="Century Gothic" w:cs="Century Gothic"/>
                <w:b/>
                <w:color w:val="000000"/>
                <w:sz w:val="16"/>
                <w:szCs w:val="16"/>
                <w:lang w:val="es-BO"/>
              </w:rPr>
              <w:t>ÍTEM Nª14: SECADOR DE ROPA</w:t>
            </w:r>
            <w:r>
              <w:rPr>
                <w:rFonts w:ascii="Century Gothic" w:eastAsia="Century Gothic" w:hAnsi="Century Gothic" w:cs="Century Gothic"/>
                <w:b/>
                <w:color w:val="000000"/>
                <w:sz w:val="16"/>
                <w:szCs w:val="16"/>
                <w:lang w:val="es-BO"/>
              </w:rPr>
              <w:t xml:space="preserve"> FRONTAL</w:t>
            </w:r>
          </w:p>
        </w:tc>
      </w:tr>
      <w:tr w:rsidR="008C6254" w:rsidRPr="00746963" w14:paraId="589320D8"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30E4117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387E1908" w14:textId="77777777" w:rsidR="008C6254" w:rsidRPr="00CA7BF8" w:rsidRDefault="008C6254" w:rsidP="008C6254">
            <w:pPr>
              <w:spacing w:line="276" w:lineRule="auto"/>
              <w:jc w:val="both"/>
              <w:rPr>
                <w:rFonts w:ascii="Century Gothic" w:eastAsia="Century Gothic" w:hAnsi="Century Gothic" w:cs="Century Gothic"/>
                <w:b/>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 xml:space="preserve">área de </w:t>
            </w:r>
            <w:proofErr w:type="spellStart"/>
            <w:r>
              <w:rPr>
                <w:rFonts w:ascii="Century Gothic" w:eastAsia="Century Gothic" w:hAnsi="Century Gothic" w:cs="Century Gothic"/>
                <w:bCs/>
                <w:color w:val="000000"/>
                <w:sz w:val="16"/>
                <w:szCs w:val="16"/>
                <w:lang w:val="es-BO"/>
              </w:rPr>
              <w:t>lavanderia</w:t>
            </w:r>
            <w:proofErr w:type="spellEnd"/>
            <w:r w:rsidRPr="00CA7BF8">
              <w:rPr>
                <w:rFonts w:ascii="Century Gothic" w:eastAsia="Century Gothic" w:hAnsi="Century Gothic" w:cs="Century Gothic"/>
                <w:bCs/>
                <w:color w:val="000000"/>
                <w:sz w:val="16"/>
                <w:szCs w:val="16"/>
                <w:lang w:val="es-BO"/>
              </w:rPr>
              <w:t>.</w:t>
            </w:r>
          </w:p>
        </w:tc>
      </w:tr>
      <w:tr w:rsidR="008C6254" w:rsidRPr="00746963" w14:paraId="3E781827" w14:textId="77777777" w:rsidTr="008C6254">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1F5FEF9D"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8C6254" w14:paraId="746153F3"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204359E6"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2DC9C34"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7F1B3FD7"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4DE820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772FC812"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14:paraId="4332D864"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36D0B1F"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País de 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19509362" w14:textId="77777777" w:rsidR="008C6254" w:rsidRPr="001133B5" w:rsidRDefault="008C6254" w:rsidP="008C6254">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8C6254" w:rsidRPr="00746963" w14:paraId="4876A4B8"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0A43A3D"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Año de 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075AFBB3"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proofErr w:type="spellStart"/>
            <w:r w:rsidRPr="00CA7BF8">
              <w:rPr>
                <w:rFonts w:ascii="Century Gothic" w:eastAsia="Century Gothic" w:hAnsi="Century Gothic" w:cs="Century Gothic"/>
                <w:color w:val="000000"/>
                <w:sz w:val="16"/>
                <w:szCs w:val="16"/>
                <w:lang w:val="es-BO"/>
              </w:rPr>
              <w:t>fabricación</w:t>
            </w:r>
            <w:r>
              <w:rPr>
                <w:rFonts w:ascii="Century Gothic" w:eastAsia="Century Gothic" w:hAnsi="Century Gothic" w:cs="Century Gothic"/>
                <w:color w:val="000000"/>
                <w:sz w:val="16"/>
                <w:szCs w:val="16"/>
                <w:lang w:val="es-BO"/>
              </w:rPr>
              <w:t>ción</w:t>
            </w:r>
            <w:proofErr w:type="spellEnd"/>
            <w:r w:rsidRPr="00CA7BF8">
              <w:rPr>
                <w:rFonts w:ascii="Century Gothic" w:eastAsia="Century Gothic" w:hAnsi="Century Gothic" w:cs="Century Gothic"/>
                <w:color w:val="000000"/>
                <w:sz w:val="16"/>
                <w:szCs w:val="16"/>
                <w:lang w:val="es-BO"/>
              </w:rPr>
              <w:t xml:space="preserve"> 2024)</w:t>
            </w:r>
          </w:p>
        </w:tc>
      </w:tr>
      <w:tr w:rsidR="008C6254" w:rsidRPr="006E2180" w14:paraId="40D861B3" w14:textId="77777777" w:rsidTr="008C6254">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0A9A0482"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1ABA4A6" w14:textId="77777777" w:rsidR="008C6254" w:rsidRPr="00CA7BF8" w:rsidRDefault="008C6254" w:rsidP="008C6254">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8C6254" w:rsidRPr="00746963" w14:paraId="18C06F3F" w14:textId="77777777" w:rsidTr="008C6254">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4828F15C"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65C02E63" w14:textId="77777777" w:rsidR="008C6254" w:rsidRPr="00024158" w:rsidRDefault="008C6254" w:rsidP="008C6254">
            <w:pPr>
              <w:pStyle w:val="Prrafodelista"/>
              <w:numPr>
                <w:ilvl w:val="0"/>
                <w:numId w:val="10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w:t>
            </w:r>
            <w:r>
              <w:rPr>
                <w:rFonts w:ascii="Century Gothic" w:eastAsia="Arial Narrow" w:hAnsi="Century Gothic" w:cs="Arial Narrow"/>
                <w:color w:val="000000"/>
                <w:sz w:val="16"/>
                <w:szCs w:val="18"/>
                <w:lang w:val="es-BO"/>
              </w:rPr>
              <w:t xml:space="preserve">de </w:t>
            </w:r>
            <w:r w:rsidRPr="006C43DB">
              <w:rPr>
                <w:rFonts w:ascii="Century Gothic" w:eastAsia="Arial Narrow" w:hAnsi="Century Gothic" w:cs="Arial Narrow"/>
                <w:color w:val="000000"/>
                <w:sz w:val="16"/>
                <w:szCs w:val="18"/>
                <w:lang w:val="es-BO"/>
              </w:rPr>
              <w:t>50 kg o superior.</w:t>
            </w:r>
          </w:p>
        </w:tc>
      </w:tr>
      <w:tr w:rsidR="008C6254" w:rsidRPr="00746963" w14:paraId="51D1A22C"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29789137"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1167AFD8" w14:textId="77777777" w:rsidR="008C6254" w:rsidRPr="00024158" w:rsidRDefault="008C6254" w:rsidP="008C6254">
            <w:pPr>
              <w:pStyle w:val="Prrafodelista"/>
              <w:numPr>
                <w:ilvl w:val="0"/>
                <w:numId w:val="10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Tambor fabricado de acero inoxidable.</w:t>
            </w:r>
          </w:p>
        </w:tc>
      </w:tr>
      <w:tr w:rsidR="008C6254" w:rsidRPr="00CA7BF8" w14:paraId="0990ECD4"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72474E5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34966AEE" w14:textId="77777777" w:rsidR="008C6254" w:rsidRPr="00024158" w:rsidRDefault="008C6254" w:rsidP="008C6254">
            <w:pPr>
              <w:pStyle w:val="Prrafodelista"/>
              <w:numPr>
                <w:ilvl w:val="0"/>
                <w:numId w:val="109"/>
              </w:numPr>
              <w:spacing w:line="276" w:lineRule="auto"/>
              <w:contextualSpacing/>
              <w:rPr>
                <w:rFonts w:ascii="Century Gothic" w:eastAsia="Century Gothic" w:hAnsi="Century Gothic" w:cs="Century Gothic"/>
                <w:color w:val="000000"/>
                <w:sz w:val="16"/>
                <w:szCs w:val="16"/>
                <w:lang w:val="es-BO"/>
              </w:rPr>
            </w:pPr>
            <w:r w:rsidRPr="00024158">
              <w:rPr>
                <w:rFonts w:ascii="Century Gothic" w:eastAsia="Arial Narrow" w:hAnsi="Century Gothic" w:cs="Arial Narrow"/>
                <w:color w:val="000000"/>
                <w:sz w:val="16"/>
                <w:szCs w:val="18"/>
              </w:rPr>
              <w:t xml:space="preserve">Controlador </w:t>
            </w:r>
            <w:proofErr w:type="spellStart"/>
            <w:r w:rsidRPr="00024158">
              <w:rPr>
                <w:rFonts w:ascii="Century Gothic" w:eastAsia="Arial Narrow" w:hAnsi="Century Gothic" w:cs="Arial Narrow"/>
                <w:color w:val="000000"/>
                <w:sz w:val="16"/>
                <w:szCs w:val="18"/>
              </w:rPr>
              <w:t>electronico</w:t>
            </w:r>
            <w:proofErr w:type="spellEnd"/>
            <w:r w:rsidRPr="00024158">
              <w:rPr>
                <w:rFonts w:ascii="Century Gothic" w:eastAsia="Arial Narrow" w:hAnsi="Century Gothic" w:cs="Arial Narrow"/>
                <w:color w:val="000000"/>
                <w:sz w:val="16"/>
                <w:szCs w:val="18"/>
              </w:rPr>
              <w:t>.</w:t>
            </w:r>
          </w:p>
        </w:tc>
      </w:tr>
      <w:tr w:rsidR="008C6254" w:rsidRPr="00746963" w14:paraId="3F0AFE2A" w14:textId="77777777" w:rsidTr="008C6254">
        <w:trPr>
          <w:trHeight w:val="340"/>
        </w:trPr>
        <w:tc>
          <w:tcPr>
            <w:tcW w:w="1840" w:type="dxa"/>
            <w:vMerge/>
            <w:tcBorders>
              <w:left w:val="single" w:sz="18" w:space="0" w:color="auto"/>
              <w:right w:val="single" w:sz="4" w:space="0" w:color="auto"/>
            </w:tcBorders>
            <w:shd w:val="clear" w:color="auto" w:fill="auto"/>
            <w:vAlign w:val="center"/>
          </w:tcPr>
          <w:p w14:paraId="17DA359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2947B582" w14:textId="77777777" w:rsidR="008C6254" w:rsidRPr="00024158" w:rsidRDefault="008C6254" w:rsidP="008C6254">
            <w:pPr>
              <w:pStyle w:val="Prrafodelista"/>
              <w:numPr>
                <w:ilvl w:val="0"/>
                <w:numId w:val="109"/>
              </w:numPr>
              <w:spacing w:line="276" w:lineRule="auto"/>
              <w:contextualSpacing/>
              <w:rPr>
                <w:rFonts w:ascii="Century Gothic" w:eastAsia="Century Gothic" w:hAnsi="Century Gothic" w:cs="Century Gothic"/>
                <w:color w:val="000000"/>
                <w:sz w:val="16"/>
                <w:szCs w:val="16"/>
                <w:lang w:val="es-BO"/>
              </w:rPr>
            </w:pPr>
            <w:r>
              <w:rPr>
                <w:rFonts w:ascii="Century Gothic" w:eastAsia="Arial Narrow" w:hAnsi="Century Gothic" w:cs="Arial Narrow"/>
                <w:color w:val="000000"/>
                <w:sz w:val="16"/>
                <w:szCs w:val="18"/>
                <w:lang w:val="es-BO"/>
              </w:rPr>
              <w:t>Con</w:t>
            </w:r>
            <w:r w:rsidRPr="006C43DB">
              <w:rPr>
                <w:rFonts w:ascii="Century Gothic" w:eastAsia="Arial Narrow" w:hAnsi="Century Gothic" w:cs="Arial Narrow"/>
                <w:color w:val="000000"/>
                <w:sz w:val="16"/>
                <w:szCs w:val="18"/>
                <w:lang w:val="es-BO"/>
              </w:rPr>
              <w:t xml:space="preserve"> </w:t>
            </w:r>
            <w:r>
              <w:rPr>
                <w:rFonts w:ascii="Century Gothic" w:eastAsia="Arial Narrow" w:hAnsi="Century Gothic" w:cs="Arial Narrow"/>
                <w:color w:val="000000"/>
                <w:sz w:val="16"/>
                <w:szCs w:val="18"/>
                <w:lang w:val="es-BO"/>
              </w:rPr>
              <w:t>tres</w:t>
            </w:r>
            <w:r w:rsidRPr="006C43DB">
              <w:rPr>
                <w:rFonts w:ascii="Century Gothic" w:eastAsia="Arial Narrow" w:hAnsi="Century Gothic" w:cs="Arial Narrow"/>
                <w:color w:val="000000"/>
                <w:sz w:val="16"/>
                <w:szCs w:val="18"/>
                <w:lang w:val="es-BO"/>
              </w:rPr>
              <w:t xml:space="preserve"> </w:t>
            </w:r>
            <w:r>
              <w:rPr>
                <w:rFonts w:ascii="Century Gothic" w:eastAsia="Arial Narrow" w:hAnsi="Century Gothic" w:cs="Arial Narrow"/>
                <w:color w:val="000000"/>
                <w:sz w:val="16"/>
                <w:szCs w:val="18"/>
                <w:lang w:val="es-BO"/>
              </w:rPr>
              <w:t>(</w:t>
            </w:r>
            <w:r w:rsidRPr="006C43DB">
              <w:rPr>
                <w:rFonts w:ascii="Century Gothic" w:eastAsia="Arial Narrow" w:hAnsi="Century Gothic" w:cs="Arial Narrow"/>
                <w:color w:val="000000"/>
                <w:sz w:val="16"/>
                <w:szCs w:val="18"/>
                <w:lang w:val="es-BO"/>
              </w:rPr>
              <w:t>3</w:t>
            </w:r>
            <w:r>
              <w:rPr>
                <w:rFonts w:ascii="Century Gothic" w:eastAsia="Arial Narrow" w:hAnsi="Century Gothic" w:cs="Arial Narrow"/>
                <w:color w:val="000000"/>
                <w:sz w:val="16"/>
                <w:szCs w:val="18"/>
                <w:lang w:val="es-BO"/>
              </w:rPr>
              <w:t>) programas</w:t>
            </w:r>
            <w:r w:rsidRPr="006C43DB">
              <w:rPr>
                <w:rFonts w:ascii="Century Gothic" w:eastAsia="Arial Narrow" w:hAnsi="Century Gothic" w:cs="Arial Narrow"/>
                <w:color w:val="000000"/>
                <w:sz w:val="16"/>
                <w:szCs w:val="18"/>
                <w:lang w:val="es-BO"/>
              </w:rPr>
              <w:t xml:space="preserve"> o </w:t>
            </w:r>
            <w:r>
              <w:rPr>
                <w:rFonts w:ascii="Century Gothic" w:eastAsia="Arial Narrow" w:hAnsi="Century Gothic" w:cs="Arial Narrow"/>
                <w:color w:val="000000"/>
                <w:sz w:val="16"/>
                <w:szCs w:val="18"/>
                <w:lang w:val="es-BO"/>
              </w:rPr>
              <w:t>superior</w:t>
            </w:r>
            <w:r w:rsidRPr="006C43DB">
              <w:rPr>
                <w:rFonts w:ascii="Century Gothic" w:eastAsia="Arial Narrow" w:hAnsi="Century Gothic" w:cs="Arial Narrow"/>
                <w:color w:val="000000"/>
                <w:sz w:val="16"/>
                <w:szCs w:val="18"/>
                <w:lang w:val="es-BO"/>
              </w:rPr>
              <w:t>.</w:t>
            </w:r>
          </w:p>
        </w:tc>
      </w:tr>
      <w:tr w:rsidR="008C6254" w:rsidRPr="00746963" w14:paraId="1A8D0141" w14:textId="77777777" w:rsidTr="008C6254">
        <w:trPr>
          <w:trHeight w:val="340"/>
        </w:trPr>
        <w:tc>
          <w:tcPr>
            <w:tcW w:w="1840" w:type="dxa"/>
            <w:tcBorders>
              <w:left w:val="single" w:sz="18" w:space="0" w:color="auto"/>
              <w:right w:val="single" w:sz="4" w:space="0" w:color="auto"/>
            </w:tcBorders>
            <w:shd w:val="clear" w:color="auto" w:fill="auto"/>
            <w:vAlign w:val="center"/>
          </w:tcPr>
          <w:p w14:paraId="23C5651B"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66C47A19" w14:textId="77777777" w:rsidR="008C6254" w:rsidRPr="00024158" w:rsidRDefault="008C6254" w:rsidP="008C6254">
            <w:pPr>
              <w:pStyle w:val="Prrafodelista"/>
              <w:numPr>
                <w:ilvl w:val="0"/>
                <w:numId w:val="10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Tiempo, temperatura visible en pantalla.</w:t>
            </w:r>
          </w:p>
        </w:tc>
      </w:tr>
      <w:tr w:rsidR="008C6254" w:rsidRPr="00746963" w14:paraId="79CF8EA1" w14:textId="77777777" w:rsidTr="008C6254">
        <w:trPr>
          <w:trHeight w:val="340"/>
        </w:trPr>
        <w:tc>
          <w:tcPr>
            <w:tcW w:w="1840" w:type="dxa"/>
            <w:tcBorders>
              <w:left w:val="single" w:sz="18" w:space="0" w:color="auto"/>
              <w:right w:val="single" w:sz="4" w:space="0" w:color="auto"/>
            </w:tcBorders>
            <w:shd w:val="clear" w:color="auto" w:fill="auto"/>
            <w:vAlign w:val="center"/>
          </w:tcPr>
          <w:p w14:paraId="2E75CADE" w14:textId="77777777" w:rsidR="008C6254" w:rsidRPr="00CA7BF8" w:rsidRDefault="008C6254" w:rsidP="008C6254">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77F47F96" w14:textId="77777777" w:rsidR="008C6254" w:rsidRPr="00024158" w:rsidRDefault="008C6254" w:rsidP="008C6254">
            <w:pPr>
              <w:pStyle w:val="Prrafodelista"/>
              <w:numPr>
                <w:ilvl w:val="0"/>
                <w:numId w:val="10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Con sensor de apertura y cierre de puerta.</w:t>
            </w:r>
          </w:p>
        </w:tc>
      </w:tr>
      <w:tr w:rsidR="008C6254" w14:paraId="01C91AFA" w14:textId="77777777" w:rsidTr="008C6254">
        <w:trPr>
          <w:trHeight w:val="340"/>
        </w:trPr>
        <w:tc>
          <w:tcPr>
            <w:tcW w:w="1840" w:type="dxa"/>
            <w:tcBorders>
              <w:top w:val="single" w:sz="4" w:space="0" w:color="auto"/>
              <w:left w:val="single" w:sz="18" w:space="0" w:color="auto"/>
              <w:bottom w:val="single" w:sz="18" w:space="0" w:color="auto"/>
              <w:right w:val="single" w:sz="4" w:space="0" w:color="000000"/>
            </w:tcBorders>
            <w:shd w:val="clear" w:color="auto" w:fill="auto"/>
            <w:vAlign w:val="bottom"/>
          </w:tcPr>
          <w:p w14:paraId="2A9FC17B" w14:textId="77777777" w:rsidR="008C6254" w:rsidRPr="001133B5" w:rsidRDefault="008C6254" w:rsidP="008C6254">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lastRenderedPageBreak/>
              <w:t>Alimentación eléctrica</w:t>
            </w:r>
          </w:p>
        </w:tc>
        <w:tc>
          <w:tcPr>
            <w:tcW w:w="7498" w:type="dxa"/>
            <w:tcBorders>
              <w:top w:val="single" w:sz="4" w:space="0" w:color="auto"/>
              <w:left w:val="nil"/>
              <w:bottom w:val="single" w:sz="18" w:space="0" w:color="auto"/>
              <w:right w:val="single" w:sz="18" w:space="0" w:color="auto"/>
            </w:tcBorders>
            <w:shd w:val="clear" w:color="auto" w:fill="auto"/>
            <w:vAlign w:val="center"/>
          </w:tcPr>
          <w:p w14:paraId="4DCE636D" w14:textId="77777777" w:rsidR="008C6254" w:rsidRDefault="008C6254" w:rsidP="008C6254">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380</w:t>
            </w:r>
            <w:r>
              <w:rPr>
                <w:rFonts w:ascii="Century Gothic" w:hAnsi="Century Gothic" w:cs="Arial"/>
                <w:bCs/>
                <w:sz w:val="16"/>
                <w:szCs w:val="16"/>
              </w:rPr>
              <w:t xml:space="preserve">-400 </w:t>
            </w:r>
            <w:r w:rsidRPr="00FA2BFB">
              <w:rPr>
                <w:rFonts w:ascii="Century Gothic" w:hAnsi="Century Gothic" w:cs="Arial"/>
                <w:bCs/>
                <w:sz w:val="16"/>
                <w:szCs w:val="16"/>
              </w:rPr>
              <w:t xml:space="preserve"> VAC </w:t>
            </w:r>
            <w:r>
              <w:rPr>
                <w:rFonts w:ascii="Century Gothic" w:hAnsi="Century Gothic" w:cs="Arial"/>
                <w:bCs/>
                <w:sz w:val="16"/>
                <w:szCs w:val="16"/>
              </w:rPr>
              <w:t>/ 50 a 60 Hz</w:t>
            </w:r>
          </w:p>
        </w:tc>
      </w:tr>
    </w:tbl>
    <w:tbl>
      <w:tblPr>
        <w:tblStyle w:val="1051"/>
        <w:tblW w:w="9346"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43"/>
        <w:gridCol w:w="7503"/>
      </w:tblGrid>
      <w:tr w:rsidR="008C6254" w:rsidRPr="00746963" w14:paraId="339F218B" w14:textId="77777777" w:rsidTr="008C6254">
        <w:trPr>
          <w:trHeight w:val="425"/>
        </w:trPr>
        <w:tc>
          <w:tcPr>
            <w:tcW w:w="9346" w:type="dxa"/>
            <w:gridSpan w:val="2"/>
            <w:shd w:val="clear" w:color="auto" w:fill="B4C6E7" w:themeFill="accent5" w:themeFillTint="66"/>
            <w:vAlign w:val="center"/>
          </w:tcPr>
          <w:p w14:paraId="1B1C9C26"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8C6254" w:rsidRPr="00746963" w14:paraId="4641CA84" w14:textId="77777777" w:rsidTr="008C6254">
        <w:trPr>
          <w:trHeight w:val="630"/>
        </w:trPr>
        <w:tc>
          <w:tcPr>
            <w:tcW w:w="1843" w:type="dxa"/>
            <w:vAlign w:val="center"/>
          </w:tcPr>
          <w:p w14:paraId="7AD6A3C4"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Condiciones ambientales</w:t>
            </w:r>
          </w:p>
        </w:tc>
        <w:tc>
          <w:tcPr>
            <w:tcW w:w="7503" w:type="dxa"/>
          </w:tcPr>
          <w:p w14:paraId="175580FB" w14:textId="77777777" w:rsidR="008C6254" w:rsidRPr="00872ADE" w:rsidRDefault="008C6254" w:rsidP="008C6254">
            <w:pPr>
              <w:jc w:val="both"/>
              <w:rPr>
                <w:rFonts w:ascii="Century Gothic" w:hAnsi="Century Gothic"/>
                <w:sz w:val="16"/>
                <w:szCs w:val="16"/>
                <w:lang w:val="es-BO"/>
              </w:rPr>
            </w:pPr>
            <w:proofErr w:type="gramStart"/>
            <w:r w:rsidRPr="00872ADE">
              <w:rPr>
                <w:rFonts w:ascii="Century Gothic" w:hAnsi="Century Gothic"/>
                <w:sz w:val="16"/>
                <w:szCs w:val="16"/>
                <w:lang w:val="es-BO"/>
              </w:rPr>
              <w:t>El  bien</w:t>
            </w:r>
            <w:proofErr w:type="gramEnd"/>
            <w:r w:rsidRPr="00872ADE">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Pr="00872ADE">
              <w:rPr>
                <w:rFonts w:ascii="Century Gothic" w:hAnsi="Century Gothic"/>
                <w:sz w:val="16"/>
                <w:szCs w:val="16"/>
                <w:lang w:val="es-BO"/>
              </w:rPr>
              <w:t>aiquile</w:t>
            </w:r>
            <w:proofErr w:type="spellEnd"/>
            <w:r w:rsidRPr="00872ADE">
              <w:rPr>
                <w:rFonts w:ascii="Century Gothic" w:hAnsi="Century Gothic"/>
                <w:sz w:val="16"/>
                <w:szCs w:val="16"/>
                <w:lang w:val="es-BO"/>
              </w:rPr>
              <w:t xml:space="preserve"> </w:t>
            </w:r>
            <w:r w:rsidRPr="00872ADE">
              <w:rPr>
                <w:rFonts w:ascii="Century Gothic" w:hAnsi="Century Gothic"/>
                <w:b/>
                <w:bCs/>
                <w:sz w:val="16"/>
                <w:szCs w:val="16"/>
                <w:lang w:val="es-BO"/>
              </w:rPr>
              <w:t>(especificar).</w:t>
            </w:r>
          </w:p>
        </w:tc>
      </w:tr>
      <w:tr w:rsidR="008C6254" w:rsidRPr="001133B5" w14:paraId="13FE0B8F" w14:textId="77777777" w:rsidTr="008C6254">
        <w:trPr>
          <w:trHeight w:val="2879"/>
        </w:trPr>
        <w:tc>
          <w:tcPr>
            <w:tcW w:w="1843" w:type="dxa"/>
            <w:vAlign w:val="center"/>
          </w:tcPr>
          <w:p w14:paraId="6502FFAB"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Manuales</w:t>
            </w:r>
          </w:p>
        </w:tc>
        <w:tc>
          <w:tcPr>
            <w:tcW w:w="7503" w:type="dxa"/>
          </w:tcPr>
          <w:p w14:paraId="3F173B88"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Junto con el bien,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los correspondientes manuales:</w:t>
            </w:r>
          </w:p>
          <w:p w14:paraId="7953A645" w14:textId="77777777" w:rsidR="008C6254" w:rsidRPr="00872ADE" w:rsidRDefault="008C6254" w:rsidP="008C6254">
            <w:pPr>
              <w:jc w:val="both"/>
              <w:rPr>
                <w:rFonts w:ascii="Century Gothic" w:hAnsi="Century Gothic"/>
                <w:sz w:val="16"/>
                <w:szCs w:val="16"/>
                <w:lang w:val="es-BO"/>
              </w:rPr>
            </w:pPr>
          </w:p>
          <w:p w14:paraId="191EAB6A"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de operación. </w:t>
            </w:r>
          </w:p>
          <w:p w14:paraId="48A2CF35"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28F40BF5" w14:textId="77777777" w:rsidR="008C6254" w:rsidRPr="00872ADE" w:rsidRDefault="008C6254" w:rsidP="008C6254">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A su vez deberán adjuntar todos los manuales en medio magnético (pendrive o cd o </w:t>
            </w:r>
            <w:proofErr w:type="spellStart"/>
            <w:r w:rsidRPr="00872ADE">
              <w:rPr>
                <w:rFonts w:ascii="Century Gothic" w:hAnsi="Century Gothic"/>
                <w:sz w:val="16"/>
                <w:szCs w:val="16"/>
                <w:lang w:val="es-BO"/>
              </w:rPr>
              <w:t>dvd</w:t>
            </w:r>
            <w:proofErr w:type="spellEnd"/>
            <w:r w:rsidRPr="00872ADE">
              <w:rPr>
                <w:rFonts w:ascii="Century Gothic" w:hAnsi="Century Gothic"/>
                <w:sz w:val="16"/>
                <w:szCs w:val="16"/>
                <w:lang w:val="es-BO"/>
              </w:rPr>
              <w:t>)</w:t>
            </w:r>
            <w:r w:rsidRPr="00872ADE">
              <w:rPr>
                <w:rFonts w:ascii="Century Gothic" w:hAnsi="Century Gothic"/>
                <w:sz w:val="16"/>
                <w:szCs w:val="16"/>
                <w:lang w:val="es-BO"/>
              </w:rPr>
              <w:br/>
            </w:r>
          </w:p>
          <w:p w14:paraId="357B7877"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Cuando los manuales no estuvieran disponibles en idioma español,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un ejemplar traducido en dicho idioma</w:t>
            </w:r>
          </w:p>
          <w:p w14:paraId="5CC94B7D" w14:textId="77777777" w:rsidR="008C6254" w:rsidRPr="00872ADE" w:rsidRDefault="008C6254" w:rsidP="008C6254">
            <w:pPr>
              <w:rPr>
                <w:rFonts w:ascii="Century Gothic" w:hAnsi="Century Gothic"/>
                <w:b/>
                <w:sz w:val="16"/>
                <w:szCs w:val="16"/>
              </w:rPr>
            </w:pPr>
            <w:r w:rsidRPr="00872ADE">
              <w:rPr>
                <w:rFonts w:ascii="Century Gothic" w:hAnsi="Century Gothic"/>
                <w:sz w:val="16"/>
                <w:szCs w:val="16"/>
                <w:lang w:val="es-BO"/>
              </w:rPr>
              <w:br/>
            </w:r>
            <w:r w:rsidRPr="00872ADE">
              <w:rPr>
                <w:rFonts w:ascii="Century Gothic" w:hAnsi="Century Gothic"/>
                <w:b/>
                <w:sz w:val="16"/>
                <w:szCs w:val="16"/>
              </w:rPr>
              <w:t>(Manifestar aceptación)</w:t>
            </w:r>
          </w:p>
          <w:p w14:paraId="3161E795" w14:textId="77777777" w:rsidR="008C6254" w:rsidRPr="00872ADE" w:rsidRDefault="008C6254" w:rsidP="008C6254">
            <w:pPr>
              <w:rPr>
                <w:rFonts w:ascii="Century Gothic" w:hAnsi="Century Gothic"/>
                <w:sz w:val="16"/>
                <w:szCs w:val="16"/>
              </w:rPr>
            </w:pPr>
          </w:p>
        </w:tc>
      </w:tr>
      <w:tr w:rsidR="008C6254" w:rsidRPr="001133B5" w14:paraId="0B8906B6" w14:textId="77777777" w:rsidTr="008C6254">
        <w:trPr>
          <w:trHeight w:val="1266"/>
        </w:trPr>
        <w:tc>
          <w:tcPr>
            <w:tcW w:w="1843" w:type="dxa"/>
            <w:vAlign w:val="center"/>
          </w:tcPr>
          <w:p w14:paraId="140E2AEB"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Certificaciones</w:t>
            </w:r>
          </w:p>
        </w:tc>
        <w:tc>
          <w:tcPr>
            <w:tcW w:w="7503" w:type="dxa"/>
            <w:shd w:val="clear" w:color="auto" w:fill="auto"/>
          </w:tcPr>
          <w:p w14:paraId="7E913529"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presentar adjunto a su propuesta en fotocopia simple los siguientes certificados: </w:t>
            </w:r>
          </w:p>
          <w:p w14:paraId="23B16427" w14:textId="77777777" w:rsidR="008C6254" w:rsidRPr="00872ADE" w:rsidRDefault="008C6254" w:rsidP="009D3AD6">
            <w:pPr>
              <w:pStyle w:val="Prrafodelista"/>
              <w:numPr>
                <w:ilvl w:val="0"/>
                <w:numId w:val="117"/>
              </w:numPr>
              <w:contextualSpacing/>
              <w:rPr>
                <w:sz w:val="16"/>
                <w:szCs w:val="16"/>
                <w:lang w:val="es-BO"/>
              </w:rPr>
            </w:pPr>
            <w:r w:rsidRPr="00872ADE">
              <w:rPr>
                <w:rFonts w:ascii="Century Gothic" w:hAnsi="Century Gothic"/>
                <w:sz w:val="16"/>
                <w:szCs w:val="16"/>
                <w:lang w:val="es-BO"/>
              </w:rPr>
              <w:t xml:space="preserve">Certificación internacional vigente CE (conformidad europea) y/ o certificación </w:t>
            </w:r>
            <w:proofErr w:type="spellStart"/>
            <w:r w:rsidRPr="00872ADE">
              <w:rPr>
                <w:rFonts w:ascii="Century Gothic" w:hAnsi="Century Gothic"/>
                <w:sz w:val="16"/>
                <w:szCs w:val="16"/>
                <w:lang w:val="es-BO"/>
              </w:rPr>
              <w:t>Iso</w:t>
            </w:r>
            <w:proofErr w:type="spellEnd"/>
            <w:r w:rsidRPr="00872ADE">
              <w:rPr>
                <w:rFonts w:ascii="Century Gothic" w:hAnsi="Century Gothic"/>
                <w:sz w:val="16"/>
                <w:szCs w:val="16"/>
                <w:lang w:val="es-BO"/>
              </w:rPr>
              <w:t xml:space="preserve"> 9001 vigente del bien ofertado.</w:t>
            </w:r>
          </w:p>
          <w:p w14:paraId="675BE230" w14:textId="77777777" w:rsidR="008C6254" w:rsidRPr="00872ADE" w:rsidRDefault="008C6254" w:rsidP="008C6254">
            <w:pPr>
              <w:jc w:val="both"/>
              <w:rPr>
                <w:rFonts w:ascii="Century Gothic" w:hAnsi="Century Gothic"/>
                <w:sz w:val="16"/>
                <w:szCs w:val="16"/>
                <w:lang w:val="es-BO"/>
              </w:rPr>
            </w:pPr>
          </w:p>
          <w:p w14:paraId="4B014A37"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217B2D7E" w14:textId="77777777" w:rsidTr="008C6254">
        <w:trPr>
          <w:trHeight w:val="708"/>
        </w:trPr>
        <w:tc>
          <w:tcPr>
            <w:tcW w:w="1843" w:type="dxa"/>
            <w:vAlign w:val="center"/>
          </w:tcPr>
          <w:p w14:paraId="22D328B8"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Mantenimiento preventivo</w:t>
            </w:r>
          </w:p>
        </w:tc>
        <w:tc>
          <w:tcPr>
            <w:tcW w:w="7503" w:type="dxa"/>
            <w:shd w:val="clear" w:color="auto" w:fill="auto"/>
          </w:tcPr>
          <w:p w14:paraId="19CDE1F4"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Durante el periodo de cobertura de la garantía de fábrica:</w:t>
            </w:r>
          </w:p>
          <w:p w14:paraId="0A620F95" w14:textId="77777777" w:rsidR="008C6254" w:rsidRPr="00872ADE" w:rsidRDefault="008C6254" w:rsidP="008C6254">
            <w:pPr>
              <w:jc w:val="both"/>
              <w:rPr>
                <w:rFonts w:ascii="Century Gothic" w:hAnsi="Century Gothic"/>
                <w:sz w:val="16"/>
                <w:szCs w:val="16"/>
                <w:lang w:val="es-BO"/>
              </w:rPr>
            </w:pPr>
          </w:p>
          <w:p w14:paraId="6EFC749C"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872ADE">
              <w:rPr>
                <w:rFonts w:ascii="Century Gothic" w:eastAsia="Century Gothic" w:hAnsi="Century Gothic" w:cs="Century Gothic"/>
                <w:sz w:val="16"/>
                <w:szCs w:val="16"/>
                <w:lang w:val="es-BO"/>
              </w:rPr>
              <w:t>garantíade</w:t>
            </w:r>
            <w:proofErr w:type="spellEnd"/>
            <w:r w:rsidRPr="00872ADE">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872ADE">
              <w:rPr>
                <w:rFonts w:ascii="Century Gothic" w:eastAsia="Century Gothic" w:hAnsi="Century Gothic" w:cs="Century Gothic"/>
                <w:b/>
                <w:sz w:val="16"/>
                <w:szCs w:val="16"/>
                <w:u w:val="single"/>
                <w:lang w:val="es-BO"/>
              </w:rPr>
              <w:t>carta de compromiso</w:t>
            </w:r>
            <w:r w:rsidRPr="00872ADE">
              <w:rPr>
                <w:rFonts w:ascii="Century Gothic" w:eastAsia="Century Gothic" w:hAnsi="Century Gothic" w:cs="Century Gothic"/>
                <w:sz w:val="16"/>
                <w:szCs w:val="16"/>
                <w:lang w:val="es-BO"/>
              </w:rPr>
              <w:t xml:space="preserve"> en el momento de la entrega del bien.</w:t>
            </w:r>
          </w:p>
          <w:p w14:paraId="66126853" w14:textId="77777777" w:rsidR="008C6254" w:rsidRPr="00872ADE" w:rsidRDefault="008C6254" w:rsidP="008C6254">
            <w:pPr>
              <w:pStyle w:val="Prrafodelista"/>
              <w:jc w:val="both"/>
              <w:rPr>
                <w:rFonts w:ascii="Century Gothic" w:eastAsia="Century Gothic" w:hAnsi="Century Gothic" w:cs="Century Gothic"/>
                <w:sz w:val="16"/>
                <w:szCs w:val="16"/>
                <w:lang w:val="es-BO"/>
              </w:rPr>
            </w:pPr>
          </w:p>
          <w:p w14:paraId="6B392878"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AD26827" w14:textId="77777777" w:rsidR="008C6254" w:rsidRPr="00872ADE" w:rsidRDefault="008C6254" w:rsidP="008C6254">
            <w:pPr>
              <w:pStyle w:val="Prrafodelista"/>
              <w:ind w:left="360"/>
              <w:jc w:val="both"/>
              <w:rPr>
                <w:rFonts w:ascii="Century Gothic" w:eastAsia="Century Gothic" w:hAnsi="Century Gothic" w:cs="Century Gothic"/>
                <w:sz w:val="16"/>
                <w:szCs w:val="16"/>
                <w:lang w:val="es-BO"/>
              </w:rPr>
            </w:pPr>
          </w:p>
          <w:p w14:paraId="44F24AA7" w14:textId="77777777" w:rsidR="008C6254" w:rsidRPr="00872ADE" w:rsidRDefault="008C6254"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872ADE">
              <w:rPr>
                <w:rFonts w:ascii="Century Gothic" w:eastAsia="Century Gothic" w:hAnsi="Century Gothic" w:cs="Century Gothic"/>
                <w:sz w:val="16"/>
                <w:szCs w:val="16"/>
                <w:lang w:val="es-BO"/>
              </w:rPr>
              <w:t>garantia</w:t>
            </w:r>
            <w:proofErr w:type="spellEnd"/>
            <w:r w:rsidRPr="00872ADE">
              <w:rPr>
                <w:rFonts w:ascii="Century Gothic" w:eastAsia="Century Gothic" w:hAnsi="Century Gothic" w:cs="Century Gothic"/>
                <w:sz w:val="16"/>
                <w:szCs w:val="16"/>
                <w:lang w:val="es-BO"/>
              </w:rPr>
              <w:t xml:space="preserve"> del bien.</w:t>
            </w:r>
          </w:p>
          <w:p w14:paraId="1E26C222" w14:textId="77777777" w:rsidR="008C6254" w:rsidRPr="00872ADE" w:rsidRDefault="008C6254" w:rsidP="008C6254">
            <w:pPr>
              <w:jc w:val="both"/>
              <w:rPr>
                <w:rFonts w:ascii="Century Gothic" w:hAnsi="Century Gothic"/>
                <w:sz w:val="16"/>
                <w:szCs w:val="16"/>
                <w:lang w:val="es-BO"/>
              </w:rPr>
            </w:pPr>
          </w:p>
          <w:p w14:paraId="4FF2678B"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8C6254" w:rsidRPr="001133B5" w14:paraId="4EFE479D" w14:textId="77777777" w:rsidTr="008C6254">
        <w:trPr>
          <w:trHeight w:val="1133"/>
        </w:trPr>
        <w:tc>
          <w:tcPr>
            <w:tcW w:w="1843" w:type="dxa"/>
            <w:vAlign w:val="center"/>
          </w:tcPr>
          <w:p w14:paraId="0D8D0721"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Soporte técnico</w:t>
            </w:r>
          </w:p>
        </w:tc>
        <w:tc>
          <w:tcPr>
            <w:tcW w:w="7503" w:type="dxa"/>
          </w:tcPr>
          <w:p w14:paraId="765733FC"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realizar el soporte técnico al bien, para lo cual en el momento de la recepción del bien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que contemple lo siguiente:</w:t>
            </w:r>
          </w:p>
          <w:p w14:paraId="0A7230D4" w14:textId="77777777" w:rsidR="008C6254" w:rsidRPr="00872ADE" w:rsidRDefault="008C6254" w:rsidP="008C6254">
            <w:pPr>
              <w:jc w:val="both"/>
              <w:rPr>
                <w:rFonts w:ascii="Century Gothic" w:hAnsi="Century Gothic"/>
                <w:sz w:val="16"/>
                <w:szCs w:val="16"/>
                <w:lang w:val="es-BO"/>
              </w:rPr>
            </w:pPr>
          </w:p>
          <w:p w14:paraId="59C7E63E"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Personal</w:t>
            </w:r>
            <w:r w:rsidRPr="00872ADE">
              <w:rPr>
                <w:rFonts w:ascii="Century Gothic" w:hAnsi="Century Gothic"/>
                <w:sz w:val="16"/>
                <w:szCs w:val="16"/>
                <w:lang w:val="es-BO"/>
              </w:rPr>
              <w:t xml:space="preserve">: se deberá adjuntar a la propuesta al menos un </w:t>
            </w:r>
            <w:proofErr w:type="spellStart"/>
            <w:r w:rsidRPr="00872ADE">
              <w:rPr>
                <w:rFonts w:ascii="Century Gothic" w:hAnsi="Century Gothic"/>
                <w:sz w:val="16"/>
                <w:szCs w:val="16"/>
                <w:lang w:val="es-BO"/>
              </w:rPr>
              <w:t>curriculum</w:t>
            </w:r>
            <w:proofErr w:type="spellEnd"/>
            <w:r w:rsidRPr="00872ADE">
              <w:rPr>
                <w:rFonts w:ascii="Century Gothic" w:hAnsi="Century Gothic"/>
                <w:sz w:val="16"/>
                <w:szCs w:val="16"/>
                <w:lang w:val="es-BO"/>
              </w:rPr>
              <w:t xml:space="preserve"> vitae de los ingenieros y/o técnico para el soporte técnico con experiencia en equipamiento industrial.</w:t>
            </w:r>
          </w:p>
          <w:p w14:paraId="64D8BF53" w14:textId="77777777" w:rsidR="008C6254" w:rsidRPr="00872ADE" w:rsidRDefault="008C6254" w:rsidP="008C6254">
            <w:pPr>
              <w:pStyle w:val="Prrafodelista"/>
              <w:jc w:val="both"/>
              <w:rPr>
                <w:rFonts w:ascii="Century Gothic" w:hAnsi="Century Gothic"/>
                <w:sz w:val="16"/>
                <w:szCs w:val="16"/>
                <w:lang w:val="es-BO"/>
              </w:rPr>
            </w:pPr>
          </w:p>
          <w:p w14:paraId="6A30B515"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Tiempo de respuesta</w:t>
            </w:r>
            <w:r w:rsidRPr="00872ADE">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872ADE">
              <w:rPr>
                <w:rFonts w:ascii="Century Gothic" w:hAnsi="Century Gothic"/>
                <w:sz w:val="16"/>
                <w:szCs w:val="16"/>
                <w:lang w:val="es-BO"/>
              </w:rPr>
              <w:t>sera</w:t>
            </w:r>
            <w:proofErr w:type="spellEnd"/>
            <w:r w:rsidRPr="00872ADE">
              <w:rPr>
                <w:rFonts w:ascii="Century Gothic" w:hAnsi="Century Gothic"/>
                <w:sz w:val="16"/>
                <w:szCs w:val="16"/>
                <w:lang w:val="es-BO"/>
              </w:rPr>
              <w:t xml:space="preserve"> remitido al responsable del bien y al hospital, y debiendo</w:t>
            </w:r>
            <w:r w:rsidRPr="00872ADE">
              <w:rPr>
                <w:sz w:val="16"/>
                <w:szCs w:val="16"/>
                <w:lang w:val="es-BO"/>
              </w:rPr>
              <w:t xml:space="preserve"> </w:t>
            </w:r>
            <w:r w:rsidRPr="00872ADE">
              <w:rPr>
                <w:rFonts w:ascii="Century Gothic" w:hAnsi="Century Gothic"/>
                <w:sz w:val="16"/>
                <w:szCs w:val="16"/>
                <w:lang w:val="es-BO"/>
              </w:rPr>
              <w:t xml:space="preserve">solucionar y restablecer la operatividad en un periodo no mayor a quince (15) días calendario. </w:t>
            </w:r>
          </w:p>
          <w:p w14:paraId="699FCFFA" w14:textId="77777777" w:rsidR="008C6254" w:rsidRPr="00872ADE" w:rsidRDefault="008C6254" w:rsidP="008C6254">
            <w:pPr>
              <w:pStyle w:val="Prrafodelista"/>
              <w:rPr>
                <w:rFonts w:ascii="Century Gothic" w:hAnsi="Century Gothic"/>
                <w:sz w:val="16"/>
                <w:szCs w:val="16"/>
                <w:lang w:val="es-BO"/>
              </w:rPr>
            </w:pPr>
          </w:p>
          <w:p w14:paraId="32FA927F"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El proveedor, en caso de que el bien presente fallas durante el periodo de garantía de fábrica:</w:t>
            </w:r>
          </w:p>
          <w:p w14:paraId="51D2E276" w14:textId="77777777" w:rsidR="008C6254" w:rsidRPr="00872ADE" w:rsidRDefault="008C6254" w:rsidP="008C6254">
            <w:pPr>
              <w:jc w:val="both"/>
              <w:rPr>
                <w:rFonts w:ascii="Century Gothic" w:hAnsi="Century Gothic"/>
                <w:sz w:val="16"/>
                <w:szCs w:val="16"/>
                <w:lang w:val="es-BO"/>
              </w:rPr>
            </w:pPr>
          </w:p>
          <w:p w14:paraId="224697EB"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lastRenderedPageBreak/>
              <w:t xml:space="preserve">Deberá dar continuidad al servicio mediante el reemplazo temporal del bien o la compra de servicios. Esta acción, no deberá exceder los quince (15) días calendario. Pasado el periodo mencionado, el proveedor </w:t>
            </w:r>
            <w:proofErr w:type="spellStart"/>
            <w:r w:rsidRPr="00872ADE">
              <w:rPr>
                <w:rFonts w:ascii="Century Gothic" w:hAnsi="Century Gothic"/>
                <w:sz w:val="16"/>
                <w:szCs w:val="16"/>
                <w:lang w:val="es-BO"/>
              </w:rPr>
              <w:t>esta</w:t>
            </w:r>
            <w:proofErr w:type="spellEnd"/>
            <w:r w:rsidRPr="00872ADE">
              <w:rPr>
                <w:rFonts w:ascii="Century Gothic" w:hAnsi="Century Gothic"/>
                <w:sz w:val="16"/>
                <w:szCs w:val="16"/>
                <w:lang w:val="es-BO"/>
              </w:rPr>
              <w:t xml:space="preserve"> en la obligación de sustituir el bien con las mismas características o superiores. </w:t>
            </w:r>
          </w:p>
          <w:p w14:paraId="093EDE0D" w14:textId="77777777" w:rsidR="008C6254" w:rsidRPr="00872ADE" w:rsidRDefault="008C6254" w:rsidP="008C6254">
            <w:pPr>
              <w:pStyle w:val="Prrafodelista"/>
              <w:jc w:val="both"/>
              <w:rPr>
                <w:rFonts w:ascii="Century Gothic" w:hAnsi="Century Gothic"/>
                <w:sz w:val="16"/>
                <w:szCs w:val="16"/>
                <w:lang w:val="es-BO"/>
              </w:rPr>
            </w:pPr>
          </w:p>
          <w:p w14:paraId="4BD95DBB" w14:textId="77777777" w:rsidR="008C6254" w:rsidRPr="00872ADE" w:rsidRDefault="008C6254" w:rsidP="008C6254">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6CEDB3EF" w14:textId="77777777" w:rsidR="008C6254" w:rsidRPr="00872ADE" w:rsidRDefault="008C6254" w:rsidP="008C6254">
            <w:pPr>
              <w:pStyle w:val="Prrafodelista"/>
              <w:rPr>
                <w:rFonts w:ascii="Century Gothic" w:hAnsi="Century Gothic"/>
                <w:sz w:val="16"/>
                <w:szCs w:val="16"/>
                <w:lang w:val="es-BO"/>
              </w:rPr>
            </w:pPr>
          </w:p>
          <w:p w14:paraId="761CD254"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se actualizará la garantía a la fecha actual.</w:t>
            </w:r>
          </w:p>
          <w:p w14:paraId="4ABDE01E" w14:textId="77777777" w:rsidR="008C6254" w:rsidRPr="00872ADE" w:rsidRDefault="008C6254" w:rsidP="008C6254">
            <w:pPr>
              <w:pStyle w:val="Prrafodelista"/>
              <w:rPr>
                <w:rFonts w:ascii="Century Gothic" w:hAnsi="Century Gothic"/>
                <w:sz w:val="16"/>
                <w:szCs w:val="16"/>
                <w:lang w:val="es-BO"/>
              </w:rPr>
            </w:pPr>
          </w:p>
          <w:p w14:paraId="714BC59F" w14:textId="77777777" w:rsidR="008C6254" w:rsidRPr="00872ADE" w:rsidRDefault="008C6254" w:rsidP="008C6254">
            <w:pPr>
              <w:rPr>
                <w:sz w:val="16"/>
                <w:szCs w:val="16"/>
                <w:lang w:val="es-BO"/>
              </w:rPr>
            </w:pPr>
          </w:p>
          <w:p w14:paraId="02E96618" w14:textId="77777777" w:rsidR="008C6254" w:rsidRPr="00872ADE" w:rsidRDefault="008C6254" w:rsidP="008C6254">
            <w:pPr>
              <w:jc w:val="both"/>
              <w:rPr>
                <w:rFonts w:ascii="Century Gothic" w:hAnsi="Century Gothic"/>
                <w:sz w:val="16"/>
                <w:szCs w:val="16"/>
              </w:rPr>
            </w:pPr>
            <w:r w:rsidRPr="00872ADE">
              <w:rPr>
                <w:rFonts w:ascii="Century Gothic" w:hAnsi="Century Gothic"/>
                <w:b/>
                <w:bCs/>
                <w:sz w:val="16"/>
                <w:szCs w:val="16"/>
              </w:rPr>
              <w:t xml:space="preserve">(Manifestar aceptación) </w:t>
            </w:r>
          </w:p>
        </w:tc>
      </w:tr>
      <w:tr w:rsidR="008C6254" w:rsidRPr="001133B5" w14:paraId="1A818AC0" w14:textId="77777777" w:rsidTr="008C6254">
        <w:trPr>
          <w:trHeight w:val="708"/>
        </w:trPr>
        <w:tc>
          <w:tcPr>
            <w:tcW w:w="1843" w:type="dxa"/>
            <w:vAlign w:val="center"/>
          </w:tcPr>
          <w:p w14:paraId="0C0E21EA"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Repuestos y accesorios</w:t>
            </w:r>
          </w:p>
        </w:tc>
        <w:tc>
          <w:tcPr>
            <w:tcW w:w="7503" w:type="dxa"/>
          </w:tcPr>
          <w:p w14:paraId="1537CA41"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1856D497" w14:textId="77777777" w:rsidR="008C6254" w:rsidRPr="00872ADE" w:rsidRDefault="008C6254" w:rsidP="008C6254">
            <w:pPr>
              <w:jc w:val="both"/>
              <w:rPr>
                <w:rFonts w:ascii="Century Gothic" w:hAnsi="Century Gothic"/>
                <w:sz w:val="16"/>
                <w:szCs w:val="16"/>
                <w:lang w:val="es-BO"/>
              </w:rPr>
            </w:pPr>
          </w:p>
          <w:p w14:paraId="56266871"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lang w:val="es-BO"/>
              </w:rPr>
              <w:t xml:space="preserve"> </w:t>
            </w:r>
            <w:r w:rsidRPr="00872ADE">
              <w:rPr>
                <w:rFonts w:ascii="Century Gothic" w:hAnsi="Century Gothic"/>
                <w:b/>
                <w:bCs/>
                <w:sz w:val="16"/>
                <w:szCs w:val="16"/>
              </w:rPr>
              <w:t>(Manifestar aceptación)</w:t>
            </w:r>
          </w:p>
        </w:tc>
      </w:tr>
      <w:tr w:rsidR="008C6254" w:rsidRPr="001133B5" w14:paraId="2A3383A6" w14:textId="77777777" w:rsidTr="008C6254">
        <w:trPr>
          <w:trHeight w:val="50"/>
        </w:trPr>
        <w:tc>
          <w:tcPr>
            <w:tcW w:w="1843" w:type="dxa"/>
            <w:vAlign w:val="center"/>
          </w:tcPr>
          <w:p w14:paraId="76B4971A"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Insumos y consumibles</w:t>
            </w:r>
          </w:p>
        </w:tc>
        <w:tc>
          <w:tcPr>
            <w:tcW w:w="7503" w:type="dxa"/>
          </w:tcPr>
          <w:p w14:paraId="0915B8DC"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21617F81" w14:textId="77777777" w:rsidR="008C6254" w:rsidRPr="00872ADE" w:rsidRDefault="008C6254" w:rsidP="008C6254">
            <w:pPr>
              <w:jc w:val="both"/>
              <w:rPr>
                <w:rFonts w:ascii="Century Gothic" w:hAnsi="Century Gothic"/>
                <w:sz w:val="16"/>
                <w:szCs w:val="16"/>
                <w:lang w:val="es-BO"/>
              </w:rPr>
            </w:pPr>
          </w:p>
          <w:p w14:paraId="34653874"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8C6254" w:rsidRPr="001133B5" w14:paraId="66783243" w14:textId="77777777" w:rsidTr="008C6254">
        <w:trPr>
          <w:trHeight w:val="841"/>
        </w:trPr>
        <w:tc>
          <w:tcPr>
            <w:tcW w:w="1843" w:type="dxa"/>
            <w:vAlign w:val="center"/>
          </w:tcPr>
          <w:p w14:paraId="154E320D"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Capacitación</w:t>
            </w:r>
          </w:p>
        </w:tc>
        <w:tc>
          <w:tcPr>
            <w:tcW w:w="7503" w:type="dxa"/>
          </w:tcPr>
          <w:p w14:paraId="73E2DFC8"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872ADE">
              <w:rPr>
                <w:rFonts w:ascii="Century Gothic" w:eastAsia="Century Gothic" w:hAnsi="Century Gothic" w:cs="Century Gothic"/>
                <w:b/>
                <w:sz w:val="16"/>
                <w:szCs w:val="16"/>
                <w:lang w:val="es-BO"/>
              </w:rPr>
              <w:t>proveedor</w:t>
            </w:r>
            <w:r w:rsidRPr="00872ADE">
              <w:rPr>
                <w:rFonts w:ascii="Century Gothic" w:eastAsia="Century Gothic" w:hAnsi="Century Gothic" w:cs="Century Gothic"/>
                <w:sz w:val="16"/>
                <w:szCs w:val="16"/>
                <w:lang w:val="es-BO"/>
              </w:rPr>
              <w:t xml:space="preserve"> deberá realizar capacitaciones de acuerdo con el siguiente detalle: </w:t>
            </w:r>
          </w:p>
          <w:p w14:paraId="61AFEB4C" w14:textId="77777777" w:rsidR="008C6254" w:rsidRPr="00872ADE" w:rsidRDefault="008C6254" w:rsidP="008C6254">
            <w:pPr>
              <w:jc w:val="both"/>
              <w:rPr>
                <w:rFonts w:ascii="Century Gothic" w:eastAsia="Century Gothic" w:hAnsi="Century Gothic" w:cs="Century Gothic"/>
                <w:sz w:val="16"/>
                <w:szCs w:val="16"/>
                <w:lang w:val="es-BO"/>
              </w:rPr>
            </w:pPr>
          </w:p>
          <w:p w14:paraId="34E2B553" w14:textId="77777777" w:rsidR="008C6254" w:rsidRPr="00872ADE"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78530E83" w14:textId="77777777" w:rsidR="008C6254" w:rsidRPr="00872ADE" w:rsidRDefault="008C6254" w:rsidP="008C6254">
            <w:pPr>
              <w:jc w:val="both"/>
              <w:rPr>
                <w:rFonts w:ascii="Century Gothic" w:eastAsia="Century Gothic" w:hAnsi="Century Gothic" w:cs="Century Gothic"/>
                <w:sz w:val="16"/>
                <w:szCs w:val="16"/>
                <w:lang w:val="es-BO"/>
              </w:rPr>
            </w:pPr>
          </w:p>
          <w:p w14:paraId="25609DDE" w14:textId="77777777" w:rsidR="008C6254" w:rsidRPr="00872ADE" w:rsidRDefault="008C6254" w:rsidP="008C6254">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872ADE">
              <w:rPr>
                <w:rFonts w:ascii="Century Gothic" w:eastAsia="Century Gothic" w:hAnsi="Century Gothic" w:cs="Century Gothic"/>
                <w:sz w:val="16"/>
                <w:szCs w:val="16"/>
                <w:lang w:val="es-BO"/>
              </w:rPr>
              <w:t>deteccion</w:t>
            </w:r>
            <w:proofErr w:type="spellEnd"/>
            <w:r w:rsidRPr="00872ADE">
              <w:rPr>
                <w:rFonts w:ascii="Century Gothic" w:eastAsia="Century Gothic" w:hAnsi="Century Gothic" w:cs="Century Gothic"/>
                <w:sz w:val="16"/>
                <w:szCs w:val="16"/>
                <w:lang w:val="es-BO"/>
              </w:rPr>
              <w:t xml:space="preserve"> de fallas, al personal </w:t>
            </w:r>
            <w:proofErr w:type="spellStart"/>
            <w:r w:rsidRPr="00872ADE">
              <w:rPr>
                <w:rFonts w:ascii="Century Gothic" w:eastAsia="Century Gothic" w:hAnsi="Century Gothic" w:cs="Century Gothic"/>
                <w:sz w:val="16"/>
                <w:szCs w:val="16"/>
                <w:lang w:val="es-BO"/>
              </w:rPr>
              <w:t>tecnico</w:t>
            </w:r>
            <w:proofErr w:type="spellEnd"/>
            <w:r w:rsidRPr="00872ADE">
              <w:rPr>
                <w:rFonts w:ascii="Century Gothic" w:eastAsia="Century Gothic" w:hAnsi="Century Gothic" w:cs="Century Gothic"/>
                <w:sz w:val="16"/>
                <w:szCs w:val="16"/>
                <w:lang w:val="es-BO"/>
              </w:rPr>
              <w:t xml:space="preserve"> de la </w:t>
            </w:r>
            <w:proofErr w:type="spellStart"/>
            <w:r w:rsidRPr="00872ADE">
              <w:rPr>
                <w:rFonts w:ascii="Century Gothic" w:eastAsia="Century Gothic" w:hAnsi="Century Gothic" w:cs="Century Gothic"/>
                <w:sz w:val="16"/>
                <w:szCs w:val="16"/>
                <w:lang w:val="es-BO"/>
              </w:rPr>
              <w:t>institucion</w:t>
            </w:r>
            <w:proofErr w:type="spellEnd"/>
            <w:r w:rsidRPr="00872ADE">
              <w:rPr>
                <w:rFonts w:ascii="Century Gothic" w:eastAsia="Century Gothic" w:hAnsi="Century Gothic" w:cs="Century Gothic"/>
                <w:sz w:val="16"/>
                <w:szCs w:val="16"/>
                <w:lang w:val="es-BO"/>
              </w:rPr>
              <w:t xml:space="preserve">, incluye la </w:t>
            </w:r>
            <w:proofErr w:type="spellStart"/>
            <w:r w:rsidRPr="00872ADE">
              <w:rPr>
                <w:rFonts w:ascii="Century Gothic" w:eastAsia="Century Gothic" w:hAnsi="Century Gothic" w:cs="Century Gothic"/>
                <w:sz w:val="16"/>
                <w:szCs w:val="16"/>
                <w:lang w:val="es-BO"/>
              </w:rPr>
              <w:t>certificacion</w:t>
            </w:r>
            <w:proofErr w:type="spellEnd"/>
            <w:r w:rsidRPr="00872ADE">
              <w:rPr>
                <w:rFonts w:ascii="Century Gothic" w:eastAsia="Century Gothic" w:hAnsi="Century Gothic" w:cs="Century Gothic"/>
                <w:sz w:val="16"/>
                <w:szCs w:val="16"/>
                <w:lang w:val="es-BO"/>
              </w:rPr>
              <w:t xml:space="preserve"> en </w:t>
            </w:r>
            <w:proofErr w:type="spellStart"/>
            <w:r w:rsidRPr="00872ADE">
              <w:rPr>
                <w:rFonts w:ascii="Century Gothic" w:eastAsia="Century Gothic" w:hAnsi="Century Gothic" w:cs="Century Gothic"/>
                <w:sz w:val="16"/>
                <w:szCs w:val="16"/>
                <w:lang w:val="es-BO"/>
              </w:rPr>
              <w:t>fisico</w:t>
            </w:r>
            <w:proofErr w:type="spellEnd"/>
            <w:r w:rsidRPr="00872ADE">
              <w:rPr>
                <w:rFonts w:ascii="Century Gothic" w:eastAsia="Century Gothic" w:hAnsi="Century Gothic" w:cs="Century Gothic"/>
                <w:sz w:val="16"/>
                <w:szCs w:val="16"/>
                <w:lang w:val="es-BO"/>
              </w:rPr>
              <w:t xml:space="preserve"> para el personal capacitado</w:t>
            </w:r>
          </w:p>
          <w:p w14:paraId="0695253E" w14:textId="77777777" w:rsidR="008C6254" w:rsidRPr="00872ADE" w:rsidRDefault="008C6254" w:rsidP="008C6254">
            <w:pPr>
              <w:pStyle w:val="Prrafodelista"/>
              <w:jc w:val="both"/>
              <w:rPr>
                <w:rFonts w:ascii="Century Gothic" w:eastAsia="Century Gothic" w:hAnsi="Century Gothic" w:cs="Century Gothic"/>
                <w:sz w:val="16"/>
                <w:szCs w:val="16"/>
                <w:lang w:val="es-BO"/>
              </w:rPr>
            </w:pPr>
          </w:p>
          <w:p w14:paraId="22C27BF7" w14:textId="77777777" w:rsidR="008C6254" w:rsidRPr="00872ADE" w:rsidRDefault="008C6254" w:rsidP="008C6254">
            <w:pPr>
              <w:jc w:val="both"/>
              <w:rPr>
                <w:rFonts w:ascii="Century Gothic" w:eastAsia="Century Gothic" w:hAnsi="Century Gothic" w:cs="Century Gothic"/>
                <w:color w:val="00000A"/>
                <w:sz w:val="16"/>
                <w:szCs w:val="16"/>
                <w:lang w:val="es-BO"/>
              </w:rPr>
            </w:pPr>
            <w:r w:rsidRPr="00872ADE">
              <w:rPr>
                <w:rFonts w:ascii="Century Gothic" w:hAnsi="Century Gothic"/>
                <w:sz w:val="16"/>
                <w:szCs w:val="16"/>
                <w:lang w:val="es-BO"/>
              </w:rPr>
              <w:t xml:space="preserve">Las capacitaciones deberán estar a cargo de personal calificado. </w:t>
            </w:r>
          </w:p>
          <w:p w14:paraId="1A1A6E4D" w14:textId="77777777" w:rsidR="008C6254" w:rsidRPr="00872ADE" w:rsidRDefault="008C6254" w:rsidP="008C6254">
            <w:pPr>
              <w:pStyle w:val="Prrafodelista"/>
              <w:jc w:val="both"/>
              <w:rPr>
                <w:rFonts w:ascii="Century Gothic" w:eastAsia="Century Gothic" w:hAnsi="Century Gothic" w:cs="Century Gothic"/>
                <w:color w:val="00000A"/>
                <w:sz w:val="16"/>
                <w:szCs w:val="16"/>
                <w:lang w:val="es-BO"/>
              </w:rPr>
            </w:pPr>
          </w:p>
          <w:p w14:paraId="030642F6"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Para tal efecto, al momento de la entrega del bien deberá presentar de forma obligatoria una </w:t>
            </w:r>
            <w:r w:rsidRPr="00872ADE">
              <w:rPr>
                <w:rFonts w:ascii="Century Gothic" w:eastAsia="Century Gothic" w:hAnsi="Century Gothic" w:cs="Century Gothic"/>
                <w:b/>
                <w:bCs/>
                <w:sz w:val="16"/>
                <w:szCs w:val="16"/>
                <w:u w:val="single"/>
                <w:lang w:val="es-BO"/>
              </w:rPr>
              <w:t>carta de compromiso</w:t>
            </w:r>
            <w:r w:rsidRPr="00872ADE">
              <w:rPr>
                <w:rFonts w:ascii="Century Gothic" w:eastAsia="Century Gothic" w:hAnsi="Century Gothic" w:cs="Century Gothic"/>
                <w:sz w:val="16"/>
                <w:szCs w:val="16"/>
                <w:lang w:val="es-BO"/>
              </w:rPr>
              <w:t xml:space="preserve"> de capacitación del bien contemplando lo señalado. </w:t>
            </w:r>
          </w:p>
          <w:p w14:paraId="224399AE" w14:textId="77777777" w:rsidR="008C6254" w:rsidRPr="00872ADE" w:rsidRDefault="008C6254" w:rsidP="008C6254">
            <w:pPr>
              <w:jc w:val="both"/>
              <w:rPr>
                <w:rFonts w:ascii="Century Gothic" w:eastAsia="Century Gothic" w:hAnsi="Century Gothic" w:cs="Century Gothic"/>
                <w:b/>
                <w:sz w:val="16"/>
                <w:szCs w:val="16"/>
                <w:lang w:val="es-BO"/>
              </w:rPr>
            </w:pPr>
            <w:r w:rsidRPr="00872ADE">
              <w:rPr>
                <w:rFonts w:ascii="Century Gothic" w:eastAsia="Century Gothic" w:hAnsi="Century Gothic" w:cs="Century Gothic"/>
                <w:sz w:val="16"/>
                <w:szCs w:val="16"/>
                <w:lang w:val="es-BO"/>
              </w:rPr>
              <w:br/>
              <w:t xml:space="preserve">Todos los gastos del proceso de capacitación serán asumidos por el </w:t>
            </w:r>
            <w:r w:rsidRPr="00872ADE">
              <w:rPr>
                <w:rFonts w:ascii="Century Gothic" w:eastAsia="Century Gothic" w:hAnsi="Century Gothic" w:cs="Century Gothic"/>
                <w:b/>
                <w:sz w:val="16"/>
                <w:szCs w:val="16"/>
                <w:lang w:val="es-BO"/>
              </w:rPr>
              <w:t>proveedor.</w:t>
            </w:r>
          </w:p>
          <w:p w14:paraId="166B788A" w14:textId="77777777" w:rsidR="008C6254" w:rsidRPr="00872ADE" w:rsidRDefault="008C6254" w:rsidP="008C6254">
            <w:pPr>
              <w:jc w:val="both"/>
              <w:rPr>
                <w:rFonts w:ascii="Century Gothic" w:eastAsia="Century Gothic" w:hAnsi="Century Gothic" w:cs="Century Gothic"/>
                <w:sz w:val="16"/>
                <w:szCs w:val="16"/>
                <w:lang w:val="es-BO"/>
              </w:rPr>
            </w:pPr>
          </w:p>
          <w:p w14:paraId="33FC05D3"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749DE5AA" w14:textId="77777777" w:rsidTr="008C6254">
        <w:trPr>
          <w:trHeight w:val="1266"/>
        </w:trPr>
        <w:tc>
          <w:tcPr>
            <w:tcW w:w="1843" w:type="dxa"/>
            <w:vAlign w:val="center"/>
          </w:tcPr>
          <w:p w14:paraId="2C2D208A" w14:textId="77777777" w:rsidR="008C6254" w:rsidRPr="00872ADE" w:rsidRDefault="008C6254" w:rsidP="008C6254">
            <w:pPr>
              <w:jc w:val="center"/>
              <w:rPr>
                <w:rFonts w:ascii="Century Gothic" w:eastAsia="Century Gothic" w:hAnsi="Century Gothic" w:cs="Century Gothic"/>
                <w:b/>
                <w:sz w:val="16"/>
                <w:szCs w:val="16"/>
                <w:lang w:val="es-BO"/>
              </w:rPr>
            </w:pPr>
            <w:r w:rsidRPr="00872ADE">
              <w:rPr>
                <w:rFonts w:ascii="Century Gothic" w:eastAsia="Century Gothic" w:hAnsi="Century Gothic" w:cs="Century Gothic"/>
                <w:b/>
                <w:sz w:val="16"/>
                <w:szCs w:val="16"/>
                <w:lang w:val="es-BO"/>
              </w:rPr>
              <w:t>Responsabilidad y obligaciones del proveedor</w:t>
            </w:r>
          </w:p>
        </w:tc>
        <w:tc>
          <w:tcPr>
            <w:tcW w:w="7503" w:type="dxa"/>
          </w:tcPr>
          <w:p w14:paraId="5A460CB2"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4C61FC34" w14:textId="77777777" w:rsidR="008C6254" w:rsidRPr="00872ADE" w:rsidRDefault="008C6254" w:rsidP="008C6254">
            <w:pPr>
              <w:jc w:val="both"/>
              <w:rPr>
                <w:rFonts w:ascii="Century Gothic" w:hAnsi="Century Gothic"/>
                <w:sz w:val="16"/>
                <w:szCs w:val="16"/>
                <w:lang w:val="es-BO"/>
              </w:rPr>
            </w:pPr>
            <w:r w:rsidRPr="00872ADE">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6615342D"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872ADE">
              <w:rPr>
                <w:rFonts w:ascii="Century Gothic" w:hAnsi="Century Gothic"/>
                <w:sz w:val="16"/>
                <w:szCs w:val="16"/>
                <w:lang w:val="es-BO"/>
              </w:rPr>
              <w:t>debera</w:t>
            </w:r>
            <w:proofErr w:type="spellEnd"/>
            <w:r w:rsidRPr="00872ADE">
              <w:rPr>
                <w:rFonts w:ascii="Century Gothic" w:hAnsi="Century Gothic"/>
                <w:sz w:val="16"/>
                <w:szCs w:val="16"/>
                <w:lang w:val="es-BO"/>
              </w:rPr>
              <w:t xml:space="preserve"> tener un perfil profesional en el </w:t>
            </w:r>
            <w:proofErr w:type="spellStart"/>
            <w:r w:rsidRPr="00872ADE">
              <w:rPr>
                <w:rFonts w:ascii="Century Gothic" w:hAnsi="Century Gothic"/>
                <w:sz w:val="16"/>
                <w:szCs w:val="16"/>
                <w:lang w:val="es-BO"/>
              </w:rPr>
              <w:t>area</w:t>
            </w:r>
            <w:proofErr w:type="spellEnd"/>
            <w:r w:rsidRPr="00872ADE">
              <w:rPr>
                <w:rFonts w:ascii="Century Gothic" w:hAnsi="Century Gothic"/>
                <w:sz w:val="16"/>
                <w:szCs w:val="16"/>
                <w:lang w:val="es-BO"/>
              </w:rPr>
              <w:t xml:space="preserve"> de equipos </w:t>
            </w:r>
            <w:proofErr w:type="spellStart"/>
            <w:r w:rsidRPr="00872ADE">
              <w:rPr>
                <w:rFonts w:ascii="Century Gothic" w:hAnsi="Century Gothic"/>
                <w:sz w:val="16"/>
                <w:szCs w:val="16"/>
                <w:lang w:val="es-BO"/>
              </w:rPr>
              <w:t>industrials</w:t>
            </w:r>
            <w:proofErr w:type="spellEnd"/>
            <w:r w:rsidRPr="00872ADE">
              <w:rPr>
                <w:rFonts w:ascii="Century Gothic" w:hAnsi="Century Gothic"/>
                <w:sz w:val="16"/>
                <w:szCs w:val="16"/>
                <w:lang w:val="es-BO"/>
              </w:rPr>
              <w:t>, capaz de resolver cualquier inconveniente.</w:t>
            </w:r>
            <w:r w:rsidRPr="00872ADE">
              <w:rPr>
                <w:rFonts w:ascii="Century Gothic" w:hAnsi="Century Gothic"/>
                <w:sz w:val="16"/>
                <w:szCs w:val="16"/>
                <w:lang w:val="es-BO"/>
              </w:rPr>
              <w:br/>
            </w:r>
          </w:p>
          <w:p w14:paraId="567F81A8"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17A0949E" w14:textId="77777777" w:rsidTr="008C6254">
        <w:trPr>
          <w:trHeight w:val="553"/>
        </w:trPr>
        <w:tc>
          <w:tcPr>
            <w:tcW w:w="1843" w:type="dxa"/>
            <w:vAlign w:val="center"/>
          </w:tcPr>
          <w:p w14:paraId="6880B094" w14:textId="77777777" w:rsidR="008C6254" w:rsidRPr="00872ADE" w:rsidRDefault="008C6254" w:rsidP="008C6254">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Garantía técnica</w:t>
            </w:r>
          </w:p>
        </w:tc>
        <w:tc>
          <w:tcPr>
            <w:tcW w:w="7503" w:type="dxa"/>
          </w:tcPr>
          <w:p w14:paraId="2C03077E" w14:textId="77777777" w:rsidR="008C6254" w:rsidRPr="00872ADE" w:rsidRDefault="008C6254" w:rsidP="008C6254">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w:t>
            </w:r>
            <w:r w:rsidRPr="00872ADE">
              <w:rPr>
                <w:rFonts w:ascii="Century Gothic" w:hAnsi="Century Gothic"/>
                <w:sz w:val="16"/>
                <w:szCs w:val="16"/>
                <w:lang w:val="es-BO"/>
              </w:rPr>
              <w:lastRenderedPageBreak/>
              <w:t xml:space="preserve">técnico, por un periodo de </w:t>
            </w:r>
            <w:r w:rsidRPr="00872ADE">
              <w:rPr>
                <w:rFonts w:ascii="Century Gothic" w:hAnsi="Century Gothic"/>
                <w:b/>
                <w:bCs/>
                <w:sz w:val="16"/>
                <w:szCs w:val="16"/>
                <w:lang w:val="es-BO"/>
              </w:rPr>
              <w:t>dos (2) años</w:t>
            </w:r>
            <w:r w:rsidRPr="00872ADE">
              <w:rPr>
                <w:rFonts w:ascii="Century Gothic" w:hAnsi="Century Gothic"/>
                <w:sz w:val="16"/>
                <w:szCs w:val="16"/>
                <w:lang w:val="es-BO"/>
              </w:rPr>
              <w:t xml:space="preserve"> a partir de la puesta en marcha y realización de la primera capacitación del bien. </w:t>
            </w:r>
          </w:p>
          <w:p w14:paraId="0B432B91" w14:textId="77777777" w:rsidR="008C6254" w:rsidRPr="00872ADE" w:rsidRDefault="008C6254" w:rsidP="008C6254">
            <w:pPr>
              <w:jc w:val="both"/>
              <w:rPr>
                <w:rFonts w:ascii="Century Gothic" w:eastAsia="Century Gothic" w:hAnsi="Century Gothic" w:cs="Century Gothic"/>
                <w:sz w:val="16"/>
                <w:szCs w:val="16"/>
                <w:lang w:val="es-BO"/>
              </w:rPr>
            </w:pPr>
          </w:p>
          <w:p w14:paraId="2AEB1565" w14:textId="77777777" w:rsidR="008C6254" w:rsidRPr="00872ADE" w:rsidRDefault="008C6254" w:rsidP="008C6254">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8C6254" w:rsidRPr="001133B5" w14:paraId="64FA6BAA" w14:textId="77777777" w:rsidTr="008C6254">
        <w:trPr>
          <w:trHeight w:val="553"/>
        </w:trPr>
        <w:tc>
          <w:tcPr>
            <w:tcW w:w="9346" w:type="dxa"/>
            <w:gridSpan w:val="2"/>
            <w:shd w:val="clear" w:color="auto" w:fill="B4C6E7" w:themeFill="accent5" w:themeFillTint="66"/>
            <w:vAlign w:val="center"/>
          </w:tcPr>
          <w:p w14:paraId="06722B79" w14:textId="77777777" w:rsidR="008C6254" w:rsidRPr="009C4F48" w:rsidRDefault="008C6254" w:rsidP="008C6254">
            <w:pPr>
              <w:jc w:val="center"/>
              <w:rPr>
                <w:rFonts w:ascii="Century Gothic" w:hAnsi="Century Gothic"/>
                <w:sz w:val="16"/>
                <w:szCs w:val="16"/>
              </w:rPr>
            </w:pPr>
            <w:r w:rsidRPr="009C4F48">
              <w:rPr>
                <w:rFonts w:ascii="Century Gothic" w:hAnsi="Century Gothic"/>
                <w:b/>
                <w:bCs/>
                <w:sz w:val="16"/>
                <w:szCs w:val="16"/>
              </w:rPr>
              <w:lastRenderedPageBreak/>
              <w:t>EXPERIENCIA DEL PROPONENTE</w:t>
            </w:r>
          </w:p>
        </w:tc>
      </w:tr>
      <w:tr w:rsidR="008C6254" w:rsidRPr="001133B5" w14:paraId="793420C7" w14:textId="77777777" w:rsidTr="008C6254">
        <w:trPr>
          <w:trHeight w:val="2117"/>
        </w:trPr>
        <w:tc>
          <w:tcPr>
            <w:tcW w:w="1843" w:type="dxa"/>
            <w:vAlign w:val="center"/>
          </w:tcPr>
          <w:p w14:paraId="76014720"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7503" w:type="dxa"/>
            <w:shd w:val="clear" w:color="auto" w:fill="auto"/>
          </w:tcPr>
          <w:p w14:paraId="2A1285D2" w14:textId="77777777" w:rsidR="008C6254" w:rsidRPr="006C43DB" w:rsidRDefault="008C6254" w:rsidP="008C6254">
            <w:pPr>
              <w:jc w:val="both"/>
              <w:rPr>
                <w:rFonts w:ascii="Century Gothic" w:hAnsi="Century Gothic"/>
                <w:sz w:val="16"/>
                <w:szCs w:val="16"/>
                <w:highlight w:val="yellow"/>
                <w:lang w:val="es-BO"/>
              </w:rPr>
            </w:pPr>
          </w:p>
          <w:p w14:paraId="23A4920C"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7B839825" w14:textId="77777777" w:rsidR="008C6254" w:rsidRPr="006C43DB" w:rsidRDefault="008C6254" w:rsidP="008C6254">
            <w:pPr>
              <w:jc w:val="both"/>
              <w:rPr>
                <w:rFonts w:ascii="Century Gothic" w:hAnsi="Century Gothic"/>
                <w:sz w:val="16"/>
                <w:szCs w:val="16"/>
                <w:lang w:val="es-BO"/>
              </w:rPr>
            </w:pPr>
          </w:p>
          <w:p w14:paraId="0270AFB8" w14:textId="77777777" w:rsidR="008C6254" w:rsidRPr="006C43DB" w:rsidRDefault="008C6254" w:rsidP="008C6254">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3811C517" w14:textId="77777777" w:rsidR="008C6254" w:rsidRPr="006C43DB" w:rsidRDefault="008C6254" w:rsidP="008C6254">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1CC2D362" w14:textId="77777777" w:rsidR="008C6254" w:rsidRPr="00B55FB3" w:rsidRDefault="008C6254" w:rsidP="008C6254">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746963" w14:paraId="59648F86" w14:textId="77777777" w:rsidTr="008C6254">
        <w:trPr>
          <w:trHeight w:val="458"/>
        </w:trPr>
        <w:tc>
          <w:tcPr>
            <w:tcW w:w="9346" w:type="dxa"/>
            <w:gridSpan w:val="2"/>
            <w:shd w:val="clear" w:color="auto" w:fill="B4C6E7" w:themeFill="accent5" w:themeFillTint="66"/>
            <w:vAlign w:val="center"/>
          </w:tcPr>
          <w:p w14:paraId="5FDA6BC0" w14:textId="77777777" w:rsidR="008C6254" w:rsidRPr="006C43DB" w:rsidRDefault="008C6254" w:rsidP="008C6254">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8C6254" w:rsidRPr="001133B5" w14:paraId="6BDD7A60" w14:textId="77777777" w:rsidTr="008C6254">
        <w:trPr>
          <w:trHeight w:val="525"/>
        </w:trPr>
        <w:tc>
          <w:tcPr>
            <w:tcW w:w="1843" w:type="dxa"/>
            <w:vAlign w:val="center"/>
          </w:tcPr>
          <w:p w14:paraId="01E2DB4E"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7503" w:type="dxa"/>
            <w:vAlign w:val="center"/>
          </w:tcPr>
          <w:p w14:paraId="7703E7B8"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8C6254" w:rsidRPr="001133B5" w14:paraId="1F84108B" w14:textId="77777777" w:rsidTr="008C6254">
        <w:trPr>
          <w:trHeight w:val="525"/>
        </w:trPr>
        <w:tc>
          <w:tcPr>
            <w:tcW w:w="1843" w:type="dxa"/>
            <w:vAlign w:val="center"/>
          </w:tcPr>
          <w:p w14:paraId="2AACA173"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503" w:type="dxa"/>
            <w:vAlign w:val="center"/>
          </w:tcPr>
          <w:tbl>
            <w:tblPr>
              <w:tblW w:w="7146" w:type="dxa"/>
              <w:tblLayout w:type="fixed"/>
              <w:tblCellMar>
                <w:left w:w="70" w:type="dxa"/>
                <w:right w:w="70" w:type="dxa"/>
              </w:tblCellMar>
              <w:tblLook w:val="04A0" w:firstRow="1" w:lastRow="0" w:firstColumn="1" w:lastColumn="0" w:noHBand="0" w:noVBand="1"/>
            </w:tblPr>
            <w:tblGrid>
              <w:gridCol w:w="719"/>
              <w:gridCol w:w="1842"/>
              <w:gridCol w:w="1012"/>
              <w:gridCol w:w="1191"/>
              <w:gridCol w:w="1191"/>
              <w:gridCol w:w="1191"/>
            </w:tblGrid>
            <w:tr w:rsidR="008C6254" w:rsidRPr="00414940" w14:paraId="10524A8E" w14:textId="77777777" w:rsidTr="008C6254">
              <w:trPr>
                <w:trHeight w:val="20"/>
              </w:trPr>
              <w:tc>
                <w:tcPr>
                  <w:tcW w:w="71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3BBA73E5"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 xml:space="preserve">ITEM </w:t>
                  </w:r>
                  <w:proofErr w:type="spellStart"/>
                  <w:r w:rsidRPr="00414940">
                    <w:rPr>
                      <w:rFonts w:ascii="Century Gothic" w:hAnsi="Century Gothic" w:cs="Calibri"/>
                      <w:b/>
                      <w:bCs/>
                      <w:color w:val="000000"/>
                      <w:sz w:val="14"/>
                      <w:szCs w:val="14"/>
                      <w:lang w:val="es-BO" w:eastAsia="es-BO"/>
                    </w:rPr>
                    <w:t>N°</w:t>
                  </w:r>
                  <w:proofErr w:type="spellEnd"/>
                </w:p>
              </w:tc>
              <w:tc>
                <w:tcPr>
                  <w:tcW w:w="1842" w:type="dxa"/>
                  <w:tcBorders>
                    <w:top w:val="single" w:sz="8" w:space="0" w:color="auto"/>
                    <w:left w:val="nil"/>
                    <w:bottom w:val="single" w:sz="8" w:space="0" w:color="auto"/>
                    <w:right w:val="single" w:sz="8" w:space="0" w:color="auto"/>
                  </w:tcBorders>
                  <w:shd w:val="clear" w:color="CFE2F3" w:fill="DDEBF7"/>
                  <w:vAlign w:val="center"/>
                  <w:hideMark/>
                </w:tcPr>
                <w:p w14:paraId="7AFCFE1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DESCRIPCION DEL ITEM</w:t>
                  </w:r>
                </w:p>
              </w:tc>
              <w:tc>
                <w:tcPr>
                  <w:tcW w:w="1012" w:type="dxa"/>
                  <w:tcBorders>
                    <w:top w:val="single" w:sz="8" w:space="0" w:color="auto"/>
                    <w:left w:val="nil"/>
                    <w:bottom w:val="single" w:sz="8" w:space="0" w:color="auto"/>
                    <w:right w:val="single" w:sz="8" w:space="0" w:color="auto"/>
                  </w:tcBorders>
                  <w:shd w:val="clear" w:color="CFE2F3" w:fill="DDEBF7"/>
                  <w:vAlign w:val="center"/>
                  <w:hideMark/>
                </w:tcPr>
                <w:p w14:paraId="56ACB9C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UNIDAD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3B5F15A1"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CANTIDAD</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49CD8646"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UNITARIO</w:t>
                  </w:r>
                </w:p>
              </w:tc>
              <w:tc>
                <w:tcPr>
                  <w:tcW w:w="1191" w:type="dxa"/>
                  <w:tcBorders>
                    <w:top w:val="single" w:sz="8" w:space="0" w:color="auto"/>
                    <w:left w:val="nil"/>
                    <w:bottom w:val="single" w:sz="8" w:space="0" w:color="auto"/>
                    <w:right w:val="single" w:sz="8" w:space="0" w:color="auto"/>
                  </w:tcBorders>
                  <w:shd w:val="clear" w:color="CFE2F3" w:fill="DDEBF7"/>
                  <w:vAlign w:val="center"/>
                  <w:hideMark/>
                </w:tcPr>
                <w:p w14:paraId="6CA4FB87" w14:textId="77777777" w:rsidR="008C6254" w:rsidRPr="00414940" w:rsidRDefault="008C6254" w:rsidP="008C6254">
                  <w:pPr>
                    <w:jc w:val="center"/>
                    <w:rPr>
                      <w:rFonts w:ascii="Century Gothic" w:hAnsi="Century Gothic" w:cs="Calibri"/>
                      <w:b/>
                      <w:bCs/>
                      <w:color w:val="000000"/>
                      <w:sz w:val="14"/>
                      <w:szCs w:val="14"/>
                      <w:lang w:val="es-BO" w:eastAsia="es-BO"/>
                    </w:rPr>
                  </w:pPr>
                  <w:r w:rsidRPr="00414940">
                    <w:rPr>
                      <w:rFonts w:ascii="Century Gothic" w:hAnsi="Century Gothic" w:cs="Calibri"/>
                      <w:b/>
                      <w:bCs/>
                      <w:color w:val="000000"/>
                      <w:sz w:val="14"/>
                      <w:szCs w:val="14"/>
                      <w:lang w:val="es-BO" w:eastAsia="es-BO"/>
                    </w:rPr>
                    <w:t>PRECIO TOTAL</w:t>
                  </w:r>
                </w:p>
              </w:tc>
            </w:tr>
            <w:tr w:rsidR="008C6254" w:rsidRPr="00414940" w14:paraId="4F187AF9" w14:textId="77777777" w:rsidTr="008C6254">
              <w:trPr>
                <w:trHeight w:val="2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4002DB44" w14:textId="77777777" w:rsidR="008C6254" w:rsidRPr="00BC629C" w:rsidRDefault="008C6254" w:rsidP="008C6254">
                  <w:pPr>
                    <w:jc w:val="center"/>
                    <w:rPr>
                      <w:rFonts w:ascii="Calibri" w:hAnsi="Calibri" w:cs="Calibri"/>
                      <w:b/>
                      <w:bCs/>
                      <w:color w:val="000000"/>
                      <w:sz w:val="14"/>
                      <w:szCs w:val="14"/>
                      <w:lang w:val="es-BO" w:eastAsia="es-BO"/>
                    </w:rPr>
                  </w:pPr>
                  <w:r w:rsidRPr="00BC629C">
                    <w:rPr>
                      <w:rFonts w:ascii="Calibri" w:hAnsi="Calibri" w:cs="Calibri"/>
                      <w:b/>
                      <w:bCs/>
                      <w:color w:val="000000"/>
                      <w:sz w:val="14"/>
                    </w:rPr>
                    <w:t>14</w:t>
                  </w:r>
                </w:p>
              </w:tc>
              <w:tc>
                <w:tcPr>
                  <w:tcW w:w="1842" w:type="dxa"/>
                  <w:tcBorders>
                    <w:top w:val="nil"/>
                    <w:left w:val="nil"/>
                    <w:bottom w:val="single" w:sz="4" w:space="0" w:color="auto"/>
                    <w:right w:val="single" w:sz="4" w:space="0" w:color="auto"/>
                  </w:tcBorders>
                  <w:shd w:val="clear" w:color="auto" w:fill="auto"/>
                  <w:vAlign w:val="center"/>
                  <w:hideMark/>
                </w:tcPr>
                <w:p w14:paraId="48A28397"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SECADORA DE ROPA</w:t>
                  </w:r>
                  <w:r>
                    <w:rPr>
                      <w:rFonts w:ascii="Century Gothic" w:hAnsi="Century Gothic" w:cs="Calibri"/>
                      <w:color w:val="000000"/>
                      <w:sz w:val="14"/>
                    </w:rPr>
                    <w:t xml:space="preserve"> FRONTAL</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D9F0110"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EQUIPO</w:t>
                  </w:r>
                </w:p>
              </w:tc>
              <w:tc>
                <w:tcPr>
                  <w:tcW w:w="1191" w:type="dxa"/>
                  <w:tcBorders>
                    <w:top w:val="nil"/>
                    <w:left w:val="nil"/>
                    <w:bottom w:val="single" w:sz="4" w:space="0" w:color="auto"/>
                    <w:right w:val="single" w:sz="4" w:space="0" w:color="auto"/>
                  </w:tcBorders>
                  <w:shd w:val="clear" w:color="auto" w:fill="auto"/>
                  <w:noWrap/>
                  <w:vAlign w:val="center"/>
                  <w:hideMark/>
                </w:tcPr>
                <w:p w14:paraId="77F8880B"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2</w:t>
                  </w:r>
                </w:p>
              </w:tc>
              <w:tc>
                <w:tcPr>
                  <w:tcW w:w="1191" w:type="dxa"/>
                  <w:tcBorders>
                    <w:top w:val="nil"/>
                    <w:left w:val="nil"/>
                    <w:bottom w:val="single" w:sz="4" w:space="0" w:color="auto"/>
                    <w:right w:val="single" w:sz="4" w:space="0" w:color="auto"/>
                  </w:tcBorders>
                  <w:shd w:val="clear" w:color="auto" w:fill="auto"/>
                  <w:noWrap/>
                  <w:vAlign w:val="center"/>
                  <w:hideMark/>
                </w:tcPr>
                <w:p w14:paraId="148807E8"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286.000,00</w:t>
                  </w:r>
                </w:p>
              </w:tc>
              <w:tc>
                <w:tcPr>
                  <w:tcW w:w="1191" w:type="dxa"/>
                  <w:tcBorders>
                    <w:top w:val="nil"/>
                    <w:left w:val="nil"/>
                    <w:bottom w:val="single" w:sz="4" w:space="0" w:color="auto"/>
                    <w:right w:val="single" w:sz="4" w:space="0" w:color="auto"/>
                  </w:tcBorders>
                  <w:shd w:val="clear" w:color="auto" w:fill="auto"/>
                  <w:noWrap/>
                  <w:vAlign w:val="center"/>
                  <w:hideMark/>
                </w:tcPr>
                <w:p w14:paraId="41A41723" w14:textId="77777777" w:rsidR="008C6254" w:rsidRPr="00BC629C" w:rsidRDefault="008C6254" w:rsidP="008C6254">
                  <w:pPr>
                    <w:jc w:val="center"/>
                    <w:rPr>
                      <w:rFonts w:ascii="Century Gothic" w:hAnsi="Century Gothic" w:cs="Calibri"/>
                      <w:color w:val="000000"/>
                      <w:sz w:val="14"/>
                      <w:szCs w:val="14"/>
                      <w:lang w:val="es-BO" w:eastAsia="es-BO"/>
                    </w:rPr>
                  </w:pPr>
                  <w:r w:rsidRPr="00BC629C">
                    <w:rPr>
                      <w:rFonts w:ascii="Century Gothic" w:hAnsi="Century Gothic" w:cs="Calibri"/>
                      <w:color w:val="000000"/>
                      <w:sz w:val="14"/>
                    </w:rPr>
                    <w:t>572.000,00</w:t>
                  </w:r>
                </w:p>
              </w:tc>
            </w:tr>
          </w:tbl>
          <w:p w14:paraId="79327374" w14:textId="77777777" w:rsidR="008C6254" w:rsidRPr="001133B5" w:rsidRDefault="008C6254" w:rsidP="008C6254">
            <w:pPr>
              <w:rPr>
                <w:rFonts w:ascii="Century Gothic" w:eastAsia="Century Gothic" w:hAnsi="Century Gothic" w:cs="Century Gothic"/>
                <w:sz w:val="16"/>
                <w:szCs w:val="16"/>
              </w:rPr>
            </w:pPr>
          </w:p>
        </w:tc>
      </w:tr>
      <w:tr w:rsidR="008C6254" w:rsidRPr="001133B5" w14:paraId="23EB1735" w14:textId="77777777" w:rsidTr="008C6254">
        <w:trPr>
          <w:trHeight w:val="765"/>
        </w:trPr>
        <w:tc>
          <w:tcPr>
            <w:tcW w:w="1843" w:type="dxa"/>
            <w:vAlign w:val="center"/>
          </w:tcPr>
          <w:p w14:paraId="287B7173" w14:textId="77777777" w:rsidR="008C6254" w:rsidRPr="006C43DB" w:rsidRDefault="008C6254" w:rsidP="008C6254">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7503" w:type="dxa"/>
            <w:vAlign w:val="center"/>
          </w:tcPr>
          <w:p w14:paraId="22BC1129"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8C6254" w:rsidRPr="001133B5" w14:paraId="18361EB7" w14:textId="77777777" w:rsidTr="008C6254">
        <w:trPr>
          <w:trHeight w:val="450"/>
        </w:trPr>
        <w:tc>
          <w:tcPr>
            <w:tcW w:w="1843" w:type="dxa"/>
            <w:vAlign w:val="center"/>
          </w:tcPr>
          <w:p w14:paraId="0CE60068"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7503" w:type="dxa"/>
            <w:vAlign w:val="center"/>
          </w:tcPr>
          <w:p w14:paraId="6EAA5970" w14:textId="77777777" w:rsidR="008C6254" w:rsidRPr="001133B5" w:rsidRDefault="008C6254" w:rsidP="008C6254">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8C6254" w:rsidRPr="00746963" w14:paraId="6A563736" w14:textId="77777777" w:rsidTr="008C6254">
        <w:trPr>
          <w:trHeight w:val="615"/>
        </w:trPr>
        <w:tc>
          <w:tcPr>
            <w:tcW w:w="1843" w:type="dxa"/>
            <w:shd w:val="clear" w:color="auto" w:fill="auto"/>
            <w:vAlign w:val="center"/>
          </w:tcPr>
          <w:p w14:paraId="6F45243A"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7503" w:type="dxa"/>
            <w:shd w:val="clear" w:color="auto" w:fill="auto"/>
          </w:tcPr>
          <w:p w14:paraId="4A8BA56E"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8C6254" w:rsidRPr="001133B5" w14:paraId="3CB19A4F" w14:textId="77777777" w:rsidTr="008C6254">
        <w:trPr>
          <w:trHeight w:val="1119"/>
        </w:trPr>
        <w:tc>
          <w:tcPr>
            <w:tcW w:w="1843" w:type="dxa"/>
            <w:vAlign w:val="center"/>
          </w:tcPr>
          <w:p w14:paraId="0891130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7503" w:type="dxa"/>
          </w:tcPr>
          <w:p w14:paraId="40947393"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1A229B6E" w14:textId="77777777" w:rsidR="008C6254" w:rsidRPr="001133B5" w:rsidRDefault="008C6254" w:rsidP="008C6254">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4391CE07" w14:textId="77777777" w:rsidTr="008C6254">
        <w:trPr>
          <w:trHeight w:val="2070"/>
        </w:trPr>
        <w:tc>
          <w:tcPr>
            <w:tcW w:w="1843" w:type="dxa"/>
            <w:vMerge w:val="restart"/>
            <w:vAlign w:val="center"/>
          </w:tcPr>
          <w:p w14:paraId="0479B041" w14:textId="77777777" w:rsidR="008C6254" w:rsidRPr="001133B5" w:rsidRDefault="008C6254" w:rsidP="008C625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503" w:type="dxa"/>
          </w:tcPr>
          <w:p w14:paraId="4B6B6223" w14:textId="77777777" w:rsidR="008C6254" w:rsidRPr="006C43DB" w:rsidRDefault="008C6254" w:rsidP="008C6254">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71A0BF37" w14:textId="77777777" w:rsidR="008C6254" w:rsidRPr="006C43DB" w:rsidRDefault="008C6254" w:rsidP="008C6254">
            <w:pPr>
              <w:jc w:val="both"/>
              <w:rPr>
                <w:rFonts w:ascii="Century Gothic" w:hAnsi="Century Gothic"/>
                <w:sz w:val="16"/>
                <w:szCs w:val="16"/>
                <w:lang w:val="es-BO"/>
              </w:rPr>
            </w:pPr>
          </w:p>
          <w:p w14:paraId="3ED48D67"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7B417BF6" w14:textId="77777777" w:rsidR="008C6254" w:rsidRPr="006C43DB" w:rsidRDefault="008C6254" w:rsidP="008C6254">
            <w:pPr>
              <w:jc w:val="both"/>
              <w:rPr>
                <w:rFonts w:ascii="Century Gothic" w:hAnsi="Century Gothic"/>
                <w:sz w:val="16"/>
                <w:szCs w:val="16"/>
                <w:lang w:val="es-BO"/>
              </w:rPr>
            </w:pPr>
          </w:p>
          <w:p w14:paraId="1A3D7A84" w14:textId="77777777" w:rsidR="008C6254" w:rsidRPr="00A12C52" w:rsidRDefault="008C6254" w:rsidP="008C6254">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76C57938" w14:textId="77777777" w:rsidTr="008C6254">
        <w:trPr>
          <w:trHeight w:val="2790"/>
        </w:trPr>
        <w:tc>
          <w:tcPr>
            <w:tcW w:w="1843" w:type="dxa"/>
            <w:vMerge/>
            <w:vAlign w:val="center"/>
          </w:tcPr>
          <w:p w14:paraId="4B99C599"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653E5D5D" w14:textId="77777777" w:rsidR="008C6254" w:rsidRPr="006C43DB" w:rsidRDefault="008C6254" w:rsidP="008C6254">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2490B05F"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5DCB0274" w14:textId="77777777" w:rsidR="008C6254" w:rsidRPr="006C43DB" w:rsidRDefault="008C6254" w:rsidP="008C6254">
            <w:pPr>
              <w:jc w:val="both"/>
              <w:rPr>
                <w:rFonts w:ascii="Century Gothic" w:hAnsi="Century Gothic"/>
                <w:sz w:val="16"/>
                <w:szCs w:val="16"/>
                <w:lang w:val="es-BO"/>
              </w:rPr>
            </w:pPr>
          </w:p>
          <w:p w14:paraId="502A0317" w14:textId="77777777" w:rsidR="008C6254" w:rsidRPr="00A12C52" w:rsidRDefault="008C6254" w:rsidP="008C6254">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8C6254" w:rsidRPr="001133B5" w14:paraId="0F932876" w14:textId="77777777" w:rsidTr="008C6254">
        <w:trPr>
          <w:trHeight w:val="694"/>
        </w:trPr>
        <w:tc>
          <w:tcPr>
            <w:tcW w:w="1843" w:type="dxa"/>
            <w:vMerge/>
            <w:vAlign w:val="center"/>
          </w:tcPr>
          <w:p w14:paraId="10C860D1" w14:textId="77777777" w:rsidR="008C6254" w:rsidRPr="001133B5" w:rsidRDefault="008C6254" w:rsidP="008C625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503" w:type="dxa"/>
          </w:tcPr>
          <w:p w14:paraId="7236F4FC" w14:textId="77777777" w:rsidR="008C6254" w:rsidRPr="006C43DB" w:rsidRDefault="008C6254" w:rsidP="008C6254">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41615731"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E5ABF27" w14:textId="77777777" w:rsidR="008C6254" w:rsidRPr="006C43DB" w:rsidRDefault="008C6254" w:rsidP="008C6254">
            <w:pPr>
              <w:jc w:val="both"/>
              <w:rPr>
                <w:rFonts w:ascii="Century Gothic" w:eastAsia="Century Gothic" w:hAnsi="Century Gothic" w:cs="Century Gothic"/>
                <w:sz w:val="16"/>
                <w:szCs w:val="16"/>
                <w:lang w:val="es-BO"/>
              </w:rPr>
            </w:pPr>
          </w:p>
          <w:p w14:paraId="0A641888"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3D0DD952" w14:textId="77777777" w:rsidR="008C6254" w:rsidRPr="006C43DB" w:rsidRDefault="008C6254" w:rsidP="008C6254">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5756F64E" w14:textId="77777777" w:rsidR="008C6254" w:rsidRPr="006C43DB" w:rsidRDefault="008C6254" w:rsidP="008C6254">
            <w:pPr>
              <w:jc w:val="both"/>
              <w:rPr>
                <w:rFonts w:ascii="Century Gothic" w:eastAsia="Century Gothic" w:hAnsi="Century Gothic" w:cs="Century Gothic"/>
                <w:sz w:val="16"/>
                <w:szCs w:val="16"/>
                <w:lang w:val="es-BO"/>
              </w:rPr>
            </w:pPr>
          </w:p>
          <w:p w14:paraId="3E33EE2B" w14:textId="77777777" w:rsidR="008C6254" w:rsidRPr="00CA7BF8" w:rsidRDefault="008C6254" w:rsidP="008C6254">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6944CDAC" w14:textId="77777777" w:rsidR="008C6254" w:rsidRPr="001133B5" w:rsidRDefault="008C6254" w:rsidP="008C6254">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8C6254" w:rsidRPr="001133B5" w14:paraId="22F6BA93" w14:textId="77777777" w:rsidTr="008C6254">
        <w:trPr>
          <w:trHeight w:val="562"/>
        </w:trPr>
        <w:tc>
          <w:tcPr>
            <w:tcW w:w="1843" w:type="dxa"/>
            <w:vAlign w:val="center"/>
          </w:tcPr>
          <w:p w14:paraId="1B83FCB4" w14:textId="77777777" w:rsidR="008C6254" w:rsidRPr="00AD07A5" w:rsidRDefault="008C6254" w:rsidP="008C6254">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7503" w:type="dxa"/>
          </w:tcPr>
          <w:p w14:paraId="318243F5"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6D75DB2D" w14:textId="77777777" w:rsidR="008C6254" w:rsidRPr="006C43DB" w:rsidRDefault="008C6254" w:rsidP="008C6254">
            <w:pPr>
              <w:jc w:val="both"/>
              <w:rPr>
                <w:rFonts w:ascii="Century Gothic" w:hAnsi="Century Gothic"/>
                <w:sz w:val="16"/>
                <w:szCs w:val="16"/>
                <w:lang w:val="es-BO"/>
              </w:rPr>
            </w:pPr>
          </w:p>
          <w:p w14:paraId="5D6650FF" w14:textId="77777777" w:rsidR="008C6254" w:rsidRPr="006C43DB" w:rsidRDefault="008C6254" w:rsidP="008C6254">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393E2605" w14:textId="77777777" w:rsidR="008C6254" w:rsidRPr="006C43DB" w:rsidRDefault="008C6254" w:rsidP="008C6254">
            <w:pPr>
              <w:jc w:val="both"/>
              <w:rPr>
                <w:rFonts w:ascii="Century Gothic" w:hAnsi="Century Gothic"/>
                <w:sz w:val="16"/>
                <w:szCs w:val="16"/>
                <w:lang w:val="es-BO"/>
              </w:rPr>
            </w:pPr>
          </w:p>
          <w:p w14:paraId="2045706D" w14:textId="77777777" w:rsidR="008C6254" w:rsidRPr="00334F31" w:rsidRDefault="008C6254" w:rsidP="008C6254">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8C6254" w:rsidRPr="001133B5" w14:paraId="1FDCFAB2" w14:textId="77777777" w:rsidTr="008C6254">
        <w:trPr>
          <w:trHeight w:val="694"/>
        </w:trPr>
        <w:tc>
          <w:tcPr>
            <w:tcW w:w="1843" w:type="dxa"/>
            <w:vAlign w:val="center"/>
          </w:tcPr>
          <w:p w14:paraId="6E605CFC" w14:textId="77777777" w:rsidR="008C6254" w:rsidRPr="001133B5" w:rsidRDefault="008C6254" w:rsidP="008C6254">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7503" w:type="dxa"/>
          </w:tcPr>
          <w:p w14:paraId="01DC299C" w14:textId="77777777" w:rsidR="008C6254" w:rsidRPr="00CA7BF8" w:rsidRDefault="008C6254" w:rsidP="008C6254">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7634F519" w14:textId="77777777" w:rsidR="008C6254" w:rsidRPr="006C43DB" w:rsidRDefault="008C6254" w:rsidP="008C6254">
            <w:pPr>
              <w:jc w:val="both"/>
              <w:rPr>
                <w:rFonts w:ascii="Century Gothic" w:eastAsia="Century Gothic" w:hAnsi="Century Gothic" w:cs="Century Gothic"/>
                <w:b/>
                <w:sz w:val="16"/>
                <w:szCs w:val="16"/>
                <w:lang w:val="es-BO"/>
              </w:rPr>
            </w:pPr>
          </w:p>
          <w:p w14:paraId="68ABBF76" w14:textId="77777777" w:rsidR="008C6254" w:rsidRPr="001133B5" w:rsidRDefault="008C6254" w:rsidP="008C625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bookmarkEnd w:id="82"/>
    </w:tbl>
    <w:p w14:paraId="7DDED86C" w14:textId="77777777" w:rsidR="00C57330" w:rsidRDefault="00C57330" w:rsidP="00C57330">
      <w:pPr>
        <w:spacing w:line="276" w:lineRule="auto"/>
      </w:pPr>
    </w:p>
    <w:p w14:paraId="107F3828" w14:textId="77777777" w:rsidR="00C57330" w:rsidRDefault="00C57330" w:rsidP="00C57330">
      <w:pPr>
        <w:tabs>
          <w:tab w:val="left" w:pos="1260"/>
        </w:tabs>
        <w:spacing w:line="276" w:lineRule="auto"/>
      </w:pPr>
    </w:p>
    <w:p w14:paraId="7B9A09DB" w14:textId="77777777" w:rsidR="00C57330" w:rsidRDefault="00C57330" w:rsidP="00C57330">
      <w:pPr>
        <w:tabs>
          <w:tab w:val="left" w:pos="1260"/>
        </w:tabs>
        <w:spacing w:line="276" w:lineRule="auto"/>
      </w:pPr>
    </w:p>
    <w:p w14:paraId="27549FF8" w14:textId="6B4DA897" w:rsidR="000A555C" w:rsidRDefault="000A555C">
      <w:pPr>
        <w:rPr>
          <w:rFonts w:ascii="Verdana" w:hAnsi="Verdana"/>
          <w:sz w:val="18"/>
          <w:szCs w:val="18"/>
          <w:lang w:val="es-BO"/>
        </w:rPr>
      </w:pPr>
      <w:r>
        <w:rPr>
          <w:rFonts w:ascii="Verdana" w:hAnsi="Verdana"/>
          <w:sz w:val="18"/>
          <w:szCs w:val="18"/>
          <w:lang w:val="es-BO"/>
        </w:rPr>
        <w:br w:type="page"/>
      </w:r>
    </w:p>
    <w:p w14:paraId="4789B21E" w14:textId="44B294CC" w:rsidR="002C09D7" w:rsidRPr="000C6821" w:rsidRDefault="002C09D7" w:rsidP="00651421">
      <w:pPr>
        <w:jc w:val="center"/>
        <w:rPr>
          <w:rFonts w:ascii="Verdana" w:hAnsi="Verdana" w:cs="Arial"/>
          <w:b/>
          <w:sz w:val="18"/>
          <w:szCs w:val="16"/>
          <w:lang w:val="es-BO"/>
        </w:rPr>
      </w:pPr>
      <w:bookmarkStart w:id="83" w:name="_gjdgxs" w:colFirst="0" w:colLast="0"/>
      <w:bookmarkEnd w:id="78"/>
      <w:bookmarkEnd w:id="83"/>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789ABB97" w14:textId="77777777" w:rsidR="0040621F" w:rsidRDefault="0040621F" w:rsidP="00BC1E2B">
      <w:pPr>
        <w:tabs>
          <w:tab w:val="left" w:pos="2772"/>
        </w:tabs>
        <w:ind w:left="2124" w:hanging="2124"/>
        <w:jc w:val="both"/>
        <w:rPr>
          <w:rFonts w:ascii="Verdana" w:hAnsi="Verdana" w:cs="Arial"/>
          <w:b/>
          <w:sz w:val="18"/>
          <w:szCs w:val="18"/>
          <w:lang w:val="es-BO"/>
        </w:rPr>
      </w:pPr>
    </w:p>
    <w:p w14:paraId="4A806058" w14:textId="631B9753"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38D4D67B" w14:textId="77777777" w:rsidR="00651421" w:rsidRDefault="00651421" w:rsidP="00651421">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58350D44" w14:textId="77777777" w:rsidR="00651421" w:rsidRDefault="00651421" w:rsidP="00651421">
      <w:pPr>
        <w:pStyle w:val="Normal2"/>
        <w:rPr>
          <w:rFonts w:ascii="Verdana" w:hAnsi="Verdana" w:cs="Arial"/>
          <w:sz w:val="18"/>
          <w:szCs w:val="18"/>
          <w:lang w:val="es-BO"/>
        </w:rPr>
      </w:pPr>
    </w:p>
    <w:p w14:paraId="064AC8B7" w14:textId="77777777" w:rsidR="00651421" w:rsidRDefault="00651421" w:rsidP="00651421">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7E02D43E" w14:textId="77777777" w:rsidR="00651421" w:rsidRDefault="00651421" w:rsidP="00651421">
      <w:pPr>
        <w:jc w:val="center"/>
        <w:rPr>
          <w:rFonts w:ascii="Verdana" w:hAnsi="Verdana" w:cs="Arial"/>
          <w:b/>
          <w:sz w:val="18"/>
          <w:szCs w:val="18"/>
          <w:lang w:val="es-BO"/>
        </w:rPr>
      </w:pPr>
    </w:p>
    <w:p w14:paraId="4D953E77" w14:textId="77777777" w:rsidR="00651421" w:rsidRDefault="00651421" w:rsidP="00651421">
      <w:pPr>
        <w:jc w:val="both"/>
        <w:rPr>
          <w:rFonts w:ascii="Verdana" w:hAnsi="Verdana" w:cs="Arial"/>
          <w:b/>
          <w:sz w:val="18"/>
          <w:szCs w:val="18"/>
          <w:lang w:val="es-BO"/>
        </w:rPr>
      </w:pPr>
      <w:r>
        <w:rPr>
          <w:rFonts w:ascii="Verdana" w:hAnsi="Verdana" w:cs="Arial"/>
          <w:b/>
          <w:sz w:val="18"/>
          <w:szCs w:val="18"/>
          <w:lang w:val="es-BO"/>
        </w:rPr>
        <w:t>Documento de la Propuesta Técnica</w:t>
      </w:r>
    </w:p>
    <w:p w14:paraId="718A4374" w14:textId="77777777" w:rsidR="00651421" w:rsidRDefault="00651421" w:rsidP="00651421">
      <w:pPr>
        <w:jc w:val="both"/>
        <w:rPr>
          <w:rFonts w:ascii="Verdana" w:hAnsi="Verdana" w:cs="Arial"/>
          <w:sz w:val="18"/>
          <w:szCs w:val="18"/>
          <w:lang w:val="es-BO"/>
        </w:rPr>
      </w:pPr>
    </w:p>
    <w:p w14:paraId="604AAC61"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2BC3ED2A"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66E3BA1" w14:textId="77777777" w:rsidR="00651421" w:rsidRDefault="00651421" w:rsidP="00651421">
      <w:pPr>
        <w:jc w:val="both"/>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BB38C52" w14:textId="77777777" w:rsidR="005820E9" w:rsidRDefault="005820E9">
      <w:pPr>
        <w:rPr>
          <w:rFonts w:ascii="Arial" w:eastAsia="Calibri" w:hAnsi="Arial" w:cs="Arial"/>
          <w:b/>
          <w:bCs/>
          <w:sz w:val="18"/>
          <w:szCs w:val="18"/>
        </w:rPr>
      </w:pPr>
      <w:r>
        <w:rPr>
          <w:rFonts w:ascii="Arial" w:eastAsia="Calibri" w:hAnsi="Arial" w:cs="Arial"/>
          <w:b/>
          <w:bCs/>
          <w:sz w:val="18"/>
          <w:szCs w:val="18"/>
        </w:rPr>
        <w:br w:type="page"/>
      </w: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20249F9C" w:rsidR="00187285" w:rsidRDefault="00187285" w:rsidP="00187285">
      <w:pPr>
        <w:jc w:val="center"/>
        <w:rPr>
          <w:rFonts w:cs="Arial"/>
          <w:b/>
          <w:sz w:val="18"/>
          <w:szCs w:val="18"/>
          <w:lang w:val="es-BO"/>
        </w:rPr>
      </w:pPr>
      <w:bookmarkStart w:id="84"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3723E0" w:rsidRPr="00845B5F" w14:paraId="4C502DB4" w14:textId="77777777" w:rsidTr="00E27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D17276D" w14:textId="77777777" w:rsidR="003723E0" w:rsidRPr="00845B5F" w:rsidRDefault="003723E0" w:rsidP="00E521E5">
            <w:pPr>
              <w:pStyle w:val="Prrafodelista"/>
              <w:numPr>
                <w:ilvl w:val="0"/>
                <w:numId w:val="55"/>
              </w:numPr>
              <w:ind w:left="270" w:hanging="180"/>
              <w:rPr>
                <w:rFonts w:ascii="Tahoma" w:hAnsi="Tahoma" w:cs="Tahoma"/>
                <w:b/>
                <w:bCs/>
                <w:color w:val="FFFFFF"/>
                <w:lang w:eastAsia="es-BO"/>
              </w:rPr>
            </w:pPr>
            <w:bookmarkStart w:id="85" w:name="OLE_LINK3"/>
            <w:r w:rsidRPr="00845B5F">
              <w:rPr>
                <w:rFonts w:ascii="Tahoma" w:hAnsi="Tahoma" w:cs="Tahoma"/>
                <w:b/>
                <w:bCs/>
                <w:color w:val="FFFFFF"/>
                <w:lang w:eastAsia="es-BO"/>
              </w:rPr>
              <w:t>DATOS DEL OBJETO DE LA CONTRATACIÓN</w:t>
            </w:r>
          </w:p>
        </w:tc>
      </w:tr>
      <w:tr w:rsidR="003723E0" w:rsidRPr="00845B5F" w14:paraId="165A3DCF" w14:textId="77777777" w:rsidTr="00CF1EEB">
        <w:trPr>
          <w:trHeight w:val="40"/>
          <w:jc w:val="center"/>
        </w:trPr>
        <w:tc>
          <w:tcPr>
            <w:tcW w:w="1453" w:type="pct"/>
            <w:tcBorders>
              <w:top w:val="nil"/>
              <w:left w:val="single" w:sz="12" w:space="0" w:color="auto"/>
              <w:bottom w:val="nil"/>
              <w:right w:val="nil"/>
            </w:tcBorders>
            <w:shd w:val="clear" w:color="auto" w:fill="auto"/>
            <w:vAlign w:val="center"/>
            <w:hideMark/>
          </w:tcPr>
          <w:p w14:paraId="3AF63991" w14:textId="77777777" w:rsidR="003723E0" w:rsidRPr="00845B5F" w:rsidRDefault="003723E0" w:rsidP="00E27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130B4E17" w14:textId="77777777" w:rsidR="003723E0" w:rsidRPr="00845B5F" w:rsidRDefault="003723E0" w:rsidP="00E27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3BF76BD" w14:textId="77777777" w:rsidR="003723E0" w:rsidRPr="00845B5F" w:rsidRDefault="003723E0" w:rsidP="00E27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533AF4D8" w14:textId="77777777" w:rsidR="003723E0" w:rsidRPr="00845B5F" w:rsidRDefault="003723E0" w:rsidP="00E27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17CFE78D" w14:textId="77777777" w:rsidR="003723E0" w:rsidRPr="00845B5F" w:rsidRDefault="003723E0" w:rsidP="00E27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1DF2C0F9" w14:textId="77777777" w:rsidR="003723E0" w:rsidRPr="00845B5F" w:rsidRDefault="003723E0" w:rsidP="00E27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04E1E581" w14:textId="77777777" w:rsidR="003723E0" w:rsidRPr="00845B5F" w:rsidRDefault="003723E0" w:rsidP="00E27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92E3F8E" w14:textId="77777777" w:rsidR="003723E0" w:rsidRPr="00845B5F" w:rsidRDefault="003723E0" w:rsidP="00E27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2E49258B" w14:textId="77777777" w:rsidR="003723E0" w:rsidRPr="00845B5F" w:rsidRDefault="003723E0" w:rsidP="00E27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4732221B" w14:textId="77777777" w:rsidR="003723E0" w:rsidRPr="00845B5F" w:rsidRDefault="003723E0" w:rsidP="00E27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69535320" w14:textId="77777777" w:rsidR="003723E0" w:rsidRPr="00845B5F" w:rsidRDefault="003723E0" w:rsidP="00E27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3CA8F35A" w14:textId="77777777" w:rsidR="003723E0" w:rsidRPr="00845B5F" w:rsidRDefault="003723E0" w:rsidP="00E27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388C9FC8" w14:textId="77777777" w:rsidR="003723E0" w:rsidRPr="00845B5F" w:rsidRDefault="003723E0" w:rsidP="00E27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05DA9E91" w14:textId="77777777" w:rsidR="003723E0" w:rsidRPr="00845B5F" w:rsidRDefault="003723E0" w:rsidP="00E27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2F01CB29" w14:textId="77777777" w:rsidR="003723E0" w:rsidRPr="00845B5F" w:rsidRDefault="003723E0" w:rsidP="00E27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72DBBD5B" w14:textId="77777777" w:rsidR="003723E0" w:rsidRPr="00845B5F" w:rsidRDefault="003723E0" w:rsidP="00E27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72FC479D" w14:textId="77777777" w:rsidR="003723E0" w:rsidRPr="00845B5F" w:rsidRDefault="003723E0" w:rsidP="00E27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354401B" w14:textId="77777777" w:rsidR="003723E0" w:rsidRPr="00845B5F" w:rsidRDefault="003723E0" w:rsidP="00E27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622C1F34" w14:textId="77777777" w:rsidR="003723E0" w:rsidRPr="00845B5F" w:rsidRDefault="003723E0" w:rsidP="00E27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51B5EE19" w14:textId="77777777" w:rsidR="003723E0" w:rsidRPr="00845B5F" w:rsidRDefault="003723E0" w:rsidP="00E27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4B7C179D" w14:textId="77777777" w:rsidR="003723E0" w:rsidRPr="00845B5F" w:rsidRDefault="003723E0" w:rsidP="00E27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72A2B667" w14:textId="77777777" w:rsidR="003723E0" w:rsidRPr="00845B5F" w:rsidRDefault="003723E0" w:rsidP="00E27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73C7B7C" w14:textId="77777777" w:rsidR="003723E0" w:rsidRPr="00845B5F" w:rsidRDefault="003723E0" w:rsidP="00E270A2">
            <w:pPr>
              <w:rPr>
                <w:rFonts w:ascii="Tahoma" w:hAnsi="Tahoma" w:cs="Tahoma"/>
                <w:b/>
                <w:bCs/>
                <w:color w:val="000000"/>
                <w:lang w:eastAsia="es-BO"/>
              </w:rPr>
            </w:pPr>
            <w:r w:rsidRPr="00845B5F">
              <w:rPr>
                <w:rFonts w:ascii="Tahoma" w:hAnsi="Tahoma" w:cs="Tahoma"/>
                <w:b/>
                <w:bCs/>
                <w:color w:val="000000"/>
                <w:lang w:eastAsia="es-BO"/>
              </w:rPr>
              <w:t> </w:t>
            </w:r>
          </w:p>
        </w:tc>
      </w:tr>
      <w:tr w:rsidR="003723E0" w:rsidRPr="00845B5F" w14:paraId="1F736D37" w14:textId="77777777" w:rsidTr="00CF1EEB">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1F01E80C" w14:textId="77777777" w:rsidR="003723E0" w:rsidRPr="00131F93" w:rsidRDefault="003723E0" w:rsidP="00E27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72FD087" w14:textId="4D930840" w:rsidR="003723E0" w:rsidRPr="00131F93" w:rsidRDefault="003723E0" w:rsidP="00E27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705F9F69" w14:textId="77777777" w:rsidR="003723E0" w:rsidRPr="00845B5F" w:rsidRDefault="003723E0" w:rsidP="00E270A2">
            <w:pPr>
              <w:rPr>
                <w:rFonts w:ascii="Tahoma" w:hAnsi="Tahoma" w:cs="Tahoma"/>
                <w:color w:val="000000"/>
                <w:lang w:eastAsia="es-BO"/>
              </w:rPr>
            </w:pPr>
          </w:p>
        </w:tc>
      </w:tr>
      <w:tr w:rsidR="003723E0" w:rsidRPr="00845B5F" w14:paraId="02B9495D" w14:textId="77777777" w:rsidTr="00CF1EEB">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2A31AA61" w14:textId="77777777" w:rsidR="003723E0" w:rsidRPr="00845B5F" w:rsidRDefault="003723E0" w:rsidP="00E27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E620515" w14:textId="77777777" w:rsidR="003723E0" w:rsidRPr="00845B5F" w:rsidRDefault="003723E0" w:rsidP="00E27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2169D929"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4BCCE4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A41CE6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998658B"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067C3F58"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6796CF22"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F95461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3CAE81B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DB2835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1465C69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1F7FB5B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016A1B4D"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5EA5FDD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2107E2A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468F9CF4"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0E8506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2057F9E7"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6A1AE7B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253908D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1813F4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50986DCE"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r>
      <w:bookmarkEnd w:id="85"/>
    </w:tbl>
    <w:p w14:paraId="380BEC94" w14:textId="3C7FB97D" w:rsidR="003723E0" w:rsidRDefault="003723E0" w:rsidP="00187285">
      <w:pPr>
        <w:jc w:val="center"/>
        <w:rPr>
          <w:rFonts w:cs="Arial"/>
          <w:b/>
          <w:sz w:val="18"/>
          <w:szCs w:val="18"/>
          <w:lang w:val="es-BO"/>
        </w:rPr>
      </w:pPr>
    </w:p>
    <w:bookmarkEnd w:id="84"/>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1C7D1F9D" w:rsidR="007B3F6F" w:rsidRPr="000C6821" w:rsidRDefault="00F33997" w:rsidP="00187285">
      <w:pPr>
        <w:rPr>
          <w:lang w:val="es-BO"/>
        </w:rPr>
      </w:pPr>
      <w:r>
        <w:rPr>
          <w:lang w:val="es-BO"/>
        </w:rPr>
        <w:t xml:space="preserve"> </w:t>
      </w: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05641C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cumplir estrictamente la normativa de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1178, de Administración y Control Gubernamentales y lo establecido en el presente DBCD.</w:t>
      </w:r>
    </w:p>
    <w:p w14:paraId="5826DC4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65DDF107"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0E7473D6"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248C8780"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E36FA2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573BE387" w14:textId="7D4BFBFA" w:rsidR="00F33997" w:rsidRDefault="00F33997" w:rsidP="00F33997">
      <w:pPr>
        <w:numPr>
          <w:ilvl w:val="0"/>
          <w:numId w:val="2"/>
        </w:numPr>
        <w:jc w:val="both"/>
        <w:rPr>
          <w:rFonts w:ascii="Verdana" w:hAnsi="Verdana" w:cs="Arial"/>
          <w:sz w:val="18"/>
          <w:szCs w:val="18"/>
          <w:lang w:val="es-BO"/>
        </w:rPr>
      </w:pPr>
      <w:r w:rsidRPr="00F33997">
        <w:rPr>
          <w:rFonts w:ascii="Verdana" w:hAnsi="Verdana" w:cs="Arial"/>
          <w:sz w:val="18"/>
          <w:szCs w:val="18"/>
          <w:lang w:val="es-BO"/>
        </w:rPr>
        <w:t>Declaro la autenticidad de la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garantía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presentada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5E27EDBB" w14:textId="5B975244"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974 de Unidades de Transparencia.</w:t>
      </w:r>
    </w:p>
    <w:p w14:paraId="3CD7FBE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56887BD9" w14:textId="5FCE7FE5" w:rsidR="00DA4FAA" w:rsidRPr="00DA4FAA" w:rsidRDefault="00DA4FAA" w:rsidP="00DA4FAA">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00F80659" w:rsidRPr="00F80659">
        <w:t xml:space="preserve"> </w:t>
      </w:r>
      <w:r w:rsidR="00F80659" w:rsidRPr="00F80659">
        <w:rPr>
          <w:rFonts w:ascii="Verdana" w:hAnsi="Verdana" w:cs="Arial"/>
          <w:sz w:val="18"/>
          <w:szCs w:val="18"/>
        </w:rPr>
        <w:t>salvo aquella documentación cuya información se encuentre consignada en el Certificado del RUP</w:t>
      </w:r>
      <w:r w:rsidR="00F80659">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sidR="005503BC">
        <w:rPr>
          <w:rFonts w:ascii="Verdana" w:hAnsi="Verdana" w:cs="Arial"/>
          <w:sz w:val="18"/>
          <w:szCs w:val="18"/>
        </w:rPr>
        <w:t xml:space="preserve"> </w:t>
      </w:r>
      <w:r w:rsidR="005503BC" w:rsidRPr="005503BC">
        <w:rPr>
          <w:rFonts w:ascii="Verdana" w:hAnsi="Verdana" w:cs="Arial"/>
          <w:sz w:val="18"/>
          <w:szCs w:val="18"/>
        </w:rPr>
        <w:t>En caso de Asociaciones Accidentales, la documentación conjunta a presentar es la s</w:t>
      </w:r>
      <w:r w:rsidR="005503BC">
        <w:rPr>
          <w:rFonts w:ascii="Verdana" w:hAnsi="Verdana" w:cs="Arial"/>
          <w:sz w:val="18"/>
          <w:szCs w:val="18"/>
        </w:rPr>
        <w:t xml:space="preserve">eñalada en los incisos a), </w:t>
      </w:r>
      <w:r w:rsidR="006A5274">
        <w:rPr>
          <w:rFonts w:ascii="Verdana" w:hAnsi="Verdana" w:cs="Arial"/>
          <w:sz w:val="18"/>
          <w:szCs w:val="18"/>
        </w:rPr>
        <w:t>e</w:t>
      </w:r>
      <w:r w:rsidR="005503BC">
        <w:rPr>
          <w:rFonts w:ascii="Verdana" w:hAnsi="Verdana" w:cs="Arial"/>
          <w:sz w:val="18"/>
          <w:szCs w:val="18"/>
        </w:rPr>
        <w:t xml:space="preserve">), </w:t>
      </w:r>
      <w:r w:rsidR="006A5274">
        <w:rPr>
          <w:rFonts w:ascii="Verdana" w:hAnsi="Verdana" w:cs="Arial"/>
          <w:sz w:val="18"/>
          <w:szCs w:val="18"/>
        </w:rPr>
        <w:t>j</w:t>
      </w:r>
      <w:r w:rsidR="005503BC" w:rsidRPr="005503BC">
        <w:rPr>
          <w:rFonts w:ascii="Verdana" w:hAnsi="Verdana" w:cs="Arial"/>
          <w:sz w:val="18"/>
          <w:szCs w:val="18"/>
        </w:rPr>
        <w:t xml:space="preserve">) y </w:t>
      </w:r>
      <w:r w:rsidR="006A5274">
        <w:rPr>
          <w:rFonts w:ascii="Verdana" w:hAnsi="Verdana" w:cs="Arial"/>
          <w:sz w:val="18"/>
          <w:szCs w:val="18"/>
        </w:rPr>
        <w:t>k</w:t>
      </w:r>
      <w:r w:rsidR="005503BC" w:rsidRPr="005503BC">
        <w:rPr>
          <w:rFonts w:ascii="Verdana" w:hAnsi="Verdana" w:cs="Arial"/>
          <w:sz w:val="18"/>
          <w:szCs w:val="18"/>
        </w:rPr>
        <w:t>).</w:t>
      </w:r>
      <w:r w:rsidRPr="00DA4FAA">
        <w:rPr>
          <w:rFonts w:ascii="Verdana" w:hAnsi="Verdana" w:cs="Arial"/>
          <w:sz w:val="18"/>
          <w:szCs w:val="18"/>
        </w:rPr>
        <w:t xml:space="preserve"> </w:t>
      </w:r>
    </w:p>
    <w:p w14:paraId="4D04123E" w14:textId="77777777" w:rsidR="00DA4FAA" w:rsidRPr="00DA4FAA" w:rsidRDefault="00DA4FAA" w:rsidP="00DA4FAA">
      <w:pPr>
        <w:jc w:val="both"/>
        <w:rPr>
          <w:rFonts w:ascii="Verdana" w:hAnsi="Verdana" w:cs="Arial"/>
          <w:sz w:val="18"/>
          <w:szCs w:val="18"/>
        </w:rPr>
      </w:pPr>
    </w:p>
    <w:p w14:paraId="303CA94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2368041"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1FE2FC5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61F6FDA0"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5B6CDE88"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7AA1E776" w14:textId="77777777" w:rsidR="00DA4FAA" w:rsidRPr="00DA4FAA" w:rsidRDefault="00DA4FAA" w:rsidP="00DA4FAA">
      <w:pPr>
        <w:pStyle w:val="Prrafodelista"/>
        <w:numPr>
          <w:ilvl w:val="0"/>
          <w:numId w:val="3"/>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303994D3"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2C0F3F57"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5FFDBA87" w14:textId="5C8DDCA1" w:rsidR="00DA4FAA" w:rsidRPr="00DA4FAA" w:rsidRDefault="005503BC" w:rsidP="005503BC">
      <w:pPr>
        <w:numPr>
          <w:ilvl w:val="0"/>
          <w:numId w:val="3"/>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00DA4FAA" w:rsidRPr="00DA4FAA">
        <w:rPr>
          <w:rFonts w:ascii="Verdana" w:hAnsi="Verdana" w:cs="Arial"/>
          <w:sz w:val="18"/>
          <w:szCs w:val="18"/>
        </w:rPr>
        <w:t xml:space="preserve"> </w:t>
      </w:r>
      <w:r w:rsidR="00DA4FAA" w:rsidRPr="00DA4FAA">
        <w:rPr>
          <w:rFonts w:ascii="Verdana" w:hAnsi="Verdana" w:cs="Arial"/>
          <w:b/>
          <w:i/>
          <w:sz w:val="18"/>
          <w:szCs w:val="18"/>
        </w:rPr>
        <w:t>(certificación electrónica)</w:t>
      </w:r>
    </w:p>
    <w:p w14:paraId="5AE9C1C4" w14:textId="572028DF" w:rsidR="00DA4FAA" w:rsidRPr="00DA4FAA" w:rsidRDefault="00383B3C" w:rsidP="00FF5C1A">
      <w:pPr>
        <w:numPr>
          <w:ilvl w:val="0"/>
          <w:numId w:val="3"/>
        </w:numPr>
        <w:jc w:val="both"/>
        <w:rPr>
          <w:rFonts w:ascii="Verdana" w:hAnsi="Verdana" w:cs="Arial"/>
          <w:sz w:val="18"/>
          <w:szCs w:val="18"/>
        </w:rPr>
      </w:pPr>
      <w:r>
        <w:rPr>
          <w:rFonts w:ascii="Verdana" w:hAnsi="Verdana" w:cs="Arial"/>
          <w:sz w:val="18"/>
          <w:szCs w:val="18"/>
        </w:rPr>
        <w:t xml:space="preserve">Boleta de </w:t>
      </w:r>
      <w:r w:rsidR="00DA4FAA" w:rsidRPr="00DA4FAA">
        <w:rPr>
          <w:rFonts w:ascii="Verdana" w:hAnsi="Verdana" w:cs="Arial"/>
          <w:sz w:val="18"/>
          <w:szCs w:val="18"/>
        </w:rPr>
        <w:t xml:space="preserve">Garantía de Cumplimiento de Contrato </w:t>
      </w:r>
      <w:r w:rsidR="00BC15FC" w:rsidRPr="00BC15FC">
        <w:rPr>
          <w:rFonts w:ascii="Verdana" w:hAnsi="Verdana" w:cs="Arial"/>
          <w:sz w:val="18"/>
          <w:szCs w:val="18"/>
        </w:rPr>
        <w:t xml:space="preserve">inexcusablemente, sin que bajo ningún argumento de fuerza mayor o caso fortuito pueda cambiarse dicho documento </w:t>
      </w:r>
      <w:r w:rsidR="00DA4FAA" w:rsidRPr="00DA4FAA">
        <w:rPr>
          <w:rFonts w:ascii="Verdana" w:hAnsi="Verdana" w:cs="Arial"/>
          <w:sz w:val="18"/>
          <w:szCs w:val="18"/>
        </w:rPr>
        <w:t xml:space="preserve">equivalente al siete por ciento (7%) del monto del contrato, siempre y cuando cumpla con las características de renovable, irrevocable y de ejecución inmediata; emitida a nombre de la </w:t>
      </w:r>
      <w:r w:rsidR="00CF1EEB">
        <w:rPr>
          <w:rFonts w:ascii="Verdana" w:hAnsi="Verdana" w:cs="Arial"/>
          <w:sz w:val="18"/>
          <w:szCs w:val="18"/>
        </w:rPr>
        <w:t>entidad</w:t>
      </w:r>
      <w:r w:rsidR="00FF5C1A">
        <w:rPr>
          <w:rFonts w:ascii="Verdana" w:hAnsi="Verdana" w:cs="Arial"/>
          <w:sz w:val="18"/>
          <w:szCs w:val="18"/>
        </w:rPr>
        <w:t xml:space="preserve">, con vigencia computable a partir de la suscripción de contrato, </w:t>
      </w:r>
      <w:r w:rsidR="00FF5C1A" w:rsidRPr="00FF5C1A">
        <w:rPr>
          <w:rFonts w:ascii="Verdana" w:hAnsi="Verdana" w:cs="Arial"/>
          <w:sz w:val="18"/>
          <w:szCs w:val="18"/>
        </w:rPr>
        <w:t xml:space="preserve">dicha vigencia </w:t>
      </w:r>
      <w:proofErr w:type="spellStart"/>
      <w:r w:rsidR="00FF5C1A" w:rsidRPr="00FF5C1A">
        <w:rPr>
          <w:rFonts w:ascii="Verdana" w:hAnsi="Verdana" w:cs="Arial"/>
          <w:sz w:val="18"/>
          <w:szCs w:val="18"/>
        </w:rPr>
        <w:t>debera</w:t>
      </w:r>
      <w:proofErr w:type="spellEnd"/>
      <w:r w:rsidR="00FF5C1A" w:rsidRPr="00FF5C1A">
        <w:rPr>
          <w:rFonts w:ascii="Verdana" w:hAnsi="Verdana" w:cs="Arial"/>
          <w:sz w:val="18"/>
          <w:szCs w:val="18"/>
        </w:rPr>
        <w:t xml:space="preserve"> exceder en treinta (30) días calendario al plazo de entrega</w:t>
      </w:r>
      <w:r w:rsidR="00FF5C1A">
        <w:rPr>
          <w:rFonts w:ascii="Verdana" w:hAnsi="Verdana" w:cs="Arial"/>
          <w:sz w:val="18"/>
          <w:szCs w:val="18"/>
        </w:rPr>
        <w:t>.</w:t>
      </w:r>
      <w:r w:rsidR="00FF5C1A" w:rsidRPr="00FF5C1A">
        <w:rPr>
          <w:rFonts w:ascii="Verdana" w:hAnsi="Verdana" w:cs="Arial"/>
          <w:sz w:val="18"/>
          <w:szCs w:val="18"/>
        </w:rPr>
        <w:t xml:space="preserve"> </w:t>
      </w:r>
      <w:r w:rsidR="005503BC" w:rsidRPr="00DA4FAA">
        <w:rPr>
          <w:rFonts w:ascii="Verdana" w:hAnsi="Verdana" w:cs="Arial"/>
          <w:b/>
          <w:i/>
          <w:sz w:val="18"/>
          <w:szCs w:val="18"/>
        </w:rPr>
        <w:t>(original)</w:t>
      </w:r>
      <w:r w:rsidR="00813425">
        <w:rPr>
          <w:rFonts w:ascii="Verdana" w:hAnsi="Verdana" w:cs="Arial"/>
          <w:b/>
          <w:i/>
          <w:sz w:val="18"/>
          <w:szCs w:val="18"/>
        </w:rPr>
        <w:t xml:space="preserve">. </w:t>
      </w:r>
      <w:r w:rsidR="00813425" w:rsidRPr="00813425">
        <w:rPr>
          <w:rFonts w:ascii="Verdana" w:hAnsi="Verdana" w:cs="Arial"/>
          <w:bCs/>
          <w:i/>
          <w:sz w:val="18"/>
          <w:szCs w:val="18"/>
        </w:rPr>
        <w:t>En caso de asociación</w:t>
      </w:r>
      <w:r w:rsidR="00813425" w:rsidRPr="00813425">
        <w:t xml:space="preserve"> </w:t>
      </w:r>
      <w:r w:rsidR="00813425">
        <w:t>e</w:t>
      </w:r>
      <w:r w:rsidR="00813425" w:rsidRPr="00813425">
        <w:rPr>
          <w:rFonts w:ascii="Verdana" w:hAnsi="Verdana" w:cs="Arial"/>
          <w:bCs/>
          <w:i/>
          <w:sz w:val="18"/>
          <w:szCs w:val="18"/>
        </w:rPr>
        <w:t>sta garantía deberá ser presentada por la Asociación Accidental a cuenta del mismo o como ofertante afianzado, según corresponda, debiendo consignar a las empresas que componen la misma.</w:t>
      </w:r>
    </w:p>
    <w:p w14:paraId="4759CA7D" w14:textId="0C753D2C" w:rsidR="00CF1EEB" w:rsidRPr="000757FB" w:rsidRDefault="005503BC" w:rsidP="003B5432">
      <w:pPr>
        <w:numPr>
          <w:ilvl w:val="0"/>
          <w:numId w:val="3"/>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08B86AB9" w14:textId="594A57AD" w:rsidR="000757FB" w:rsidRPr="000757FB" w:rsidRDefault="000757FB" w:rsidP="003B5432">
      <w:pPr>
        <w:numPr>
          <w:ilvl w:val="0"/>
          <w:numId w:val="3"/>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4E3D9019" w14:textId="77777777" w:rsidR="00327557" w:rsidRPr="00DA4FAA" w:rsidRDefault="00327557" w:rsidP="00DE1907">
      <w:pPr>
        <w:ind w:left="360"/>
        <w:jc w:val="both"/>
        <w:rPr>
          <w:rFonts w:ascii="Verdana" w:hAnsi="Verdana" w:cs="Arial"/>
          <w:b/>
          <w:i/>
          <w:sz w:val="18"/>
          <w:szCs w:val="18"/>
          <w:lang w:val="es-BO"/>
        </w:rPr>
      </w:pPr>
    </w:p>
    <w:p w14:paraId="2ACDF73C" w14:textId="77777777" w:rsidR="002C7D12" w:rsidRPr="00DA4FAA"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05137516" w:rsidR="004C5E48" w:rsidRDefault="004C5E48" w:rsidP="002C7D12">
      <w:pPr>
        <w:ind w:left="360"/>
        <w:jc w:val="both"/>
        <w:rPr>
          <w:rFonts w:ascii="Verdana" w:hAnsi="Verdana" w:cs="Arial"/>
          <w:sz w:val="18"/>
          <w:szCs w:val="18"/>
          <w:lang w:val="es-BO"/>
        </w:rPr>
      </w:pPr>
    </w:p>
    <w:p w14:paraId="567F77DA" w14:textId="3123329D" w:rsidR="003B5432" w:rsidRDefault="003B5432" w:rsidP="002C7D12">
      <w:pPr>
        <w:ind w:left="360"/>
        <w:jc w:val="both"/>
        <w:rPr>
          <w:rFonts w:ascii="Verdana" w:hAnsi="Verdana" w:cs="Arial"/>
          <w:sz w:val="18"/>
          <w:szCs w:val="18"/>
          <w:lang w:val="es-BO"/>
        </w:rPr>
      </w:pPr>
    </w:p>
    <w:p w14:paraId="2E596D6E" w14:textId="77777777" w:rsidR="003B5432" w:rsidRPr="000C6821" w:rsidRDefault="003B5432"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6599E570" w14:textId="19D6C0E6" w:rsidR="00DA4FAA" w:rsidRPr="00461199" w:rsidRDefault="002C7D12" w:rsidP="00DA4FAA">
      <w:pPr>
        <w:jc w:val="center"/>
        <w:rPr>
          <w:rFonts w:ascii="Arial" w:hAnsi="Arial" w:cs="Arial"/>
          <w:b/>
          <w:sz w:val="18"/>
        </w:rPr>
      </w:pPr>
      <w:r w:rsidRPr="000C6821">
        <w:rPr>
          <w:rFonts w:ascii="Verdana" w:hAnsi="Verdana" w:cs="Arial"/>
          <w:b/>
          <w:sz w:val="18"/>
          <w:szCs w:val="18"/>
          <w:lang w:val="es-BO"/>
        </w:rPr>
        <w:br w:type="page"/>
      </w:r>
      <w:r w:rsidR="00DA4FAA" w:rsidRPr="00461199">
        <w:rPr>
          <w:rFonts w:ascii="Arial" w:hAnsi="Arial" w:cs="Arial"/>
          <w:b/>
          <w:sz w:val="18"/>
        </w:rPr>
        <w:lastRenderedPageBreak/>
        <w:t>FORMULARIO A-2</w:t>
      </w:r>
      <w:r w:rsidR="00AB79C7">
        <w:rPr>
          <w:rFonts w:ascii="Arial" w:hAnsi="Arial" w:cs="Arial"/>
          <w:b/>
          <w:sz w:val="18"/>
        </w:rPr>
        <w:t>a</w:t>
      </w:r>
    </w:p>
    <w:p w14:paraId="35FE68C0" w14:textId="04F9D3B8" w:rsidR="00AB1CD9" w:rsidRDefault="00DA4FAA" w:rsidP="00AB1CD9">
      <w:pPr>
        <w:jc w:val="center"/>
        <w:rPr>
          <w:rFonts w:ascii="Arial" w:hAnsi="Arial" w:cs="Arial"/>
          <w:b/>
          <w:sz w:val="18"/>
        </w:rPr>
      </w:pPr>
      <w:r w:rsidRPr="00461199">
        <w:rPr>
          <w:rFonts w:ascii="Arial" w:hAnsi="Arial" w:cs="Arial"/>
          <w:b/>
          <w:sz w:val="18"/>
        </w:rPr>
        <w:t>IDENTIFICACIÓN DEL PROPONENTE</w:t>
      </w:r>
    </w:p>
    <w:p w14:paraId="7F3BF136" w14:textId="289EF69C" w:rsidR="00AB1CD9" w:rsidRPr="00461199" w:rsidRDefault="00AB1CD9" w:rsidP="00AB1CD9">
      <w:pPr>
        <w:jc w:val="center"/>
        <w:rPr>
          <w:rFonts w:ascii="Arial" w:hAnsi="Arial" w:cs="Arial"/>
          <w:b/>
          <w:sz w:val="18"/>
        </w:rPr>
      </w:pPr>
      <w:r w:rsidRPr="00AB1CD9">
        <w:rPr>
          <w:rFonts w:ascii="Arial" w:hAnsi="Arial" w:cs="Arial"/>
          <w:b/>
          <w:sz w:val="18"/>
        </w:rPr>
        <w:t xml:space="preserve">(Para </w:t>
      </w:r>
      <w:r w:rsidR="003A3E5D">
        <w:rPr>
          <w:rFonts w:ascii="Arial" w:hAnsi="Arial" w:cs="Arial"/>
          <w:b/>
          <w:sz w:val="18"/>
        </w:rPr>
        <w:t>Empresas</w:t>
      </w:r>
      <w:r w:rsidRPr="00AB1CD9">
        <w:rPr>
          <w:rFonts w:ascii="Arial" w:hAnsi="Arial" w:cs="Arial"/>
          <w:b/>
          <w:sz w:val="18"/>
        </w:rPr>
        <w:t>)</w:t>
      </w:r>
    </w:p>
    <w:p w14:paraId="1B2CC454" w14:textId="77777777" w:rsidR="00DA4FAA" w:rsidRPr="006404BB" w:rsidRDefault="00DA4FAA" w:rsidP="00DA4FAA">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DA4FAA" w:rsidRPr="00461199" w14:paraId="54401D5D" w14:textId="77777777" w:rsidTr="00DE0109">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7485DC"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DA4FAA" w:rsidRPr="00461199" w14:paraId="0ACC244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hideMark/>
          </w:tcPr>
          <w:p w14:paraId="3AB36DD3" w14:textId="77777777" w:rsidR="00DA4FAA" w:rsidRPr="00461199" w:rsidRDefault="00DA4FAA" w:rsidP="00DE0109">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108906D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73D8B2CF"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B50925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D0A86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7D0B20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C4AFBD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ABD7D1"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2836B07"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16ADE049"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78203D9"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41DA5F91"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1911F4E"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676AE72C"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0B337C4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51342602" w14:textId="77777777" w:rsidR="00DA4FAA" w:rsidRPr="00461199" w:rsidRDefault="00DA4FAA" w:rsidP="00DE0109">
            <w:pPr>
              <w:rPr>
                <w:rFonts w:ascii="Arial" w:hAnsi="Arial" w:cs="Arial"/>
              </w:rPr>
            </w:pPr>
          </w:p>
        </w:tc>
        <w:tc>
          <w:tcPr>
            <w:tcW w:w="117" w:type="pct"/>
            <w:gridSpan w:val="6"/>
            <w:tcBorders>
              <w:top w:val="nil"/>
              <w:bottom w:val="single" w:sz="2" w:space="0" w:color="auto"/>
            </w:tcBorders>
            <w:shd w:val="clear" w:color="auto" w:fill="auto"/>
            <w:vAlign w:val="center"/>
          </w:tcPr>
          <w:p w14:paraId="58A2EF9E"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DCF78E1" w14:textId="77777777" w:rsidR="00DA4FAA" w:rsidRPr="00461199" w:rsidRDefault="00DA4FAA" w:rsidP="00DE0109">
            <w:pPr>
              <w:rPr>
                <w:rFonts w:ascii="Arial" w:hAnsi="Arial" w:cs="Arial"/>
              </w:rPr>
            </w:pPr>
          </w:p>
        </w:tc>
        <w:tc>
          <w:tcPr>
            <w:tcW w:w="139" w:type="pct"/>
            <w:gridSpan w:val="7"/>
            <w:tcBorders>
              <w:top w:val="nil"/>
              <w:bottom w:val="single" w:sz="2" w:space="0" w:color="auto"/>
            </w:tcBorders>
            <w:shd w:val="clear" w:color="auto" w:fill="auto"/>
            <w:vAlign w:val="center"/>
          </w:tcPr>
          <w:p w14:paraId="1B5D52F1" w14:textId="77777777" w:rsidR="00DA4FAA" w:rsidRPr="00461199" w:rsidRDefault="00DA4FAA" w:rsidP="00DE0109">
            <w:pPr>
              <w:rPr>
                <w:rFonts w:ascii="Arial" w:hAnsi="Arial" w:cs="Arial"/>
              </w:rPr>
            </w:pPr>
          </w:p>
        </w:tc>
        <w:tc>
          <w:tcPr>
            <w:tcW w:w="137" w:type="pct"/>
            <w:gridSpan w:val="8"/>
            <w:tcBorders>
              <w:top w:val="nil"/>
              <w:bottom w:val="single" w:sz="2" w:space="0" w:color="auto"/>
            </w:tcBorders>
            <w:shd w:val="clear" w:color="auto" w:fill="auto"/>
            <w:vAlign w:val="center"/>
          </w:tcPr>
          <w:p w14:paraId="66439D1F" w14:textId="77777777" w:rsidR="00DA4FAA" w:rsidRPr="00461199" w:rsidRDefault="00DA4FAA" w:rsidP="00DE0109">
            <w:pPr>
              <w:rPr>
                <w:rFonts w:ascii="Arial" w:hAnsi="Arial" w:cs="Arial"/>
              </w:rPr>
            </w:pPr>
          </w:p>
        </w:tc>
        <w:tc>
          <w:tcPr>
            <w:tcW w:w="119" w:type="pct"/>
            <w:gridSpan w:val="6"/>
            <w:tcBorders>
              <w:top w:val="nil"/>
              <w:bottom w:val="single" w:sz="2" w:space="0" w:color="auto"/>
            </w:tcBorders>
            <w:shd w:val="clear" w:color="auto" w:fill="auto"/>
            <w:vAlign w:val="center"/>
          </w:tcPr>
          <w:p w14:paraId="4AEFA998"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674A054E"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1DBA806B" w14:textId="77777777" w:rsidR="00DA4FAA" w:rsidRPr="00461199" w:rsidRDefault="00DA4FAA" w:rsidP="00DE0109">
            <w:pPr>
              <w:rPr>
                <w:rFonts w:ascii="Arial" w:hAnsi="Arial" w:cs="Arial"/>
              </w:rPr>
            </w:pPr>
          </w:p>
        </w:tc>
        <w:tc>
          <w:tcPr>
            <w:tcW w:w="122" w:type="pct"/>
            <w:gridSpan w:val="3"/>
            <w:tcBorders>
              <w:top w:val="nil"/>
              <w:bottom w:val="single" w:sz="2" w:space="0" w:color="auto"/>
            </w:tcBorders>
            <w:shd w:val="clear" w:color="auto" w:fill="auto"/>
            <w:vAlign w:val="center"/>
          </w:tcPr>
          <w:p w14:paraId="16DD3EBF"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0BCEFDE"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B4AE041" w14:textId="77777777" w:rsidR="00DA4FAA" w:rsidRPr="00461199" w:rsidRDefault="00DA4FAA" w:rsidP="00DE0109">
            <w:pPr>
              <w:rPr>
                <w:rFonts w:ascii="Arial" w:hAnsi="Arial" w:cs="Arial"/>
              </w:rPr>
            </w:pPr>
          </w:p>
        </w:tc>
        <w:tc>
          <w:tcPr>
            <w:tcW w:w="119" w:type="pct"/>
            <w:gridSpan w:val="4"/>
            <w:tcBorders>
              <w:top w:val="nil"/>
              <w:bottom w:val="single" w:sz="2" w:space="0" w:color="auto"/>
            </w:tcBorders>
            <w:shd w:val="clear" w:color="auto" w:fill="auto"/>
            <w:vAlign w:val="center"/>
          </w:tcPr>
          <w:p w14:paraId="7289F7D3" w14:textId="77777777" w:rsidR="00DA4FAA" w:rsidRPr="00461199" w:rsidRDefault="00DA4FAA" w:rsidP="00DE0109">
            <w:pPr>
              <w:rPr>
                <w:rFonts w:ascii="Arial" w:hAnsi="Arial" w:cs="Arial"/>
              </w:rPr>
            </w:pPr>
          </w:p>
        </w:tc>
        <w:tc>
          <w:tcPr>
            <w:tcW w:w="125" w:type="pct"/>
            <w:gridSpan w:val="6"/>
            <w:tcBorders>
              <w:top w:val="nil"/>
              <w:bottom w:val="single" w:sz="2" w:space="0" w:color="auto"/>
            </w:tcBorders>
            <w:shd w:val="clear" w:color="auto" w:fill="auto"/>
            <w:vAlign w:val="center"/>
          </w:tcPr>
          <w:p w14:paraId="31F54E2B"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2AC48C7B"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514E21C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3D719F23"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4AF2DA21"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1A70AB7"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052E971"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67D28185"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11BFB39F"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025A883F"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6629962D"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64732C8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17FB193" w14:textId="77777777" w:rsidR="00DA4FAA" w:rsidRPr="00461199" w:rsidRDefault="00DA4FAA" w:rsidP="00DE0109">
            <w:pPr>
              <w:rPr>
                <w:rFonts w:ascii="Arial" w:hAnsi="Arial" w:cs="Arial"/>
              </w:rPr>
            </w:pPr>
          </w:p>
        </w:tc>
      </w:tr>
      <w:tr w:rsidR="00DA4FAA" w:rsidRPr="00461199" w14:paraId="5D5E69B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4988365" w14:textId="77777777" w:rsidR="00DA4FAA" w:rsidRPr="00461199" w:rsidRDefault="00DA4FAA" w:rsidP="00DE0109">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79F59E18" w14:textId="77777777" w:rsidR="00DA4FAA" w:rsidRPr="00461199" w:rsidRDefault="00DA4FAA" w:rsidP="00DE0109">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5EBEE7D7"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5CD11D50" w14:textId="77777777" w:rsidR="00DA4FAA" w:rsidRPr="00461199" w:rsidRDefault="00DA4FAA" w:rsidP="00DE0109">
            <w:pPr>
              <w:rPr>
                <w:rFonts w:ascii="Arial" w:hAnsi="Arial" w:cs="Arial"/>
              </w:rPr>
            </w:pPr>
          </w:p>
        </w:tc>
      </w:tr>
      <w:tr w:rsidR="00DA4FAA" w:rsidRPr="00461199" w14:paraId="7E7E9EC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A0A81A7" w14:textId="77777777" w:rsidR="00DA4FAA" w:rsidRPr="00461199" w:rsidRDefault="00DA4FAA" w:rsidP="00DE0109">
            <w:pPr>
              <w:rPr>
                <w:rFonts w:ascii="Arial" w:hAnsi="Arial" w:cs="Arial"/>
              </w:rPr>
            </w:pPr>
          </w:p>
        </w:tc>
        <w:tc>
          <w:tcPr>
            <w:tcW w:w="976" w:type="pct"/>
            <w:gridSpan w:val="39"/>
            <w:vMerge/>
            <w:tcBorders>
              <w:bottom w:val="nil"/>
              <w:right w:val="single" w:sz="2" w:space="0" w:color="auto"/>
            </w:tcBorders>
            <w:shd w:val="clear" w:color="auto" w:fill="auto"/>
            <w:vAlign w:val="center"/>
          </w:tcPr>
          <w:p w14:paraId="501C93EC" w14:textId="77777777" w:rsidR="00DA4FAA" w:rsidRPr="00461199" w:rsidRDefault="00DA4FAA" w:rsidP="00DE0109">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3639DAC"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FA4C0A0" w14:textId="77777777" w:rsidR="00DA4FAA" w:rsidRPr="00461199" w:rsidRDefault="00DA4FAA" w:rsidP="00DE0109">
            <w:pPr>
              <w:rPr>
                <w:rFonts w:ascii="Arial" w:hAnsi="Arial" w:cs="Arial"/>
              </w:rPr>
            </w:pPr>
          </w:p>
        </w:tc>
      </w:tr>
      <w:tr w:rsidR="00DA4FAA" w:rsidRPr="00461199" w14:paraId="5653730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9D29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A58A536"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15C6F45E"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C99754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634979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A8F0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E19547C"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CCADDD5"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DAD047B"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11919CD5"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3A490F" w14:textId="77777777" w:rsidR="00DA4FAA" w:rsidRPr="00461199" w:rsidRDefault="00DA4FAA" w:rsidP="00DE0109">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49118856"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0A81473" w14:textId="77777777" w:rsidR="00DA4FAA" w:rsidRPr="00461199" w:rsidRDefault="00DA4FAA" w:rsidP="00DE0109">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B254504" w14:textId="77777777" w:rsidR="00DA4FAA" w:rsidRPr="00461199" w:rsidRDefault="00DA4FAA" w:rsidP="00DE0109">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FD557A3" w14:textId="77777777" w:rsidR="00DA4FAA" w:rsidRPr="00461199" w:rsidRDefault="00DA4FAA" w:rsidP="00DE0109">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268FCFFF" w14:textId="77777777" w:rsidR="00DA4FAA" w:rsidRPr="00461199" w:rsidRDefault="00DA4FAA" w:rsidP="00DE0109">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762B43EC"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4D9B037" w14:textId="77777777" w:rsidR="00DA4FAA" w:rsidRPr="00461199" w:rsidRDefault="00DA4FAA" w:rsidP="00DE0109">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5E4A1501" w14:textId="77777777" w:rsidR="00DA4FAA" w:rsidRPr="00461199" w:rsidRDefault="00DA4FAA" w:rsidP="00DE0109">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5B14BE46" w14:textId="77777777" w:rsidR="00DA4FAA" w:rsidRPr="00461199" w:rsidRDefault="00DA4FAA" w:rsidP="00DE0109">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45D46762"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08F0049"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90A904B" w14:textId="77777777" w:rsidR="00DA4FAA" w:rsidRPr="00461199" w:rsidRDefault="00DA4FAA" w:rsidP="00DE0109">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754E4152"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62CD558"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1017E71" w14:textId="77777777" w:rsidR="00DA4FAA" w:rsidRPr="00461199" w:rsidRDefault="00DA4FAA" w:rsidP="00DE0109">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15C76FE" w14:textId="77777777" w:rsidR="00DA4FAA" w:rsidRPr="00461199" w:rsidRDefault="00DA4FAA" w:rsidP="00DE0109">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534D9BC1"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35D1EC4"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67240D7" w14:textId="77777777" w:rsidR="00DA4FAA" w:rsidRPr="00461199" w:rsidRDefault="00DA4FAA" w:rsidP="00DE0109">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682E2057" w14:textId="77777777" w:rsidR="00DA4FAA" w:rsidRPr="00461199" w:rsidRDefault="00DA4FAA" w:rsidP="00DE0109">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4C9B9833"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82ABA44"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6A387F18"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1470A4FF" w14:textId="77777777" w:rsidR="00DA4FAA" w:rsidRPr="00461199" w:rsidRDefault="00DA4FAA" w:rsidP="00DE0109">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07685FB" w14:textId="77777777" w:rsidR="00DA4FAA" w:rsidRPr="00461199" w:rsidRDefault="00DA4FAA" w:rsidP="00DE0109">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DFEC2A1" w14:textId="77777777" w:rsidR="00DA4FAA" w:rsidRPr="00461199" w:rsidRDefault="00DA4FAA" w:rsidP="00DE0109">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517D692A" w14:textId="77777777" w:rsidR="00DA4FAA" w:rsidRPr="00461199" w:rsidRDefault="00DA4FAA" w:rsidP="00DE0109">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53383F75"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FE7451F" w14:textId="77777777" w:rsidR="00DA4FAA" w:rsidRPr="00461199" w:rsidRDefault="00DA4FAA" w:rsidP="00DE0109">
            <w:pPr>
              <w:rPr>
                <w:rFonts w:ascii="Arial" w:hAnsi="Arial" w:cs="Arial"/>
              </w:rPr>
            </w:pPr>
          </w:p>
        </w:tc>
      </w:tr>
      <w:tr w:rsidR="00DA4FAA" w:rsidRPr="00461199" w14:paraId="773A0D5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70B94B" w14:textId="77777777" w:rsidR="00DA4FAA" w:rsidRPr="00461199" w:rsidRDefault="00DA4FAA" w:rsidP="00DE0109">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318165B6" w14:textId="77777777" w:rsidR="00DA4FAA" w:rsidRPr="00461199" w:rsidRDefault="00DA4FAA" w:rsidP="00DE0109">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C27CD6F" w14:textId="4EC840B4" w:rsidR="00DA4FAA" w:rsidRPr="00461199" w:rsidRDefault="00DA4FAA" w:rsidP="00DE0109">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003B5432" w:rsidRPr="003B5432">
              <w:rPr>
                <w:rFonts w:ascii="Arial" w:hAnsi="Arial" w:cs="Arial"/>
                <w:b/>
                <w:bCs/>
                <w:i/>
              </w:rPr>
              <w:t xml:space="preserve">Empresa Nacional, </w:t>
            </w:r>
            <w:r w:rsidR="003B5432">
              <w:rPr>
                <w:rFonts w:ascii="Arial" w:hAnsi="Arial" w:cs="Arial"/>
                <w:b/>
                <w:bCs/>
                <w:i/>
              </w:rPr>
              <w:t>Empresa Extranjera, Cooperativa o</w:t>
            </w:r>
            <w:r w:rsidR="003B5432"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2E00FEC1" w14:textId="77777777" w:rsidR="00DA4FAA" w:rsidRPr="00461199" w:rsidRDefault="00DA4FAA" w:rsidP="00DE0109">
            <w:pPr>
              <w:rPr>
                <w:rFonts w:ascii="Arial" w:hAnsi="Arial" w:cs="Arial"/>
              </w:rPr>
            </w:pPr>
          </w:p>
        </w:tc>
      </w:tr>
      <w:tr w:rsidR="00DA4FAA" w:rsidRPr="00461199" w14:paraId="559B7D5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91FFEDC" w14:textId="77777777" w:rsidR="00DA4FAA" w:rsidRPr="00461199" w:rsidRDefault="00DA4FAA" w:rsidP="00DE0109">
            <w:pPr>
              <w:rPr>
                <w:rFonts w:ascii="Arial" w:hAnsi="Arial" w:cs="Arial"/>
              </w:rPr>
            </w:pPr>
          </w:p>
        </w:tc>
        <w:tc>
          <w:tcPr>
            <w:tcW w:w="976" w:type="pct"/>
            <w:gridSpan w:val="39"/>
            <w:vMerge/>
            <w:tcBorders>
              <w:bottom w:val="nil"/>
              <w:right w:val="single" w:sz="4" w:space="0" w:color="auto"/>
            </w:tcBorders>
            <w:shd w:val="clear" w:color="auto" w:fill="auto"/>
            <w:vAlign w:val="center"/>
          </w:tcPr>
          <w:p w14:paraId="2B80EF73" w14:textId="77777777" w:rsidR="00DA4FAA" w:rsidRPr="00461199" w:rsidRDefault="00DA4FAA" w:rsidP="00DE0109">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0C6EEB18" w14:textId="77777777" w:rsidR="00DA4FAA" w:rsidRPr="00461199" w:rsidRDefault="00DA4FAA" w:rsidP="00DE0109">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163DA2CE" w14:textId="77777777" w:rsidR="00DA4FAA" w:rsidRPr="00461199" w:rsidRDefault="00DA4FAA" w:rsidP="00DE0109">
            <w:pPr>
              <w:rPr>
                <w:rFonts w:ascii="Arial" w:hAnsi="Arial" w:cs="Arial"/>
              </w:rPr>
            </w:pPr>
          </w:p>
        </w:tc>
      </w:tr>
      <w:tr w:rsidR="00DA4FAA" w:rsidRPr="00461199" w14:paraId="4719592A"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9238D6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3F38CDD"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16FF73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1F6AE4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DA2EB3"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3E690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04F65B7"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0FDFE36" w14:textId="77777777" w:rsidR="00DA4FAA" w:rsidRPr="00461199" w:rsidRDefault="00DA4FAA" w:rsidP="00DE0109">
            <w:pPr>
              <w:rPr>
                <w:rFonts w:ascii="Arial" w:hAnsi="Arial" w:cs="Arial"/>
              </w:rPr>
            </w:pPr>
          </w:p>
        </w:tc>
        <w:tc>
          <w:tcPr>
            <w:tcW w:w="128" w:type="pct"/>
            <w:gridSpan w:val="5"/>
            <w:tcBorders>
              <w:bottom w:val="nil"/>
            </w:tcBorders>
            <w:shd w:val="clear" w:color="auto" w:fill="auto"/>
            <w:vAlign w:val="center"/>
          </w:tcPr>
          <w:p w14:paraId="0B0E4A91" w14:textId="77777777" w:rsidR="00DA4FAA" w:rsidRPr="00461199" w:rsidRDefault="00DA4FAA" w:rsidP="00DE0109">
            <w:pPr>
              <w:rPr>
                <w:rFonts w:ascii="Arial" w:hAnsi="Arial" w:cs="Arial"/>
              </w:rPr>
            </w:pPr>
          </w:p>
        </w:tc>
        <w:tc>
          <w:tcPr>
            <w:tcW w:w="118" w:type="pct"/>
            <w:gridSpan w:val="5"/>
            <w:shd w:val="clear" w:color="auto" w:fill="auto"/>
            <w:vAlign w:val="center"/>
          </w:tcPr>
          <w:p w14:paraId="3E4F5433" w14:textId="77777777" w:rsidR="00DA4FAA" w:rsidRPr="00461199" w:rsidRDefault="00DA4FAA" w:rsidP="00DE0109">
            <w:pPr>
              <w:rPr>
                <w:rFonts w:ascii="Arial" w:hAnsi="Arial" w:cs="Arial"/>
              </w:rPr>
            </w:pPr>
          </w:p>
        </w:tc>
        <w:tc>
          <w:tcPr>
            <w:tcW w:w="117" w:type="pct"/>
            <w:gridSpan w:val="4"/>
            <w:shd w:val="clear" w:color="auto" w:fill="auto"/>
            <w:vAlign w:val="center"/>
          </w:tcPr>
          <w:p w14:paraId="045DF2DC" w14:textId="77777777" w:rsidR="00DA4FAA" w:rsidRPr="00461199" w:rsidRDefault="00DA4FAA" w:rsidP="00DE0109">
            <w:pPr>
              <w:rPr>
                <w:rFonts w:ascii="Arial" w:hAnsi="Arial" w:cs="Arial"/>
              </w:rPr>
            </w:pPr>
          </w:p>
        </w:tc>
        <w:tc>
          <w:tcPr>
            <w:tcW w:w="124" w:type="pct"/>
            <w:gridSpan w:val="4"/>
            <w:shd w:val="clear" w:color="auto" w:fill="auto"/>
            <w:vAlign w:val="center"/>
          </w:tcPr>
          <w:p w14:paraId="233A9C98" w14:textId="77777777" w:rsidR="00DA4FAA" w:rsidRPr="00461199" w:rsidRDefault="00DA4FAA" w:rsidP="00DE0109">
            <w:pPr>
              <w:rPr>
                <w:rFonts w:ascii="Arial" w:hAnsi="Arial" w:cs="Arial"/>
              </w:rPr>
            </w:pPr>
          </w:p>
        </w:tc>
        <w:tc>
          <w:tcPr>
            <w:tcW w:w="118" w:type="pct"/>
            <w:gridSpan w:val="5"/>
            <w:shd w:val="clear" w:color="auto" w:fill="auto"/>
            <w:vAlign w:val="center"/>
          </w:tcPr>
          <w:p w14:paraId="1A962F50" w14:textId="77777777" w:rsidR="00DA4FAA" w:rsidRPr="00461199" w:rsidRDefault="00DA4FAA" w:rsidP="00DE0109">
            <w:pPr>
              <w:rPr>
                <w:rFonts w:ascii="Arial" w:hAnsi="Arial" w:cs="Arial"/>
              </w:rPr>
            </w:pPr>
          </w:p>
        </w:tc>
        <w:tc>
          <w:tcPr>
            <w:tcW w:w="129" w:type="pct"/>
            <w:gridSpan w:val="4"/>
            <w:shd w:val="clear" w:color="auto" w:fill="auto"/>
            <w:vAlign w:val="center"/>
          </w:tcPr>
          <w:p w14:paraId="0EA1DD77" w14:textId="77777777" w:rsidR="00DA4FAA" w:rsidRPr="00461199" w:rsidRDefault="00DA4FAA" w:rsidP="00DE0109">
            <w:pPr>
              <w:rPr>
                <w:rFonts w:ascii="Arial" w:hAnsi="Arial" w:cs="Arial"/>
              </w:rPr>
            </w:pPr>
          </w:p>
        </w:tc>
        <w:tc>
          <w:tcPr>
            <w:tcW w:w="119" w:type="pct"/>
            <w:gridSpan w:val="5"/>
            <w:shd w:val="clear" w:color="auto" w:fill="auto"/>
            <w:vAlign w:val="center"/>
          </w:tcPr>
          <w:p w14:paraId="72B9EA0E" w14:textId="77777777" w:rsidR="00DA4FAA" w:rsidRPr="00461199" w:rsidRDefault="00DA4FAA" w:rsidP="00DE0109">
            <w:pPr>
              <w:rPr>
                <w:rFonts w:ascii="Arial" w:hAnsi="Arial" w:cs="Arial"/>
              </w:rPr>
            </w:pPr>
          </w:p>
        </w:tc>
        <w:tc>
          <w:tcPr>
            <w:tcW w:w="122" w:type="pct"/>
            <w:gridSpan w:val="6"/>
            <w:shd w:val="clear" w:color="auto" w:fill="auto"/>
            <w:vAlign w:val="center"/>
          </w:tcPr>
          <w:p w14:paraId="61551465" w14:textId="77777777" w:rsidR="00DA4FAA" w:rsidRPr="00461199" w:rsidRDefault="00DA4FAA" w:rsidP="00DE0109">
            <w:pPr>
              <w:rPr>
                <w:rFonts w:ascii="Arial" w:hAnsi="Arial" w:cs="Arial"/>
              </w:rPr>
            </w:pPr>
          </w:p>
        </w:tc>
        <w:tc>
          <w:tcPr>
            <w:tcW w:w="117" w:type="pct"/>
            <w:gridSpan w:val="6"/>
            <w:shd w:val="clear" w:color="auto" w:fill="auto"/>
            <w:vAlign w:val="center"/>
          </w:tcPr>
          <w:p w14:paraId="17FC4388" w14:textId="77777777" w:rsidR="00DA4FAA" w:rsidRPr="00461199" w:rsidRDefault="00DA4FAA" w:rsidP="00DE0109">
            <w:pPr>
              <w:rPr>
                <w:rFonts w:ascii="Arial" w:hAnsi="Arial" w:cs="Arial"/>
              </w:rPr>
            </w:pPr>
          </w:p>
        </w:tc>
        <w:tc>
          <w:tcPr>
            <w:tcW w:w="118" w:type="pct"/>
            <w:gridSpan w:val="5"/>
            <w:shd w:val="clear" w:color="auto" w:fill="auto"/>
            <w:vAlign w:val="center"/>
          </w:tcPr>
          <w:p w14:paraId="43B76DE8" w14:textId="77777777" w:rsidR="00DA4FAA" w:rsidRPr="00461199" w:rsidRDefault="00DA4FAA" w:rsidP="00DE0109">
            <w:pPr>
              <w:rPr>
                <w:rFonts w:ascii="Arial" w:hAnsi="Arial" w:cs="Arial"/>
              </w:rPr>
            </w:pPr>
          </w:p>
        </w:tc>
        <w:tc>
          <w:tcPr>
            <w:tcW w:w="139" w:type="pct"/>
            <w:gridSpan w:val="7"/>
            <w:shd w:val="clear" w:color="auto" w:fill="auto"/>
            <w:vAlign w:val="center"/>
          </w:tcPr>
          <w:p w14:paraId="6F002B47" w14:textId="77777777" w:rsidR="00DA4FAA" w:rsidRPr="00461199" w:rsidRDefault="00DA4FAA" w:rsidP="00DE0109">
            <w:pPr>
              <w:rPr>
                <w:rFonts w:ascii="Arial" w:hAnsi="Arial" w:cs="Arial"/>
              </w:rPr>
            </w:pPr>
          </w:p>
        </w:tc>
        <w:tc>
          <w:tcPr>
            <w:tcW w:w="137" w:type="pct"/>
            <w:gridSpan w:val="8"/>
            <w:shd w:val="clear" w:color="auto" w:fill="auto"/>
            <w:vAlign w:val="center"/>
          </w:tcPr>
          <w:p w14:paraId="7489465D" w14:textId="77777777" w:rsidR="00DA4FAA" w:rsidRPr="00461199" w:rsidRDefault="00DA4FAA" w:rsidP="00DE0109">
            <w:pPr>
              <w:rPr>
                <w:rFonts w:ascii="Arial" w:hAnsi="Arial" w:cs="Arial"/>
              </w:rPr>
            </w:pPr>
          </w:p>
        </w:tc>
        <w:tc>
          <w:tcPr>
            <w:tcW w:w="119" w:type="pct"/>
            <w:gridSpan w:val="6"/>
            <w:tcBorders>
              <w:top w:val="single" w:sz="4" w:space="0" w:color="auto"/>
            </w:tcBorders>
            <w:shd w:val="clear" w:color="auto" w:fill="auto"/>
            <w:vAlign w:val="center"/>
          </w:tcPr>
          <w:p w14:paraId="515D5C7D"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05B2073F"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19CCBB94" w14:textId="77777777" w:rsidR="00DA4FAA" w:rsidRPr="00461199" w:rsidRDefault="00DA4FAA" w:rsidP="00DE0109">
            <w:pPr>
              <w:rPr>
                <w:rFonts w:ascii="Arial" w:hAnsi="Arial" w:cs="Arial"/>
              </w:rPr>
            </w:pPr>
          </w:p>
        </w:tc>
        <w:tc>
          <w:tcPr>
            <w:tcW w:w="122" w:type="pct"/>
            <w:gridSpan w:val="3"/>
            <w:tcBorders>
              <w:top w:val="single" w:sz="4" w:space="0" w:color="auto"/>
            </w:tcBorders>
            <w:shd w:val="clear" w:color="auto" w:fill="auto"/>
            <w:vAlign w:val="center"/>
          </w:tcPr>
          <w:p w14:paraId="5E44DF60" w14:textId="77777777" w:rsidR="00DA4FAA" w:rsidRPr="00461199" w:rsidRDefault="00DA4FAA" w:rsidP="00DE0109">
            <w:pPr>
              <w:rPr>
                <w:rFonts w:ascii="Arial" w:hAnsi="Arial" w:cs="Arial"/>
              </w:rPr>
            </w:pPr>
          </w:p>
        </w:tc>
        <w:tc>
          <w:tcPr>
            <w:tcW w:w="118" w:type="pct"/>
            <w:gridSpan w:val="5"/>
            <w:tcBorders>
              <w:top w:val="single" w:sz="4" w:space="0" w:color="auto"/>
            </w:tcBorders>
            <w:shd w:val="clear" w:color="auto" w:fill="auto"/>
            <w:vAlign w:val="center"/>
          </w:tcPr>
          <w:p w14:paraId="133A5213"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3F6B6178" w14:textId="77777777" w:rsidR="00DA4FAA" w:rsidRPr="00461199" w:rsidRDefault="00DA4FAA" w:rsidP="00DE0109">
            <w:pPr>
              <w:rPr>
                <w:rFonts w:ascii="Arial" w:hAnsi="Arial" w:cs="Arial"/>
              </w:rPr>
            </w:pPr>
          </w:p>
        </w:tc>
        <w:tc>
          <w:tcPr>
            <w:tcW w:w="119" w:type="pct"/>
            <w:gridSpan w:val="4"/>
            <w:tcBorders>
              <w:top w:val="single" w:sz="4" w:space="0" w:color="auto"/>
            </w:tcBorders>
            <w:shd w:val="clear" w:color="auto" w:fill="auto"/>
            <w:vAlign w:val="center"/>
          </w:tcPr>
          <w:p w14:paraId="158705C6" w14:textId="77777777" w:rsidR="00DA4FAA" w:rsidRPr="00461199" w:rsidRDefault="00DA4FAA" w:rsidP="00DE0109">
            <w:pPr>
              <w:rPr>
                <w:rFonts w:ascii="Arial" w:hAnsi="Arial" w:cs="Arial"/>
              </w:rPr>
            </w:pPr>
          </w:p>
        </w:tc>
        <w:tc>
          <w:tcPr>
            <w:tcW w:w="125" w:type="pct"/>
            <w:gridSpan w:val="6"/>
            <w:tcBorders>
              <w:top w:val="single" w:sz="4" w:space="0" w:color="auto"/>
            </w:tcBorders>
            <w:shd w:val="clear" w:color="auto" w:fill="auto"/>
            <w:vAlign w:val="center"/>
          </w:tcPr>
          <w:p w14:paraId="77F533D9"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14D31182"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00535D81" w14:textId="77777777" w:rsidR="00DA4FAA" w:rsidRPr="00461199" w:rsidRDefault="00DA4FAA" w:rsidP="00DE0109">
            <w:pPr>
              <w:rPr>
                <w:rFonts w:ascii="Arial" w:hAnsi="Arial" w:cs="Arial"/>
              </w:rPr>
            </w:pPr>
          </w:p>
        </w:tc>
        <w:tc>
          <w:tcPr>
            <w:tcW w:w="117" w:type="pct"/>
            <w:gridSpan w:val="7"/>
            <w:tcBorders>
              <w:top w:val="single" w:sz="4" w:space="0" w:color="auto"/>
            </w:tcBorders>
            <w:shd w:val="clear" w:color="auto" w:fill="auto"/>
            <w:vAlign w:val="center"/>
          </w:tcPr>
          <w:p w14:paraId="1936D6F6" w14:textId="77777777" w:rsidR="00DA4FAA" w:rsidRPr="00461199" w:rsidRDefault="00DA4FAA" w:rsidP="00DE0109">
            <w:pPr>
              <w:rPr>
                <w:rFonts w:ascii="Arial" w:hAnsi="Arial" w:cs="Arial"/>
              </w:rPr>
            </w:pPr>
          </w:p>
        </w:tc>
        <w:tc>
          <w:tcPr>
            <w:tcW w:w="120" w:type="pct"/>
            <w:gridSpan w:val="4"/>
            <w:tcBorders>
              <w:top w:val="single" w:sz="4" w:space="0" w:color="auto"/>
            </w:tcBorders>
            <w:shd w:val="clear" w:color="auto" w:fill="auto"/>
            <w:vAlign w:val="center"/>
          </w:tcPr>
          <w:p w14:paraId="67E15E94"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BF63959"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002F8BA"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4D0CD8E7" w14:textId="77777777" w:rsidR="00DA4FAA" w:rsidRPr="00461199" w:rsidRDefault="00DA4FAA" w:rsidP="00DE0109">
            <w:pPr>
              <w:rPr>
                <w:rFonts w:ascii="Arial" w:hAnsi="Arial" w:cs="Arial"/>
              </w:rPr>
            </w:pPr>
          </w:p>
        </w:tc>
        <w:tc>
          <w:tcPr>
            <w:tcW w:w="120" w:type="pct"/>
            <w:gridSpan w:val="7"/>
            <w:tcBorders>
              <w:top w:val="single" w:sz="4" w:space="0" w:color="auto"/>
            </w:tcBorders>
            <w:shd w:val="clear" w:color="auto" w:fill="auto"/>
            <w:vAlign w:val="center"/>
          </w:tcPr>
          <w:p w14:paraId="00E9EDE3" w14:textId="77777777" w:rsidR="00DA4FAA" w:rsidRPr="00461199" w:rsidRDefault="00DA4FAA" w:rsidP="00DE0109">
            <w:pPr>
              <w:rPr>
                <w:rFonts w:ascii="Arial" w:hAnsi="Arial" w:cs="Arial"/>
              </w:rPr>
            </w:pPr>
          </w:p>
        </w:tc>
        <w:tc>
          <w:tcPr>
            <w:tcW w:w="121" w:type="pct"/>
            <w:gridSpan w:val="7"/>
            <w:tcBorders>
              <w:top w:val="single" w:sz="4" w:space="0" w:color="auto"/>
            </w:tcBorders>
            <w:shd w:val="clear" w:color="auto" w:fill="auto"/>
            <w:vAlign w:val="center"/>
          </w:tcPr>
          <w:p w14:paraId="2957DA62" w14:textId="77777777" w:rsidR="00DA4FAA" w:rsidRPr="00461199" w:rsidRDefault="00DA4FAA" w:rsidP="00DE0109">
            <w:pPr>
              <w:rPr>
                <w:rFonts w:ascii="Arial" w:hAnsi="Arial" w:cs="Arial"/>
              </w:rPr>
            </w:pPr>
          </w:p>
        </w:tc>
        <w:tc>
          <w:tcPr>
            <w:tcW w:w="124" w:type="pct"/>
            <w:gridSpan w:val="8"/>
            <w:tcBorders>
              <w:top w:val="single" w:sz="4" w:space="0" w:color="auto"/>
            </w:tcBorders>
            <w:shd w:val="clear" w:color="auto" w:fill="auto"/>
            <w:vAlign w:val="center"/>
          </w:tcPr>
          <w:p w14:paraId="2A61AEEE" w14:textId="77777777" w:rsidR="00DA4FAA" w:rsidRPr="00461199" w:rsidRDefault="00DA4FAA" w:rsidP="00DE0109">
            <w:pPr>
              <w:rPr>
                <w:rFonts w:ascii="Arial" w:hAnsi="Arial" w:cs="Arial"/>
              </w:rPr>
            </w:pPr>
          </w:p>
        </w:tc>
        <w:tc>
          <w:tcPr>
            <w:tcW w:w="118" w:type="pct"/>
            <w:gridSpan w:val="4"/>
            <w:tcBorders>
              <w:top w:val="single" w:sz="4" w:space="0" w:color="auto"/>
            </w:tcBorders>
            <w:shd w:val="clear" w:color="auto" w:fill="auto"/>
            <w:vAlign w:val="center"/>
          </w:tcPr>
          <w:p w14:paraId="0080B0D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40C4E01" w14:textId="77777777" w:rsidR="00DA4FAA" w:rsidRPr="00461199" w:rsidRDefault="00DA4FAA" w:rsidP="00DE0109">
            <w:pPr>
              <w:rPr>
                <w:rFonts w:ascii="Arial" w:hAnsi="Arial" w:cs="Arial"/>
              </w:rPr>
            </w:pPr>
          </w:p>
        </w:tc>
      </w:tr>
      <w:tr w:rsidR="00DA4FAA" w:rsidRPr="00461199" w14:paraId="1EF7BBDE"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327E70F5"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7C03288"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5F68D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E45ED5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BAF6917"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35F779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7AB1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E057FD6"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440622D0" w14:textId="77777777" w:rsidR="00DA4FAA" w:rsidRPr="00461199" w:rsidRDefault="00DA4FAA" w:rsidP="00DE0109">
            <w:pPr>
              <w:rPr>
                <w:rFonts w:ascii="Arial" w:hAnsi="Arial" w:cs="Arial"/>
              </w:rPr>
            </w:pPr>
          </w:p>
        </w:tc>
        <w:tc>
          <w:tcPr>
            <w:tcW w:w="840" w:type="pct"/>
            <w:gridSpan w:val="32"/>
            <w:tcBorders>
              <w:top w:val="nil"/>
              <w:bottom w:val="single" w:sz="4" w:space="0" w:color="auto"/>
            </w:tcBorders>
            <w:shd w:val="clear" w:color="auto" w:fill="auto"/>
            <w:vAlign w:val="center"/>
          </w:tcPr>
          <w:p w14:paraId="3A7258E2" w14:textId="77777777" w:rsidR="00DA4FAA" w:rsidRPr="00461199" w:rsidRDefault="00DA4FAA" w:rsidP="00DE0109">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4FC8AF57" w14:textId="77777777" w:rsidR="00DA4FAA" w:rsidRPr="00461199" w:rsidRDefault="00DA4FAA" w:rsidP="00DE0109">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60FB8341" w14:textId="77777777" w:rsidR="00DA4FAA" w:rsidRPr="00461199" w:rsidRDefault="00DA4FAA" w:rsidP="00DE0109">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2BE74EF9" w14:textId="77777777" w:rsidR="00DA4FAA" w:rsidRPr="00461199" w:rsidRDefault="00DA4FAA" w:rsidP="00DE0109">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63CD71AF" w14:textId="77777777" w:rsidR="00DA4FAA" w:rsidRPr="00461199" w:rsidRDefault="00DA4FAA" w:rsidP="00DE0109">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5B8F2E80" w14:textId="77777777" w:rsidR="00DA4FAA" w:rsidRPr="00461199" w:rsidRDefault="00DA4FAA" w:rsidP="00DE0109">
            <w:pPr>
              <w:rPr>
                <w:rFonts w:ascii="Arial" w:hAnsi="Arial" w:cs="Arial"/>
              </w:rPr>
            </w:pPr>
          </w:p>
        </w:tc>
      </w:tr>
      <w:tr w:rsidR="00DA4FAA" w:rsidRPr="00461199" w14:paraId="14C1917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20EF058C" w14:textId="77777777" w:rsidR="00DA4FAA" w:rsidRPr="00461199" w:rsidRDefault="00DA4FAA" w:rsidP="00DE0109">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0CB493CB" w14:textId="77777777" w:rsidR="00DA4FAA" w:rsidRPr="00461199" w:rsidRDefault="00DA4FAA" w:rsidP="00DE0109">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0696949D" w14:textId="77777777" w:rsidR="00DA4FAA" w:rsidRPr="00461199" w:rsidRDefault="00DA4FAA" w:rsidP="00DE0109">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59CFF18C" w14:textId="77777777" w:rsidR="00DA4FAA" w:rsidRPr="00461199" w:rsidRDefault="00DA4FAA" w:rsidP="00DE0109">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19726FA3" w14:textId="77777777" w:rsidR="00DA4FAA" w:rsidRPr="00461199" w:rsidRDefault="00DA4FAA" w:rsidP="00DE0109">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563189A5" w14:textId="77777777" w:rsidR="00DA4FAA" w:rsidRPr="00461199" w:rsidRDefault="00DA4FAA" w:rsidP="00DE0109">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457A5915" w14:textId="77777777" w:rsidR="00DA4FAA" w:rsidRPr="00461199" w:rsidRDefault="00DA4FAA" w:rsidP="00DE0109">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1B841D1" w14:textId="77777777" w:rsidR="00DA4FAA" w:rsidRPr="00461199" w:rsidRDefault="00DA4FAA" w:rsidP="00DE0109">
            <w:pPr>
              <w:rPr>
                <w:rFonts w:ascii="Arial" w:hAnsi="Arial" w:cs="Arial"/>
              </w:rPr>
            </w:pPr>
          </w:p>
        </w:tc>
      </w:tr>
      <w:tr w:rsidR="00DA4FAA" w:rsidRPr="00461199" w14:paraId="4ACD907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0F6785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A72B6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CE8A15"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79430D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B220FC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4C337AE"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3BDC8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87604F"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B86A4EB"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5771ACA0"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3EF86D7C"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5B8D1572"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E7CA9BA"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1F883351"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47256FB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023C59D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04E4439"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59C1960"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40863A1D"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787033E3"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3838501"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7921C73"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B5A649B"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05D27FA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778E2F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3A7223F"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6DD9BDE6"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555719DD"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0988102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3DF512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693806A0"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25630556"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2D08C95"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75AE0FE2"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31A4568D"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08992609"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7654CD55"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2E561A36"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3838457C"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1CE84E8" w14:textId="77777777" w:rsidR="00DA4FAA" w:rsidRPr="00461199" w:rsidRDefault="00DA4FAA" w:rsidP="00DE0109">
            <w:pPr>
              <w:rPr>
                <w:rFonts w:ascii="Arial" w:hAnsi="Arial" w:cs="Arial"/>
              </w:rPr>
            </w:pPr>
          </w:p>
        </w:tc>
      </w:tr>
      <w:tr w:rsidR="00DA4FAA" w:rsidRPr="00461199" w14:paraId="3EFFB05B"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B2C43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C31109E" w14:textId="77777777" w:rsidR="00DA4FAA" w:rsidRPr="00461199" w:rsidRDefault="00DA4FAA" w:rsidP="00DE0109">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015769C0" w14:textId="77777777" w:rsidR="00DA4FAA" w:rsidRPr="00461199" w:rsidRDefault="00DA4FAA" w:rsidP="00DE0109">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1180910B"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C48FF82" w14:textId="77777777" w:rsidR="00DA4FAA" w:rsidRPr="00461199" w:rsidRDefault="00DA4FAA" w:rsidP="00DE0109">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677ED928" w14:textId="77777777" w:rsidR="00DA4FAA" w:rsidRPr="00461199" w:rsidRDefault="00DA4FAA" w:rsidP="00DE0109">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085DBB33"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EE33F4A" w14:textId="77777777" w:rsidR="00DA4FAA" w:rsidRPr="00461199" w:rsidRDefault="00DA4FAA" w:rsidP="00DE0109">
            <w:pPr>
              <w:rPr>
                <w:rFonts w:ascii="Arial" w:hAnsi="Arial" w:cs="Arial"/>
              </w:rPr>
            </w:pPr>
          </w:p>
        </w:tc>
      </w:tr>
      <w:tr w:rsidR="00DA4FAA" w:rsidRPr="00461199" w14:paraId="4CB5558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21D6EEB"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E3521B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075C0696"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7075618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2AC13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D42768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9C8F67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A36D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1AB90A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7DDA0EE4" w14:textId="77777777" w:rsidR="00DA4FAA" w:rsidRPr="00461199" w:rsidRDefault="00DA4FAA" w:rsidP="00DE0109">
            <w:pPr>
              <w:rPr>
                <w:rFonts w:ascii="Arial" w:hAnsi="Arial" w:cs="Arial"/>
                <w:i/>
                <w:iCs/>
              </w:rPr>
            </w:pPr>
          </w:p>
        </w:tc>
        <w:tc>
          <w:tcPr>
            <w:tcW w:w="117" w:type="pct"/>
            <w:gridSpan w:val="6"/>
            <w:tcBorders>
              <w:top w:val="nil"/>
              <w:bottom w:val="nil"/>
            </w:tcBorders>
            <w:shd w:val="clear" w:color="auto" w:fill="auto"/>
            <w:vAlign w:val="center"/>
          </w:tcPr>
          <w:p w14:paraId="317A3D0F"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9854895" w14:textId="77777777" w:rsidR="00DA4FAA" w:rsidRPr="00461199" w:rsidRDefault="00DA4FAA" w:rsidP="00DE0109">
            <w:pPr>
              <w:rPr>
                <w:rFonts w:ascii="Arial" w:hAnsi="Arial" w:cs="Arial"/>
              </w:rPr>
            </w:pPr>
          </w:p>
        </w:tc>
        <w:tc>
          <w:tcPr>
            <w:tcW w:w="139" w:type="pct"/>
            <w:gridSpan w:val="7"/>
            <w:tcBorders>
              <w:top w:val="nil"/>
            </w:tcBorders>
            <w:shd w:val="clear" w:color="auto" w:fill="auto"/>
            <w:vAlign w:val="center"/>
          </w:tcPr>
          <w:p w14:paraId="493E57B1" w14:textId="77777777" w:rsidR="00DA4FAA" w:rsidRPr="00461199" w:rsidRDefault="00DA4FAA" w:rsidP="00DE0109">
            <w:pPr>
              <w:rPr>
                <w:rFonts w:ascii="Arial" w:hAnsi="Arial" w:cs="Arial"/>
              </w:rPr>
            </w:pPr>
          </w:p>
        </w:tc>
        <w:tc>
          <w:tcPr>
            <w:tcW w:w="137" w:type="pct"/>
            <w:gridSpan w:val="8"/>
            <w:tcBorders>
              <w:top w:val="nil"/>
            </w:tcBorders>
            <w:shd w:val="clear" w:color="auto" w:fill="auto"/>
            <w:vAlign w:val="center"/>
          </w:tcPr>
          <w:p w14:paraId="77B6F9CA" w14:textId="77777777" w:rsidR="00DA4FAA" w:rsidRPr="00461199" w:rsidRDefault="00DA4FAA" w:rsidP="00DE0109">
            <w:pPr>
              <w:rPr>
                <w:rFonts w:ascii="Arial" w:hAnsi="Arial" w:cs="Arial"/>
              </w:rPr>
            </w:pPr>
          </w:p>
        </w:tc>
        <w:tc>
          <w:tcPr>
            <w:tcW w:w="119" w:type="pct"/>
            <w:gridSpan w:val="6"/>
            <w:tcBorders>
              <w:top w:val="nil"/>
            </w:tcBorders>
            <w:shd w:val="clear" w:color="auto" w:fill="auto"/>
            <w:vAlign w:val="center"/>
          </w:tcPr>
          <w:p w14:paraId="4199A814"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3ED1DE1C"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14429FA8" w14:textId="77777777" w:rsidR="00DA4FAA" w:rsidRPr="00461199" w:rsidRDefault="00DA4FAA" w:rsidP="00DE0109">
            <w:pPr>
              <w:rPr>
                <w:rFonts w:ascii="Arial" w:hAnsi="Arial" w:cs="Arial"/>
              </w:rPr>
            </w:pPr>
          </w:p>
        </w:tc>
        <w:tc>
          <w:tcPr>
            <w:tcW w:w="122" w:type="pct"/>
            <w:gridSpan w:val="3"/>
            <w:tcBorders>
              <w:top w:val="nil"/>
            </w:tcBorders>
            <w:shd w:val="clear" w:color="auto" w:fill="auto"/>
            <w:vAlign w:val="center"/>
          </w:tcPr>
          <w:p w14:paraId="5AF3AE72" w14:textId="77777777" w:rsidR="00DA4FAA" w:rsidRPr="00461199" w:rsidRDefault="00DA4FAA" w:rsidP="00DE0109">
            <w:pPr>
              <w:rPr>
                <w:rFonts w:ascii="Arial" w:hAnsi="Arial" w:cs="Arial"/>
              </w:rPr>
            </w:pPr>
          </w:p>
        </w:tc>
        <w:tc>
          <w:tcPr>
            <w:tcW w:w="118" w:type="pct"/>
            <w:gridSpan w:val="5"/>
            <w:tcBorders>
              <w:top w:val="nil"/>
            </w:tcBorders>
            <w:shd w:val="clear" w:color="auto" w:fill="auto"/>
            <w:vAlign w:val="center"/>
          </w:tcPr>
          <w:p w14:paraId="51783104" w14:textId="77777777" w:rsidR="00DA4FAA" w:rsidRPr="00461199" w:rsidRDefault="00DA4FAA" w:rsidP="00DE0109">
            <w:pPr>
              <w:rPr>
                <w:rFonts w:ascii="Arial" w:hAnsi="Arial" w:cs="Arial"/>
              </w:rPr>
            </w:pPr>
          </w:p>
        </w:tc>
        <w:tc>
          <w:tcPr>
            <w:tcW w:w="117" w:type="pct"/>
            <w:gridSpan w:val="4"/>
            <w:tcBorders>
              <w:top w:val="nil"/>
            </w:tcBorders>
            <w:shd w:val="clear" w:color="auto" w:fill="auto"/>
            <w:vAlign w:val="center"/>
          </w:tcPr>
          <w:p w14:paraId="0AFD4BFC" w14:textId="77777777" w:rsidR="00DA4FAA" w:rsidRPr="00461199" w:rsidRDefault="00DA4FAA" w:rsidP="00DE0109">
            <w:pPr>
              <w:rPr>
                <w:rFonts w:ascii="Arial" w:hAnsi="Arial" w:cs="Arial"/>
              </w:rPr>
            </w:pPr>
          </w:p>
        </w:tc>
        <w:tc>
          <w:tcPr>
            <w:tcW w:w="119" w:type="pct"/>
            <w:gridSpan w:val="4"/>
            <w:tcBorders>
              <w:top w:val="nil"/>
            </w:tcBorders>
            <w:shd w:val="clear" w:color="auto" w:fill="auto"/>
            <w:vAlign w:val="center"/>
          </w:tcPr>
          <w:p w14:paraId="3258BABF" w14:textId="77777777" w:rsidR="00DA4FAA" w:rsidRPr="00461199" w:rsidRDefault="00DA4FAA" w:rsidP="00DE0109">
            <w:pPr>
              <w:rPr>
                <w:rFonts w:ascii="Arial" w:hAnsi="Arial" w:cs="Arial"/>
              </w:rPr>
            </w:pPr>
          </w:p>
        </w:tc>
        <w:tc>
          <w:tcPr>
            <w:tcW w:w="125" w:type="pct"/>
            <w:gridSpan w:val="6"/>
            <w:tcBorders>
              <w:top w:val="nil"/>
            </w:tcBorders>
            <w:shd w:val="clear" w:color="auto" w:fill="auto"/>
            <w:vAlign w:val="center"/>
          </w:tcPr>
          <w:p w14:paraId="1100EDB5"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6BABF4B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ED7367E"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615253E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E6A378A"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BE16274"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508AD441"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8FDB2D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37C25A77"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36154CFD"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6A3763DE"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9FF334F"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E603A9B" w14:textId="77777777" w:rsidR="00DA4FAA" w:rsidRPr="00461199" w:rsidRDefault="00DA4FAA" w:rsidP="00DE0109">
            <w:pPr>
              <w:rPr>
                <w:rFonts w:ascii="Arial" w:hAnsi="Arial" w:cs="Arial"/>
              </w:rPr>
            </w:pPr>
          </w:p>
        </w:tc>
      </w:tr>
      <w:tr w:rsidR="00DA4FAA" w:rsidRPr="00461199" w14:paraId="0D96F70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39DFFD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F6BD97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27831462"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AB1BF2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FFE326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5E1467C"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E59B01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1C4CF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0658377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01558AC9" w14:textId="77777777" w:rsidR="00DA4FAA" w:rsidRPr="00461199" w:rsidRDefault="00DA4FAA" w:rsidP="00DE0109">
            <w:pPr>
              <w:jc w:val="center"/>
              <w:rPr>
                <w:rFonts w:ascii="Arial" w:hAnsi="Arial" w:cs="Arial"/>
                <w:i/>
                <w:iCs/>
              </w:rPr>
            </w:pPr>
          </w:p>
        </w:tc>
        <w:tc>
          <w:tcPr>
            <w:tcW w:w="117" w:type="pct"/>
            <w:gridSpan w:val="6"/>
            <w:tcBorders>
              <w:top w:val="nil"/>
              <w:bottom w:val="nil"/>
            </w:tcBorders>
            <w:shd w:val="clear" w:color="auto" w:fill="auto"/>
            <w:vAlign w:val="center"/>
          </w:tcPr>
          <w:p w14:paraId="49B9E25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B2DDD1A" w14:textId="77777777" w:rsidR="00DA4FAA" w:rsidRPr="00461199" w:rsidRDefault="00DA4FAA" w:rsidP="00DE0109">
            <w:pPr>
              <w:rPr>
                <w:rFonts w:ascii="Arial" w:hAnsi="Arial" w:cs="Arial"/>
              </w:rPr>
            </w:pPr>
          </w:p>
        </w:tc>
        <w:tc>
          <w:tcPr>
            <w:tcW w:w="1306" w:type="pct"/>
            <w:gridSpan w:val="57"/>
            <w:tcBorders>
              <w:top w:val="nil"/>
            </w:tcBorders>
            <w:shd w:val="clear" w:color="auto" w:fill="auto"/>
            <w:vAlign w:val="center"/>
          </w:tcPr>
          <w:p w14:paraId="29883984" w14:textId="77777777" w:rsidR="00DA4FAA" w:rsidRPr="00461199" w:rsidRDefault="00DA4FAA" w:rsidP="00DE0109">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6A133539"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DEDB55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353423F"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C212AC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2F73D1FE"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094BB6BF"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38AE7D1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9012AE1"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5CD6BF92"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358028F8"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0B07F46"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0F575A" w14:textId="77777777" w:rsidR="00DA4FAA" w:rsidRPr="00461199" w:rsidRDefault="00DA4FAA" w:rsidP="00DE0109">
            <w:pPr>
              <w:rPr>
                <w:rFonts w:ascii="Arial" w:hAnsi="Arial" w:cs="Arial"/>
              </w:rPr>
            </w:pPr>
          </w:p>
        </w:tc>
      </w:tr>
      <w:tr w:rsidR="00DA4FAA" w:rsidRPr="00461199" w14:paraId="66F8F526"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38EBCFF"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45F588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780DA3A"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2540C83A"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14E14F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B861A0B"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2A2168E"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F47F11E"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35F9FA32" w14:textId="77777777" w:rsidR="00DA4FAA" w:rsidRPr="00461199" w:rsidRDefault="00DA4FAA" w:rsidP="00DE0109">
            <w:pPr>
              <w:rPr>
                <w:rFonts w:ascii="Arial" w:hAnsi="Arial" w:cs="Arial"/>
              </w:rPr>
            </w:pPr>
          </w:p>
        </w:tc>
        <w:tc>
          <w:tcPr>
            <w:tcW w:w="848" w:type="pct"/>
            <w:gridSpan w:val="33"/>
            <w:tcBorders>
              <w:bottom w:val="single" w:sz="2" w:space="0" w:color="auto"/>
            </w:tcBorders>
            <w:shd w:val="clear" w:color="auto" w:fill="auto"/>
            <w:vAlign w:val="center"/>
          </w:tcPr>
          <w:p w14:paraId="52001206" w14:textId="77777777" w:rsidR="00DA4FAA" w:rsidRPr="00461199" w:rsidRDefault="00DA4FAA" w:rsidP="00DE0109">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7C0636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AB2E7A5" w14:textId="77777777" w:rsidR="00DA4FAA" w:rsidRPr="00461199" w:rsidRDefault="00DA4FAA" w:rsidP="00DE0109">
            <w:pPr>
              <w:rPr>
                <w:rFonts w:ascii="Arial" w:hAnsi="Arial" w:cs="Arial"/>
              </w:rPr>
            </w:pPr>
          </w:p>
        </w:tc>
        <w:tc>
          <w:tcPr>
            <w:tcW w:w="276" w:type="pct"/>
            <w:gridSpan w:val="15"/>
            <w:tcBorders>
              <w:bottom w:val="single" w:sz="2" w:space="0" w:color="auto"/>
            </w:tcBorders>
            <w:shd w:val="clear" w:color="auto" w:fill="auto"/>
            <w:vAlign w:val="center"/>
          </w:tcPr>
          <w:p w14:paraId="1C6D94BD" w14:textId="77777777" w:rsidR="00DA4FAA" w:rsidRPr="00461199" w:rsidRDefault="00DA4FAA" w:rsidP="00DE0109">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32EFCA70" w14:textId="77777777" w:rsidR="00DA4FAA" w:rsidRPr="00461199" w:rsidRDefault="00DA4FAA" w:rsidP="00DE0109">
            <w:pPr>
              <w:rPr>
                <w:rFonts w:ascii="Arial" w:hAnsi="Arial" w:cs="Arial"/>
              </w:rPr>
            </w:pPr>
          </w:p>
        </w:tc>
        <w:tc>
          <w:tcPr>
            <w:tcW w:w="310" w:type="pct"/>
            <w:gridSpan w:val="14"/>
            <w:tcBorders>
              <w:bottom w:val="single" w:sz="2" w:space="0" w:color="auto"/>
            </w:tcBorders>
            <w:shd w:val="clear" w:color="auto" w:fill="auto"/>
            <w:vAlign w:val="center"/>
          </w:tcPr>
          <w:p w14:paraId="3435F1DF" w14:textId="77777777" w:rsidR="00DA4FAA" w:rsidRPr="00461199" w:rsidRDefault="00DA4FAA" w:rsidP="00DE0109">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148CC0EC" w14:textId="77777777" w:rsidR="00DA4FAA" w:rsidRPr="00461199" w:rsidRDefault="00DA4FAA" w:rsidP="00DE0109">
            <w:pPr>
              <w:rPr>
                <w:rFonts w:ascii="Arial" w:hAnsi="Arial" w:cs="Arial"/>
              </w:rPr>
            </w:pPr>
          </w:p>
        </w:tc>
        <w:tc>
          <w:tcPr>
            <w:tcW w:w="479" w:type="pct"/>
            <w:gridSpan w:val="19"/>
            <w:tcBorders>
              <w:bottom w:val="single" w:sz="2" w:space="0" w:color="auto"/>
            </w:tcBorders>
            <w:shd w:val="clear" w:color="auto" w:fill="auto"/>
            <w:vAlign w:val="center"/>
          </w:tcPr>
          <w:p w14:paraId="76D1C717" w14:textId="77777777" w:rsidR="00DA4FAA" w:rsidRPr="00461199" w:rsidRDefault="00DA4FAA" w:rsidP="00DE0109">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68CFC7B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62ED71D"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4DFF1627"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E01ACDC"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15153D5"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809D90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CD8131F"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86278D6"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14C264CA"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00A151F5"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47D1DCCD"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910722C" w14:textId="77777777" w:rsidR="00DA4FAA" w:rsidRPr="00461199" w:rsidRDefault="00DA4FAA" w:rsidP="00DE0109">
            <w:pPr>
              <w:rPr>
                <w:rFonts w:ascii="Arial" w:hAnsi="Arial" w:cs="Arial"/>
              </w:rPr>
            </w:pPr>
          </w:p>
        </w:tc>
      </w:tr>
      <w:tr w:rsidR="00DA4FAA" w:rsidRPr="00461199" w14:paraId="43E8CF6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7E1939C" w14:textId="77777777" w:rsidR="00DA4FAA" w:rsidRPr="00461199" w:rsidRDefault="00DA4FAA" w:rsidP="00DE0109">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3E8BB97" w14:textId="77777777" w:rsidR="00DA4FAA" w:rsidRPr="00461199" w:rsidRDefault="00DA4FAA" w:rsidP="00DE0109">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32714355"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E30E58D" w14:textId="77777777" w:rsidR="00DA4FAA" w:rsidRPr="00461199" w:rsidRDefault="00DA4FAA" w:rsidP="00DE0109">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74E32B9C" w14:textId="77777777" w:rsidR="00DA4FAA" w:rsidRPr="00461199" w:rsidRDefault="00DA4FAA" w:rsidP="00DE0109">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4A0CF443" w14:textId="77777777" w:rsidR="00DA4FAA" w:rsidRPr="00461199" w:rsidRDefault="00DA4FAA" w:rsidP="00DE0109">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E037A17" w14:textId="77777777" w:rsidR="00DA4FAA" w:rsidRPr="00461199" w:rsidRDefault="00DA4FAA" w:rsidP="00DE0109">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166FB6B3" w14:textId="77777777" w:rsidR="00DA4FAA" w:rsidRPr="00461199" w:rsidRDefault="00DA4FAA" w:rsidP="00DE0109">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56C0ABB2" w14:textId="77777777" w:rsidR="00DA4FAA" w:rsidRPr="00461199" w:rsidRDefault="00DA4FAA" w:rsidP="00DE0109">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887AE1F" w14:textId="77777777" w:rsidR="00DA4FAA" w:rsidRPr="00461199" w:rsidRDefault="00DA4FAA" w:rsidP="00DE0109">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82FA8A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664D95"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5ABB4670"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5D8A1372"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518F7A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79E2539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AAE3E2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0992ED62"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64A97748"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5451E537"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4D3439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7D43B04" w14:textId="77777777" w:rsidR="00DA4FAA" w:rsidRPr="00461199" w:rsidRDefault="00DA4FAA" w:rsidP="00DE0109">
            <w:pPr>
              <w:rPr>
                <w:rFonts w:ascii="Arial" w:hAnsi="Arial" w:cs="Arial"/>
              </w:rPr>
            </w:pPr>
          </w:p>
        </w:tc>
      </w:tr>
      <w:tr w:rsidR="00DA4FAA" w:rsidRPr="00461199" w14:paraId="31ED720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569C982"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6645C50"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364BF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350D3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774AC04"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1F7EAA6"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EF1A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811288A"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754D137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8F1AF0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D55D50" w14:textId="77777777" w:rsidR="00DA4FAA" w:rsidRPr="00461199" w:rsidRDefault="00DA4FAA" w:rsidP="00DE0109">
            <w:pPr>
              <w:rPr>
                <w:rFonts w:ascii="Arial" w:hAnsi="Arial" w:cs="Arial"/>
              </w:rPr>
            </w:pPr>
          </w:p>
        </w:tc>
        <w:tc>
          <w:tcPr>
            <w:tcW w:w="124" w:type="pct"/>
            <w:gridSpan w:val="4"/>
            <w:tcBorders>
              <w:top w:val="nil"/>
              <w:bottom w:val="nil"/>
            </w:tcBorders>
            <w:shd w:val="clear" w:color="auto" w:fill="auto"/>
            <w:vAlign w:val="center"/>
          </w:tcPr>
          <w:p w14:paraId="4669ACD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F197C37" w14:textId="77777777" w:rsidR="00DA4FAA" w:rsidRPr="00461199" w:rsidRDefault="00DA4FAA" w:rsidP="00DE0109">
            <w:pPr>
              <w:rPr>
                <w:rFonts w:ascii="Arial" w:hAnsi="Arial" w:cs="Arial"/>
              </w:rPr>
            </w:pPr>
          </w:p>
        </w:tc>
        <w:tc>
          <w:tcPr>
            <w:tcW w:w="129" w:type="pct"/>
            <w:gridSpan w:val="4"/>
            <w:tcBorders>
              <w:top w:val="nil"/>
              <w:bottom w:val="nil"/>
            </w:tcBorders>
            <w:shd w:val="clear" w:color="auto" w:fill="auto"/>
            <w:vAlign w:val="center"/>
          </w:tcPr>
          <w:p w14:paraId="6FBF3354" w14:textId="77777777" w:rsidR="00DA4FAA" w:rsidRPr="00461199" w:rsidRDefault="00DA4FAA" w:rsidP="00DE0109">
            <w:pPr>
              <w:rPr>
                <w:rFonts w:ascii="Arial" w:hAnsi="Arial" w:cs="Arial"/>
              </w:rPr>
            </w:pPr>
          </w:p>
        </w:tc>
        <w:tc>
          <w:tcPr>
            <w:tcW w:w="119" w:type="pct"/>
            <w:gridSpan w:val="5"/>
            <w:tcBorders>
              <w:top w:val="nil"/>
              <w:bottom w:val="nil"/>
            </w:tcBorders>
            <w:shd w:val="clear" w:color="auto" w:fill="auto"/>
            <w:vAlign w:val="center"/>
          </w:tcPr>
          <w:p w14:paraId="15210632" w14:textId="77777777" w:rsidR="00DA4FAA" w:rsidRPr="00461199" w:rsidRDefault="00DA4FAA" w:rsidP="00DE0109">
            <w:pPr>
              <w:rPr>
                <w:rFonts w:ascii="Arial" w:hAnsi="Arial" w:cs="Arial"/>
              </w:rPr>
            </w:pPr>
          </w:p>
        </w:tc>
        <w:tc>
          <w:tcPr>
            <w:tcW w:w="122" w:type="pct"/>
            <w:gridSpan w:val="6"/>
            <w:tcBorders>
              <w:top w:val="nil"/>
              <w:bottom w:val="nil"/>
            </w:tcBorders>
            <w:shd w:val="clear" w:color="auto" w:fill="auto"/>
            <w:vAlign w:val="center"/>
          </w:tcPr>
          <w:p w14:paraId="2EF75633"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1B2B88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05E9A6B"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6856C041"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631A5F18"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5BF01A0"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0BAE0BCE"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2F07858D"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4E9B300A"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28EC3D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29FC6254"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52550C14"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23BD33C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2C7760C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AC9BC0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83FB97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FBB6240"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42B4FE6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49178E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BD75569"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EF478C9"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23CA701E"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283BF21C"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EC3F36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D0749" w14:textId="77777777" w:rsidR="00DA4FAA" w:rsidRPr="00461199" w:rsidRDefault="00DA4FAA" w:rsidP="00DE0109">
            <w:pPr>
              <w:rPr>
                <w:rFonts w:ascii="Arial" w:hAnsi="Arial" w:cs="Arial"/>
              </w:rPr>
            </w:pPr>
          </w:p>
        </w:tc>
      </w:tr>
      <w:tr w:rsidR="00DA4FAA" w:rsidRPr="00461199" w14:paraId="62009F7A" w14:textId="77777777" w:rsidTr="003B543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7D3D6A8F" w14:textId="77777777" w:rsidR="00DA4FAA" w:rsidRPr="00461199" w:rsidRDefault="00DA4FAA" w:rsidP="00DE0109">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82DEA3C" w14:textId="77777777" w:rsidR="00DA4FAA" w:rsidRPr="00461199" w:rsidRDefault="00DA4FAA" w:rsidP="00DE0109">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547FC40E" w14:textId="77777777" w:rsidR="00DA4FAA" w:rsidRPr="00461199" w:rsidRDefault="00DA4FAA" w:rsidP="00DE0109">
            <w:pPr>
              <w:rPr>
                <w:rFonts w:ascii="Arial" w:hAnsi="Arial" w:cs="Arial"/>
              </w:rPr>
            </w:pPr>
          </w:p>
        </w:tc>
        <w:tc>
          <w:tcPr>
            <w:tcW w:w="118" w:type="pct"/>
            <w:gridSpan w:val="6"/>
            <w:tcBorders>
              <w:top w:val="nil"/>
              <w:left w:val="nil"/>
              <w:bottom w:val="nil"/>
              <w:right w:val="nil"/>
            </w:tcBorders>
            <w:shd w:val="clear" w:color="auto" w:fill="auto"/>
            <w:vAlign w:val="bottom"/>
            <w:hideMark/>
          </w:tcPr>
          <w:p w14:paraId="44913922" w14:textId="77777777" w:rsidR="00DA4FAA" w:rsidRPr="00461199" w:rsidRDefault="00DA4FAA" w:rsidP="00DE0109">
            <w:pPr>
              <w:rPr>
                <w:rFonts w:ascii="Arial" w:hAnsi="Arial" w:cs="Arial"/>
              </w:rPr>
            </w:pPr>
          </w:p>
        </w:tc>
        <w:tc>
          <w:tcPr>
            <w:tcW w:w="119" w:type="pct"/>
            <w:gridSpan w:val="5"/>
            <w:tcBorders>
              <w:top w:val="nil"/>
              <w:left w:val="nil"/>
              <w:bottom w:val="nil"/>
              <w:right w:val="nil"/>
            </w:tcBorders>
            <w:shd w:val="clear" w:color="auto" w:fill="auto"/>
            <w:vAlign w:val="bottom"/>
            <w:hideMark/>
          </w:tcPr>
          <w:p w14:paraId="1249A459" w14:textId="77777777" w:rsidR="00DA4FAA" w:rsidRPr="00461199" w:rsidRDefault="00DA4FAA" w:rsidP="00DE0109">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329963" w14:textId="77777777" w:rsidR="00DA4FAA" w:rsidRPr="00461199" w:rsidRDefault="00DA4FAA" w:rsidP="00DE0109">
            <w:pPr>
              <w:rPr>
                <w:rFonts w:ascii="Arial" w:hAnsi="Arial" w:cs="Arial"/>
              </w:rPr>
            </w:pPr>
          </w:p>
        </w:tc>
        <w:tc>
          <w:tcPr>
            <w:tcW w:w="120" w:type="pct"/>
            <w:gridSpan w:val="5"/>
            <w:tcBorders>
              <w:top w:val="nil"/>
              <w:left w:val="nil"/>
              <w:bottom w:val="nil"/>
              <w:right w:val="nil"/>
            </w:tcBorders>
            <w:shd w:val="clear" w:color="auto" w:fill="auto"/>
            <w:vAlign w:val="bottom"/>
            <w:hideMark/>
          </w:tcPr>
          <w:p w14:paraId="66334780" w14:textId="77777777" w:rsidR="00DA4FAA" w:rsidRPr="00461199" w:rsidRDefault="00DA4FAA" w:rsidP="00DE0109">
            <w:pPr>
              <w:rPr>
                <w:rFonts w:ascii="Arial" w:hAnsi="Arial" w:cs="Arial"/>
              </w:rPr>
            </w:pPr>
          </w:p>
        </w:tc>
        <w:tc>
          <w:tcPr>
            <w:tcW w:w="137" w:type="pct"/>
            <w:gridSpan w:val="5"/>
            <w:tcBorders>
              <w:top w:val="nil"/>
              <w:left w:val="nil"/>
              <w:bottom w:val="nil"/>
              <w:right w:val="nil"/>
            </w:tcBorders>
            <w:shd w:val="clear" w:color="auto" w:fill="auto"/>
            <w:vAlign w:val="bottom"/>
            <w:hideMark/>
          </w:tcPr>
          <w:p w14:paraId="584ADFDA" w14:textId="77777777" w:rsidR="00DA4FAA" w:rsidRPr="00461199" w:rsidRDefault="00DA4FAA" w:rsidP="00DE0109">
            <w:pPr>
              <w:rPr>
                <w:rFonts w:ascii="Arial" w:hAnsi="Arial" w:cs="Arial"/>
              </w:rPr>
            </w:pPr>
          </w:p>
        </w:tc>
        <w:tc>
          <w:tcPr>
            <w:tcW w:w="184" w:type="pct"/>
            <w:gridSpan w:val="7"/>
            <w:tcBorders>
              <w:top w:val="nil"/>
              <w:left w:val="nil"/>
              <w:bottom w:val="nil"/>
              <w:right w:val="nil"/>
            </w:tcBorders>
            <w:shd w:val="clear" w:color="auto" w:fill="auto"/>
            <w:vAlign w:val="bottom"/>
            <w:hideMark/>
          </w:tcPr>
          <w:p w14:paraId="4B7A8CAE" w14:textId="77777777" w:rsidR="00DA4FAA" w:rsidRPr="00461199" w:rsidRDefault="00DA4FAA" w:rsidP="00DE0109">
            <w:pPr>
              <w:rPr>
                <w:rFonts w:ascii="Arial" w:hAnsi="Arial" w:cs="Arial"/>
              </w:rPr>
            </w:pPr>
          </w:p>
        </w:tc>
        <w:tc>
          <w:tcPr>
            <w:tcW w:w="207" w:type="pct"/>
            <w:gridSpan w:val="7"/>
            <w:tcBorders>
              <w:top w:val="nil"/>
              <w:left w:val="nil"/>
              <w:bottom w:val="nil"/>
              <w:right w:val="nil"/>
            </w:tcBorders>
            <w:shd w:val="clear" w:color="auto" w:fill="auto"/>
            <w:vAlign w:val="bottom"/>
            <w:hideMark/>
          </w:tcPr>
          <w:p w14:paraId="3773CAED" w14:textId="77777777" w:rsidR="00DA4FAA" w:rsidRPr="00461199" w:rsidRDefault="00DA4FAA" w:rsidP="00DE0109">
            <w:pPr>
              <w:rPr>
                <w:rFonts w:ascii="Arial" w:hAnsi="Arial" w:cs="Arial"/>
              </w:rPr>
            </w:pPr>
          </w:p>
        </w:tc>
        <w:tc>
          <w:tcPr>
            <w:tcW w:w="175" w:type="pct"/>
            <w:gridSpan w:val="8"/>
            <w:tcBorders>
              <w:top w:val="nil"/>
              <w:left w:val="nil"/>
              <w:bottom w:val="nil"/>
              <w:right w:val="nil"/>
            </w:tcBorders>
            <w:shd w:val="clear" w:color="auto" w:fill="auto"/>
            <w:vAlign w:val="bottom"/>
            <w:hideMark/>
          </w:tcPr>
          <w:p w14:paraId="703CA629" w14:textId="77777777" w:rsidR="00DA4FAA" w:rsidRPr="00461199" w:rsidRDefault="00DA4FAA" w:rsidP="00DE0109">
            <w:pPr>
              <w:rPr>
                <w:rFonts w:ascii="Arial" w:hAnsi="Arial" w:cs="Arial"/>
              </w:rPr>
            </w:pPr>
          </w:p>
        </w:tc>
        <w:tc>
          <w:tcPr>
            <w:tcW w:w="123" w:type="pct"/>
            <w:gridSpan w:val="5"/>
            <w:tcBorders>
              <w:top w:val="nil"/>
              <w:left w:val="nil"/>
              <w:bottom w:val="nil"/>
              <w:right w:val="nil"/>
            </w:tcBorders>
            <w:shd w:val="clear" w:color="auto" w:fill="auto"/>
            <w:vAlign w:val="bottom"/>
            <w:hideMark/>
          </w:tcPr>
          <w:p w14:paraId="61BF5859" w14:textId="77777777" w:rsidR="00DA4FAA" w:rsidRPr="00461199" w:rsidRDefault="00DA4FAA" w:rsidP="00DE0109">
            <w:pPr>
              <w:rPr>
                <w:rFonts w:ascii="Arial" w:hAnsi="Arial" w:cs="Arial"/>
              </w:rPr>
            </w:pPr>
          </w:p>
        </w:tc>
        <w:tc>
          <w:tcPr>
            <w:tcW w:w="124" w:type="pct"/>
            <w:gridSpan w:val="6"/>
            <w:tcBorders>
              <w:top w:val="nil"/>
              <w:left w:val="nil"/>
              <w:bottom w:val="nil"/>
              <w:right w:val="nil"/>
            </w:tcBorders>
            <w:shd w:val="clear" w:color="auto" w:fill="auto"/>
            <w:vAlign w:val="center"/>
            <w:hideMark/>
          </w:tcPr>
          <w:p w14:paraId="04AD2614"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019A7548" w14:textId="77777777" w:rsidR="00DA4FAA" w:rsidRPr="00461199" w:rsidRDefault="00DA4FAA" w:rsidP="00DE0109">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1D91FE7C" w14:textId="77777777" w:rsidR="00DA4FAA" w:rsidRPr="00461199" w:rsidRDefault="00DA4FAA" w:rsidP="00DE0109">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04DC9ECA" w14:textId="77777777" w:rsidR="00DA4FAA" w:rsidRPr="00461199" w:rsidRDefault="00DA4FAA" w:rsidP="00DE0109">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1EC44BCB" w14:textId="77777777" w:rsidR="00DA4FAA" w:rsidRPr="00461199" w:rsidRDefault="00DA4FAA" w:rsidP="00DE0109">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6B9C6081" w14:textId="77777777" w:rsidR="00DA4FAA" w:rsidRPr="00461199" w:rsidRDefault="00DA4FAA" w:rsidP="00DE0109">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692F2E6F" w14:textId="77777777" w:rsidR="00DA4FAA" w:rsidRPr="00461199" w:rsidRDefault="00DA4FAA" w:rsidP="00DE0109">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52153A68" w14:textId="77777777" w:rsidR="00DA4FAA" w:rsidRPr="00461199" w:rsidRDefault="00DA4FAA" w:rsidP="00DE0109">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136E78B5" w14:textId="77777777" w:rsidR="00DA4FAA" w:rsidRPr="00461199" w:rsidRDefault="00DA4FAA" w:rsidP="00DE0109">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101971D4" w14:textId="77777777" w:rsidR="00DA4FAA" w:rsidRPr="00461199" w:rsidRDefault="00DA4FAA" w:rsidP="00DE0109">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3B307CBA" w14:textId="77777777" w:rsidR="00DA4FAA" w:rsidRPr="00461199" w:rsidRDefault="00DA4FAA" w:rsidP="00DE0109">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4E2DB393" w14:textId="77777777" w:rsidR="00DA4FAA" w:rsidRPr="00461199" w:rsidRDefault="00DA4FAA" w:rsidP="00DE0109">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4A4EFD98"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53639F56" w14:textId="77777777" w:rsidR="00DA4FAA" w:rsidRPr="00461199" w:rsidRDefault="00DA4FAA" w:rsidP="00DE0109">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2FE48E65" w14:textId="77777777" w:rsidR="00DA4FAA" w:rsidRPr="00461199" w:rsidRDefault="00DA4FAA" w:rsidP="00DE0109">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6E377E99"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208A0253" w14:textId="77777777" w:rsidTr="00DE0109">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4CF2FABD"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DA4FAA" w:rsidRPr="00461199" w14:paraId="1AC055BF"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6987DF93"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C98F7CD"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3672E71"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86D7D0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B61E5BC"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5B72AA0"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4EEB00FC"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8919A9E"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74E5556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D0AE8A7"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468C0F08"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062980E0"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141B21F"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505B1133"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50AFA55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D681CA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E1F34A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E333DA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ED069AE"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1C7345C1" w14:textId="77777777" w:rsidR="00DA4FAA" w:rsidRPr="00461199" w:rsidRDefault="00DA4FAA" w:rsidP="00DE0109">
            <w:pPr>
              <w:rPr>
                <w:rFonts w:ascii="Arial" w:hAnsi="Arial" w:cs="Arial"/>
                <w:b/>
                <w:bCs/>
              </w:rPr>
            </w:pPr>
          </w:p>
        </w:tc>
        <w:tc>
          <w:tcPr>
            <w:tcW w:w="123" w:type="pct"/>
            <w:gridSpan w:val="7"/>
            <w:tcBorders>
              <w:top w:val="nil"/>
              <w:bottom w:val="nil"/>
            </w:tcBorders>
            <w:shd w:val="clear" w:color="auto" w:fill="auto"/>
            <w:vAlign w:val="center"/>
          </w:tcPr>
          <w:p w14:paraId="0D47B53D"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3009A83"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3453A8"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77A1320"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713C63DA"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4CF88FF"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18C78092"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89C2407"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591EE2DA"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10F1BBE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4C19C27"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32904FD9"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6553FCD7"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6217A91B"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40BF6B51"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0A84DB98"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5E90F8A"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905F93F" w14:textId="77777777" w:rsidR="00DA4FAA" w:rsidRPr="00461199" w:rsidRDefault="00DA4FAA" w:rsidP="00DE0109">
            <w:pPr>
              <w:rPr>
                <w:rFonts w:ascii="Arial" w:hAnsi="Arial" w:cs="Arial"/>
                <w:b/>
                <w:bCs/>
              </w:rPr>
            </w:pPr>
          </w:p>
        </w:tc>
        <w:tc>
          <w:tcPr>
            <w:tcW w:w="125" w:type="pct"/>
            <w:gridSpan w:val="6"/>
            <w:tcBorders>
              <w:top w:val="nil"/>
              <w:bottom w:val="nil"/>
            </w:tcBorders>
            <w:shd w:val="clear" w:color="auto" w:fill="auto"/>
            <w:vAlign w:val="center"/>
          </w:tcPr>
          <w:p w14:paraId="7537D71A" w14:textId="77777777" w:rsidR="00DA4FAA" w:rsidRPr="00461199" w:rsidRDefault="00DA4FAA" w:rsidP="00DE0109">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A43EBF7" w14:textId="77777777" w:rsidR="00DA4FAA" w:rsidRPr="00461199" w:rsidRDefault="00DA4FAA" w:rsidP="00DE0109">
            <w:pPr>
              <w:rPr>
                <w:rFonts w:ascii="Arial" w:hAnsi="Arial" w:cs="Arial"/>
                <w:b/>
                <w:bCs/>
              </w:rPr>
            </w:pPr>
          </w:p>
        </w:tc>
      </w:tr>
      <w:tr w:rsidR="00DA4FAA" w:rsidRPr="00461199" w14:paraId="3D5EAA8C"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5FA65355"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AD7C0A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206287A"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14B7C1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7E3E81B"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4C094F"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090DE9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5CB553C"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1491DD8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AEB5755"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71823DEE"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2C8EBC70" w14:textId="77777777" w:rsidR="00DA4FAA" w:rsidRPr="00461199" w:rsidRDefault="00DA4FAA" w:rsidP="00DE0109">
            <w:pPr>
              <w:rPr>
                <w:rFonts w:ascii="Arial" w:hAnsi="Arial" w:cs="Arial"/>
                <w:b/>
                <w:bCs/>
              </w:rPr>
            </w:pPr>
          </w:p>
        </w:tc>
        <w:tc>
          <w:tcPr>
            <w:tcW w:w="874" w:type="pct"/>
            <w:gridSpan w:val="40"/>
            <w:tcBorders>
              <w:top w:val="nil"/>
              <w:bottom w:val="single" w:sz="4" w:space="0" w:color="auto"/>
            </w:tcBorders>
            <w:shd w:val="clear" w:color="auto" w:fill="auto"/>
            <w:vAlign w:val="center"/>
          </w:tcPr>
          <w:p w14:paraId="7ADFDA98" w14:textId="77777777" w:rsidR="00DA4FAA" w:rsidRPr="00461199" w:rsidRDefault="00DA4FAA" w:rsidP="00DE0109">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78D1E51D" w14:textId="77777777" w:rsidR="00DA4FAA" w:rsidRPr="00461199" w:rsidRDefault="00DA4FAA" w:rsidP="00DE0109">
            <w:pPr>
              <w:rPr>
                <w:rFonts w:ascii="Arial" w:hAnsi="Arial" w:cs="Arial"/>
                <w:b/>
                <w:bCs/>
              </w:rPr>
            </w:pPr>
          </w:p>
        </w:tc>
        <w:tc>
          <w:tcPr>
            <w:tcW w:w="867" w:type="pct"/>
            <w:gridSpan w:val="36"/>
            <w:tcBorders>
              <w:top w:val="nil"/>
              <w:bottom w:val="single" w:sz="2" w:space="0" w:color="auto"/>
            </w:tcBorders>
            <w:shd w:val="clear" w:color="auto" w:fill="auto"/>
            <w:vAlign w:val="center"/>
          </w:tcPr>
          <w:p w14:paraId="274F78F5" w14:textId="77777777" w:rsidR="00DA4FAA" w:rsidRPr="00461199" w:rsidRDefault="00DA4FAA" w:rsidP="00DE0109">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2EE00661" w14:textId="77777777" w:rsidR="00DA4FAA" w:rsidRPr="00461199" w:rsidRDefault="00DA4FAA" w:rsidP="00DE0109">
            <w:pPr>
              <w:rPr>
                <w:rFonts w:ascii="Arial" w:hAnsi="Arial" w:cs="Arial"/>
                <w:b/>
                <w:bCs/>
              </w:rPr>
            </w:pPr>
          </w:p>
        </w:tc>
        <w:tc>
          <w:tcPr>
            <w:tcW w:w="1365" w:type="pct"/>
            <w:gridSpan w:val="67"/>
            <w:tcBorders>
              <w:top w:val="nil"/>
              <w:bottom w:val="single" w:sz="2" w:space="0" w:color="auto"/>
            </w:tcBorders>
            <w:shd w:val="clear" w:color="auto" w:fill="auto"/>
            <w:vAlign w:val="center"/>
          </w:tcPr>
          <w:p w14:paraId="636173A1" w14:textId="77777777" w:rsidR="00DA4FAA" w:rsidRPr="00461199" w:rsidRDefault="00DA4FAA" w:rsidP="00DE0109">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2C9DD0C4" w14:textId="77777777" w:rsidR="00DA4FAA" w:rsidRPr="00461199" w:rsidRDefault="00DA4FAA" w:rsidP="00DE0109">
            <w:pPr>
              <w:rPr>
                <w:rFonts w:ascii="Arial" w:hAnsi="Arial" w:cs="Arial"/>
                <w:b/>
                <w:bCs/>
              </w:rPr>
            </w:pPr>
          </w:p>
        </w:tc>
      </w:tr>
      <w:tr w:rsidR="00DA4FAA" w:rsidRPr="00461199" w14:paraId="6BECD830" w14:textId="77777777" w:rsidTr="003B5432">
        <w:trPr>
          <w:trHeight w:val="79"/>
          <w:jc w:val="center"/>
        </w:trPr>
        <w:tc>
          <w:tcPr>
            <w:tcW w:w="117" w:type="pct"/>
            <w:tcBorders>
              <w:top w:val="nil"/>
              <w:left w:val="single" w:sz="12" w:space="0" w:color="auto"/>
              <w:bottom w:val="nil"/>
            </w:tcBorders>
            <w:shd w:val="clear" w:color="auto" w:fill="auto"/>
            <w:vAlign w:val="center"/>
          </w:tcPr>
          <w:p w14:paraId="73C1914D" w14:textId="77777777" w:rsidR="00DA4FAA" w:rsidRPr="00461199" w:rsidRDefault="00DA4FAA" w:rsidP="00DE0109">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3F02C02" w14:textId="77777777" w:rsidR="00DA4FAA" w:rsidRPr="00461199" w:rsidRDefault="00DA4FAA" w:rsidP="00DE0109">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0FD53E71" w14:textId="77777777" w:rsidR="00DA4FAA" w:rsidRPr="00461199" w:rsidRDefault="00DA4FAA" w:rsidP="00DE0109">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02C9363E" w14:textId="77777777" w:rsidR="00DA4FAA" w:rsidRPr="00461199" w:rsidRDefault="00DA4FAA" w:rsidP="00DE0109">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7C329D0B" w14:textId="77777777" w:rsidR="00DA4FAA" w:rsidRPr="00461199" w:rsidRDefault="00DA4FAA" w:rsidP="00DE0109">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3CBFBBDD" w14:textId="77777777" w:rsidR="00DA4FAA" w:rsidRPr="00461199" w:rsidRDefault="00DA4FAA" w:rsidP="00DE0109">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2296EA6C"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2AC029C" w14:textId="77777777" w:rsidR="00DA4FAA" w:rsidRPr="00461199" w:rsidRDefault="00DA4FAA" w:rsidP="00DE0109">
            <w:pPr>
              <w:rPr>
                <w:rFonts w:ascii="Arial" w:hAnsi="Arial" w:cs="Arial"/>
                <w:b/>
                <w:bCs/>
              </w:rPr>
            </w:pPr>
          </w:p>
        </w:tc>
      </w:tr>
      <w:tr w:rsidR="00DA4FAA" w:rsidRPr="00461199" w14:paraId="40CC5421" w14:textId="77777777" w:rsidTr="003B5432">
        <w:trPr>
          <w:trHeight w:val="79"/>
          <w:jc w:val="center"/>
        </w:trPr>
        <w:tc>
          <w:tcPr>
            <w:tcW w:w="117" w:type="pct"/>
            <w:tcBorders>
              <w:top w:val="nil"/>
              <w:left w:val="single" w:sz="12" w:space="0" w:color="auto"/>
              <w:bottom w:val="nil"/>
            </w:tcBorders>
            <w:shd w:val="clear" w:color="auto" w:fill="auto"/>
            <w:vAlign w:val="center"/>
          </w:tcPr>
          <w:p w14:paraId="782E88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C29E40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5E1EED9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638D8109"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69C258A"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F58EEDB"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41D02B97"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A250636"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96C34F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738980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12E575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9DA2B14"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1B38320"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5EBA0278"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20FD970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96D0F0"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3DA5D48"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B3961AF"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336537D6" w14:textId="77777777" w:rsidR="00DA4FAA" w:rsidRPr="00461199" w:rsidRDefault="00DA4FAA" w:rsidP="00DE0109">
            <w:pPr>
              <w:rPr>
                <w:rFonts w:ascii="Arial" w:hAnsi="Arial" w:cs="Arial"/>
                <w:b/>
                <w:bCs/>
              </w:rPr>
            </w:pPr>
          </w:p>
        </w:tc>
        <w:tc>
          <w:tcPr>
            <w:tcW w:w="120" w:type="pct"/>
            <w:gridSpan w:val="7"/>
            <w:tcBorders>
              <w:top w:val="nil"/>
              <w:bottom w:val="single" w:sz="4" w:space="0" w:color="auto"/>
            </w:tcBorders>
            <w:shd w:val="clear" w:color="auto" w:fill="auto"/>
            <w:vAlign w:val="center"/>
          </w:tcPr>
          <w:p w14:paraId="4D1BEE99"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439D45F7"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0391DB2B" w14:textId="77777777" w:rsidR="00DA4FAA" w:rsidRPr="00461199" w:rsidRDefault="00DA4FAA" w:rsidP="00DE0109">
            <w:pPr>
              <w:rPr>
                <w:rFonts w:ascii="Arial" w:hAnsi="Arial" w:cs="Arial"/>
                <w:b/>
                <w:bCs/>
              </w:rPr>
            </w:pPr>
          </w:p>
        </w:tc>
        <w:tc>
          <w:tcPr>
            <w:tcW w:w="123" w:type="pct"/>
            <w:gridSpan w:val="6"/>
            <w:tcBorders>
              <w:top w:val="nil"/>
              <w:bottom w:val="single" w:sz="4" w:space="0" w:color="auto"/>
            </w:tcBorders>
            <w:shd w:val="clear" w:color="auto" w:fill="auto"/>
            <w:vAlign w:val="center"/>
          </w:tcPr>
          <w:p w14:paraId="0D91AA36"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283B85D4" w14:textId="77777777" w:rsidR="00DA4FAA" w:rsidRPr="00461199" w:rsidRDefault="00DA4FAA" w:rsidP="00DE0109">
            <w:pPr>
              <w:rPr>
                <w:rFonts w:ascii="Arial" w:hAnsi="Arial" w:cs="Arial"/>
                <w:b/>
                <w:bCs/>
              </w:rPr>
            </w:pPr>
          </w:p>
        </w:tc>
        <w:tc>
          <w:tcPr>
            <w:tcW w:w="123" w:type="pct"/>
            <w:gridSpan w:val="4"/>
            <w:tcBorders>
              <w:top w:val="nil"/>
              <w:bottom w:val="single" w:sz="4" w:space="0" w:color="auto"/>
            </w:tcBorders>
            <w:shd w:val="clear" w:color="auto" w:fill="auto"/>
            <w:vAlign w:val="center"/>
          </w:tcPr>
          <w:p w14:paraId="0E89CFF0"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57FAED52" w14:textId="77777777" w:rsidR="00DA4FAA" w:rsidRPr="00461199" w:rsidRDefault="00DA4FAA" w:rsidP="00DE0109">
            <w:pPr>
              <w:rPr>
                <w:rFonts w:ascii="Arial" w:hAnsi="Arial" w:cs="Arial"/>
                <w:b/>
                <w:bCs/>
              </w:rPr>
            </w:pPr>
          </w:p>
        </w:tc>
        <w:tc>
          <w:tcPr>
            <w:tcW w:w="120" w:type="pct"/>
            <w:gridSpan w:val="4"/>
            <w:tcBorders>
              <w:top w:val="nil"/>
              <w:bottom w:val="single" w:sz="4" w:space="0" w:color="auto"/>
            </w:tcBorders>
            <w:shd w:val="clear" w:color="auto" w:fill="auto"/>
            <w:vAlign w:val="center"/>
          </w:tcPr>
          <w:p w14:paraId="506F5966" w14:textId="77777777" w:rsidR="00DA4FAA" w:rsidRPr="00461199" w:rsidRDefault="00DA4FAA" w:rsidP="00DE0109">
            <w:pPr>
              <w:rPr>
                <w:rFonts w:ascii="Arial" w:hAnsi="Arial" w:cs="Arial"/>
                <w:b/>
                <w:bCs/>
              </w:rPr>
            </w:pPr>
          </w:p>
        </w:tc>
        <w:tc>
          <w:tcPr>
            <w:tcW w:w="118" w:type="pct"/>
            <w:gridSpan w:val="4"/>
            <w:tcBorders>
              <w:top w:val="nil"/>
              <w:bottom w:val="single" w:sz="4" w:space="0" w:color="auto"/>
            </w:tcBorders>
            <w:shd w:val="clear" w:color="auto" w:fill="auto"/>
            <w:vAlign w:val="center"/>
          </w:tcPr>
          <w:p w14:paraId="5AC58C7F"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67ABDA4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E2809B"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7A6CA2D5"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34AFAE21"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52B7FF6E"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7CEF7D3"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5A0643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3D64DE5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61B20CD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6A36329"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451FC135"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E43F9A0" w14:textId="77777777" w:rsidR="00DA4FAA" w:rsidRPr="00461199" w:rsidRDefault="00DA4FAA" w:rsidP="00DE0109">
            <w:pPr>
              <w:rPr>
                <w:rFonts w:ascii="Arial" w:hAnsi="Arial" w:cs="Arial"/>
                <w:b/>
                <w:bCs/>
              </w:rPr>
            </w:pPr>
          </w:p>
        </w:tc>
      </w:tr>
      <w:tr w:rsidR="00DA4FAA" w:rsidRPr="00461199" w14:paraId="72B0006E" w14:textId="77777777" w:rsidTr="003B5432">
        <w:trPr>
          <w:trHeight w:val="79"/>
          <w:jc w:val="center"/>
        </w:trPr>
        <w:tc>
          <w:tcPr>
            <w:tcW w:w="117" w:type="pct"/>
            <w:tcBorders>
              <w:top w:val="nil"/>
              <w:left w:val="single" w:sz="12" w:space="0" w:color="auto"/>
              <w:bottom w:val="nil"/>
            </w:tcBorders>
            <w:shd w:val="clear" w:color="auto" w:fill="auto"/>
            <w:vAlign w:val="center"/>
          </w:tcPr>
          <w:p w14:paraId="79C44A21" w14:textId="77777777" w:rsidR="00DA4FAA" w:rsidRPr="00461199" w:rsidRDefault="00DA4FAA" w:rsidP="00DE0109">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7A5CD383" w14:textId="77777777" w:rsidR="00DA4FAA" w:rsidRPr="00461199" w:rsidRDefault="00DA4FAA" w:rsidP="00DE0109">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562B4EC9" w14:textId="77777777" w:rsidR="00DA4FAA" w:rsidRPr="00461199" w:rsidRDefault="00DA4FAA" w:rsidP="00DE0109">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567A5B25"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2F078A63"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4F54B9AD"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0640728" w14:textId="77777777" w:rsidR="00DA4FAA" w:rsidRPr="00461199" w:rsidRDefault="00DA4FAA" w:rsidP="00DE0109">
            <w:pPr>
              <w:rPr>
                <w:rFonts w:ascii="Arial" w:hAnsi="Arial" w:cs="Arial"/>
                <w:b/>
                <w:bCs/>
              </w:rPr>
            </w:pPr>
          </w:p>
        </w:tc>
        <w:tc>
          <w:tcPr>
            <w:tcW w:w="148" w:type="pct"/>
            <w:gridSpan w:val="7"/>
            <w:tcBorders>
              <w:top w:val="nil"/>
              <w:bottom w:val="nil"/>
            </w:tcBorders>
            <w:shd w:val="clear" w:color="auto" w:fill="auto"/>
            <w:vAlign w:val="center"/>
          </w:tcPr>
          <w:p w14:paraId="18732CD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158B6356" w14:textId="77777777" w:rsidR="00DA4FAA" w:rsidRPr="00461199" w:rsidRDefault="00DA4FAA" w:rsidP="00DE0109">
            <w:pPr>
              <w:rPr>
                <w:rFonts w:ascii="Arial" w:hAnsi="Arial" w:cs="Arial"/>
                <w:b/>
                <w:bCs/>
              </w:rPr>
            </w:pPr>
          </w:p>
        </w:tc>
        <w:tc>
          <w:tcPr>
            <w:tcW w:w="127" w:type="pct"/>
            <w:gridSpan w:val="7"/>
            <w:tcBorders>
              <w:top w:val="nil"/>
              <w:bottom w:val="nil"/>
            </w:tcBorders>
            <w:shd w:val="clear" w:color="auto" w:fill="auto"/>
            <w:vAlign w:val="center"/>
          </w:tcPr>
          <w:p w14:paraId="1F6EA36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7280800A"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BD042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5C563EFD" w14:textId="77777777" w:rsidR="00DA4FAA" w:rsidRPr="00461199" w:rsidRDefault="00DA4FAA" w:rsidP="00DE0109">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BB476C" w14:textId="77777777" w:rsidR="00DA4FAA" w:rsidRPr="00461199" w:rsidRDefault="00DA4FAA" w:rsidP="00DE0109">
            <w:pPr>
              <w:rPr>
                <w:rFonts w:ascii="Arial" w:hAnsi="Arial" w:cs="Arial"/>
                <w:b/>
                <w:bCs/>
              </w:rPr>
            </w:pPr>
          </w:p>
        </w:tc>
      </w:tr>
      <w:tr w:rsidR="00DA4FAA" w:rsidRPr="00461199" w14:paraId="5C03153B" w14:textId="77777777" w:rsidTr="003B5432">
        <w:trPr>
          <w:trHeight w:val="79"/>
          <w:jc w:val="center"/>
        </w:trPr>
        <w:tc>
          <w:tcPr>
            <w:tcW w:w="117" w:type="pct"/>
            <w:tcBorders>
              <w:top w:val="nil"/>
              <w:left w:val="single" w:sz="12" w:space="0" w:color="auto"/>
              <w:bottom w:val="nil"/>
            </w:tcBorders>
            <w:shd w:val="clear" w:color="auto" w:fill="auto"/>
            <w:vAlign w:val="center"/>
          </w:tcPr>
          <w:p w14:paraId="650D6216"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4D78D602"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FB6F9C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98DBC0"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8331EC8"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C30A3D0"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10955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E2201EB"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49B055E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CDD893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9E4EEB3"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4EA610F5"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53E56F3A"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23E8F750"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64797A"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89506C1"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830CDE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3576B02"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7BB11AFE" w14:textId="77777777" w:rsidR="00DA4FAA" w:rsidRPr="00461199" w:rsidRDefault="00DA4FAA" w:rsidP="00DE0109">
            <w:pPr>
              <w:rPr>
                <w:rFonts w:ascii="Arial" w:hAnsi="Arial" w:cs="Arial"/>
                <w:b/>
                <w:bCs/>
              </w:rPr>
            </w:pPr>
          </w:p>
        </w:tc>
        <w:tc>
          <w:tcPr>
            <w:tcW w:w="120" w:type="pct"/>
            <w:gridSpan w:val="7"/>
            <w:tcBorders>
              <w:top w:val="nil"/>
              <w:bottom w:val="nil"/>
            </w:tcBorders>
            <w:shd w:val="clear" w:color="auto" w:fill="auto"/>
            <w:vAlign w:val="center"/>
          </w:tcPr>
          <w:p w14:paraId="5465786F"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53CA2565"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D09833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40FA86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660E7F0E" w14:textId="77777777" w:rsidR="00DA4FAA" w:rsidRPr="00461199" w:rsidRDefault="00DA4FAA" w:rsidP="00DE0109">
            <w:pPr>
              <w:rPr>
                <w:rFonts w:ascii="Arial" w:hAnsi="Arial" w:cs="Arial"/>
                <w:b/>
                <w:bCs/>
              </w:rPr>
            </w:pPr>
          </w:p>
        </w:tc>
        <w:tc>
          <w:tcPr>
            <w:tcW w:w="123" w:type="pct"/>
            <w:gridSpan w:val="4"/>
            <w:tcBorders>
              <w:top w:val="nil"/>
              <w:bottom w:val="nil"/>
            </w:tcBorders>
            <w:shd w:val="clear" w:color="auto" w:fill="auto"/>
            <w:vAlign w:val="center"/>
          </w:tcPr>
          <w:p w14:paraId="552D29DB"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40AB945E" w14:textId="77777777" w:rsidR="00DA4FAA" w:rsidRPr="00461199" w:rsidRDefault="00DA4FAA" w:rsidP="00DE0109">
            <w:pPr>
              <w:rPr>
                <w:rFonts w:ascii="Arial" w:hAnsi="Arial" w:cs="Arial"/>
                <w:b/>
                <w:bCs/>
              </w:rPr>
            </w:pPr>
          </w:p>
        </w:tc>
        <w:tc>
          <w:tcPr>
            <w:tcW w:w="120" w:type="pct"/>
            <w:gridSpan w:val="4"/>
            <w:tcBorders>
              <w:top w:val="nil"/>
              <w:bottom w:val="nil"/>
            </w:tcBorders>
            <w:shd w:val="clear" w:color="auto" w:fill="auto"/>
            <w:vAlign w:val="center"/>
          </w:tcPr>
          <w:p w14:paraId="1167C3E0" w14:textId="77777777" w:rsidR="00DA4FAA" w:rsidRPr="00461199" w:rsidRDefault="00DA4FAA" w:rsidP="00DE0109">
            <w:pPr>
              <w:rPr>
                <w:rFonts w:ascii="Arial" w:hAnsi="Arial" w:cs="Arial"/>
                <w:b/>
                <w:bCs/>
              </w:rPr>
            </w:pPr>
          </w:p>
        </w:tc>
        <w:tc>
          <w:tcPr>
            <w:tcW w:w="118" w:type="pct"/>
            <w:gridSpan w:val="4"/>
            <w:tcBorders>
              <w:top w:val="nil"/>
              <w:bottom w:val="nil"/>
            </w:tcBorders>
            <w:shd w:val="clear" w:color="auto" w:fill="auto"/>
            <w:vAlign w:val="center"/>
          </w:tcPr>
          <w:p w14:paraId="54D2272A"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355857"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228AD288"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42BB657A"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2A30CA65"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2CD14CB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47837DB"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4303BBAD"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0143C41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1FC5D9C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4408F13"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BBD7A79"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F103661" w14:textId="77777777" w:rsidR="00DA4FAA" w:rsidRPr="00461199" w:rsidRDefault="00DA4FAA" w:rsidP="00DE0109">
            <w:pPr>
              <w:rPr>
                <w:rFonts w:ascii="Arial" w:hAnsi="Arial" w:cs="Arial"/>
                <w:b/>
                <w:bCs/>
              </w:rPr>
            </w:pPr>
          </w:p>
        </w:tc>
      </w:tr>
      <w:tr w:rsidR="00DA4FAA" w:rsidRPr="00461199" w14:paraId="16EA2031" w14:textId="77777777" w:rsidTr="003B5432">
        <w:trPr>
          <w:trHeight w:val="79"/>
          <w:jc w:val="center"/>
        </w:trPr>
        <w:tc>
          <w:tcPr>
            <w:tcW w:w="117" w:type="pct"/>
            <w:tcBorders>
              <w:top w:val="nil"/>
              <w:left w:val="single" w:sz="12" w:space="0" w:color="auto"/>
              <w:bottom w:val="nil"/>
            </w:tcBorders>
            <w:shd w:val="clear" w:color="auto" w:fill="auto"/>
            <w:vAlign w:val="center"/>
          </w:tcPr>
          <w:p w14:paraId="7D526B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E56E2A"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5C027A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7BF4A06"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0087C623"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3C8ED3A"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E41B2F8"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97BC4DD"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C3C13F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7D802F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4F5A136"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E3636EF" w14:textId="77777777" w:rsidR="00DA4FAA" w:rsidRPr="00461199" w:rsidRDefault="00DA4FAA" w:rsidP="00DE0109">
            <w:pPr>
              <w:rPr>
                <w:rFonts w:ascii="Arial" w:hAnsi="Arial" w:cs="Arial"/>
                <w:b/>
                <w:bCs/>
              </w:rPr>
            </w:pPr>
          </w:p>
        </w:tc>
        <w:tc>
          <w:tcPr>
            <w:tcW w:w="1105" w:type="pct"/>
            <w:gridSpan w:val="51"/>
            <w:vMerge w:val="restart"/>
            <w:tcBorders>
              <w:top w:val="nil"/>
            </w:tcBorders>
            <w:shd w:val="clear" w:color="auto" w:fill="auto"/>
            <w:vAlign w:val="center"/>
          </w:tcPr>
          <w:p w14:paraId="60E65001" w14:textId="77777777" w:rsidR="00DA4FAA" w:rsidRPr="00461199" w:rsidRDefault="00DA4FAA" w:rsidP="00DE0109">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7E9826C1" w14:textId="77777777" w:rsidR="00DA4FAA" w:rsidRPr="00461199" w:rsidRDefault="00DA4FAA" w:rsidP="00DE0109">
            <w:pPr>
              <w:rPr>
                <w:rFonts w:ascii="Arial" w:hAnsi="Arial" w:cs="Arial"/>
                <w:b/>
                <w:bCs/>
              </w:rPr>
            </w:pPr>
          </w:p>
        </w:tc>
        <w:tc>
          <w:tcPr>
            <w:tcW w:w="852" w:type="pct"/>
            <w:gridSpan w:val="34"/>
            <w:vMerge w:val="restart"/>
            <w:tcBorders>
              <w:top w:val="nil"/>
            </w:tcBorders>
            <w:shd w:val="clear" w:color="auto" w:fill="auto"/>
            <w:vAlign w:val="center"/>
          </w:tcPr>
          <w:p w14:paraId="2E13A5A3" w14:textId="77777777" w:rsidR="00DA4FAA" w:rsidRPr="00461199" w:rsidRDefault="00DA4FAA" w:rsidP="00DE0109">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42C62ADE" w14:textId="77777777" w:rsidR="00DA4FAA" w:rsidRPr="00461199" w:rsidRDefault="00DA4FAA" w:rsidP="00DE0109">
            <w:pPr>
              <w:rPr>
                <w:rFonts w:ascii="Arial" w:hAnsi="Arial" w:cs="Arial"/>
                <w:b/>
                <w:bCs/>
              </w:rPr>
            </w:pPr>
          </w:p>
        </w:tc>
        <w:tc>
          <w:tcPr>
            <w:tcW w:w="1190" w:type="pct"/>
            <w:gridSpan w:val="58"/>
            <w:tcBorders>
              <w:top w:val="nil"/>
              <w:bottom w:val="nil"/>
            </w:tcBorders>
            <w:shd w:val="clear" w:color="auto" w:fill="auto"/>
            <w:vAlign w:val="center"/>
          </w:tcPr>
          <w:p w14:paraId="47675985" w14:textId="77777777" w:rsidR="00DA4FAA" w:rsidRPr="00461199" w:rsidRDefault="00DA4FAA" w:rsidP="00DE0109">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62E2191C" w14:textId="77777777" w:rsidR="00DA4FAA" w:rsidRPr="00461199" w:rsidRDefault="00DA4FAA" w:rsidP="00DE0109">
            <w:pPr>
              <w:rPr>
                <w:rFonts w:ascii="Arial" w:hAnsi="Arial" w:cs="Arial"/>
                <w:b/>
                <w:bCs/>
              </w:rPr>
            </w:pPr>
          </w:p>
        </w:tc>
      </w:tr>
      <w:tr w:rsidR="00DA4FAA" w:rsidRPr="00461199" w14:paraId="13CBFCBF" w14:textId="77777777" w:rsidTr="003B5432">
        <w:trPr>
          <w:trHeight w:val="79"/>
          <w:jc w:val="center"/>
        </w:trPr>
        <w:tc>
          <w:tcPr>
            <w:tcW w:w="117" w:type="pct"/>
            <w:tcBorders>
              <w:top w:val="nil"/>
              <w:left w:val="single" w:sz="12" w:space="0" w:color="auto"/>
              <w:bottom w:val="nil"/>
            </w:tcBorders>
            <w:shd w:val="clear" w:color="auto" w:fill="auto"/>
            <w:vAlign w:val="center"/>
          </w:tcPr>
          <w:p w14:paraId="2EE1A330"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13E226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67BBC66D"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9B83617"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AFFD8D0"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42D6FD6"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3E2861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2E312F89"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FF971EA"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F93DB01"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3645634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EFF1B5A" w14:textId="77777777" w:rsidR="00DA4FAA" w:rsidRPr="00461199" w:rsidRDefault="00DA4FAA" w:rsidP="00DE0109">
            <w:pPr>
              <w:rPr>
                <w:rFonts w:ascii="Arial" w:hAnsi="Arial" w:cs="Arial"/>
                <w:b/>
                <w:bCs/>
              </w:rPr>
            </w:pPr>
          </w:p>
        </w:tc>
        <w:tc>
          <w:tcPr>
            <w:tcW w:w="1105" w:type="pct"/>
            <w:gridSpan w:val="51"/>
            <w:vMerge/>
            <w:tcBorders>
              <w:bottom w:val="single" w:sz="2" w:space="0" w:color="auto"/>
            </w:tcBorders>
            <w:shd w:val="clear" w:color="auto" w:fill="auto"/>
            <w:vAlign w:val="center"/>
          </w:tcPr>
          <w:p w14:paraId="3BC8FCC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289610CC" w14:textId="77777777" w:rsidR="00DA4FAA" w:rsidRPr="00461199" w:rsidRDefault="00DA4FAA" w:rsidP="00DE0109">
            <w:pPr>
              <w:rPr>
                <w:rFonts w:ascii="Arial" w:hAnsi="Arial" w:cs="Arial"/>
                <w:b/>
                <w:bCs/>
              </w:rPr>
            </w:pPr>
          </w:p>
        </w:tc>
        <w:tc>
          <w:tcPr>
            <w:tcW w:w="852" w:type="pct"/>
            <w:gridSpan w:val="34"/>
            <w:vMerge/>
            <w:tcBorders>
              <w:bottom w:val="single" w:sz="2" w:space="0" w:color="auto"/>
            </w:tcBorders>
            <w:shd w:val="clear" w:color="auto" w:fill="auto"/>
            <w:vAlign w:val="center"/>
          </w:tcPr>
          <w:p w14:paraId="200F25E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02E90FA" w14:textId="77777777" w:rsidR="00DA4FAA" w:rsidRPr="00461199" w:rsidRDefault="00DA4FAA" w:rsidP="00DE0109">
            <w:pPr>
              <w:rPr>
                <w:rFonts w:ascii="Arial" w:hAnsi="Arial" w:cs="Arial"/>
                <w:b/>
                <w:bCs/>
              </w:rPr>
            </w:pPr>
          </w:p>
        </w:tc>
        <w:tc>
          <w:tcPr>
            <w:tcW w:w="275" w:type="pct"/>
            <w:gridSpan w:val="12"/>
            <w:tcBorders>
              <w:top w:val="nil"/>
              <w:bottom w:val="single" w:sz="2" w:space="0" w:color="auto"/>
            </w:tcBorders>
            <w:shd w:val="clear" w:color="auto" w:fill="auto"/>
            <w:vAlign w:val="center"/>
          </w:tcPr>
          <w:p w14:paraId="157C69D1" w14:textId="77777777" w:rsidR="00DA4FAA" w:rsidRPr="00461199" w:rsidRDefault="00DA4FAA" w:rsidP="00DE0109">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60F423BC" w14:textId="77777777" w:rsidR="00DA4FAA" w:rsidRPr="00461199" w:rsidRDefault="00DA4FAA" w:rsidP="00DE0109">
            <w:pPr>
              <w:rPr>
                <w:rFonts w:ascii="Arial" w:hAnsi="Arial" w:cs="Arial"/>
                <w:b/>
                <w:bCs/>
              </w:rPr>
            </w:pPr>
          </w:p>
        </w:tc>
        <w:tc>
          <w:tcPr>
            <w:tcW w:w="310" w:type="pct"/>
            <w:gridSpan w:val="16"/>
            <w:tcBorders>
              <w:top w:val="nil"/>
              <w:bottom w:val="single" w:sz="2" w:space="0" w:color="auto"/>
            </w:tcBorders>
            <w:shd w:val="clear" w:color="auto" w:fill="auto"/>
            <w:vAlign w:val="center"/>
          </w:tcPr>
          <w:p w14:paraId="110BBCF8" w14:textId="77777777" w:rsidR="00DA4FAA" w:rsidRPr="00461199" w:rsidRDefault="00DA4FAA" w:rsidP="00DE0109">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0A5D41B3" w14:textId="77777777" w:rsidR="00DA4FAA" w:rsidRPr="00461199" w:rsidRDefault="00DA4FAA" w:rsidP="00DE0109">
            <w:pPr>
              <w:rPr>
                <w:rFonts w:ascii="Arial" w:hAnsi="Arial" w:cs="Arial"/>
                <w:b/>
                <w:bCs/>
              </w:rPr>
            </w:pPr>
          </w:p>
        </w:tc>
        <w:tc>
          <w:tcPr>
            <w:tcW w:w="363" w:type="pct"/>
            <w:gridSpan w:val="19"/>
            <w:tcBorders>
              <w:top w:val="nil"/>
              <w:bottom w:val="single" w:sz="2" w:space="0" w:color="auto"/>
            </w:tcBorders>
            <w:shd w:val="clear" w:color="auto" w:fill="auto"/>
            <w:vAlign w:val="center"/>
          </w:tcPr>
          <w:p w14:paraId="36AE2E12" w14:textId="77777777" w:rsidR="00DA4FAA" w:rsidRPr="00461199" w:rsidRDefault="00DA4FAA" w:rsidP="00DE0109">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32A2B4D" w14:textId="77777777" w:rsidR="00DA4FAA" w:rsidRPr="00461199" w:rsidRDefault="00DA4FAA" w:rsidP="00DE0109">
            <w:pPr>
              <w:rPr>
                <w:rFonts w:ascii="Arial" w:hAnsi="Arial" w:cs="Arial"/>
                <w:b/>
                <w:bCs/>
              </w:rPr>
            </w:pPr>
          </w:p>
        </w:tc>
      </w:tr>
      <w:tr w:rsidR="00DA4FAA" w:rsidRPr="00461199" w14:paraId="65F0B084" w14:textId="77777777" w:rsidTr="003B5432">
        <w:trPr>
          <w:trHeight w:val="79"/>
          <w:jc w:val="center"/>
        </w:trPr>
        <w:tc>
          <w:tcPr>
            <w:tcW w:w="117" w:type="pct"/>
            <w:tcBorders>
              <w:top w:val="nil"/>
              <w:left w:val="single" w:sz="12" w:space="0" w:color="auto"/>
              <w:bottom w:val="nil"/>
            </w:tcBorders>
            <w:shd w:val="clear" w:color="auto" w:fill="auto"/>
            <w:vAlign w:val="center"/>
          </w:tcPr>
          <w:p w14:paraId="13ABE1B6" w14:textId="77777777" w:rsidR="00DA4FAA" w:rsidRPr="00461199" w:rsidRDefault="00DA4FAA" w:rsidP="00DE0109">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43FED10B" w14:textId="77777777" w:rsidR="00DA4FAA" w:rsidRPr="00461199" w:rsidRDefault="00DA4FAA" w:rsidP="00DE0109">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21A6693E"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82025A0" w14:textId="77777777" w:rsidR="00DA4FAA" w:rsidRPr="00461199" w:rsidRDefault="00DA4FAA" w:rsidP="00DE0109">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54502425"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2187820D" w14:textId="77777777" w:rsidR="00DA4FAA" w:rsidRPr="00461199" w:rsidRDefault="00DA4FAA" w:rsidP="00DE0109">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6694E1B2" w14:textId="77777777" w:rsidR="00DA4FAA" w:rsidRPr="00461199" w:rsidRDefault="00DA4FAA" w:rsidP="00DE0109">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78A3539C" w14:textId="77777777" w:rsidR="00DA4FAA" w:rsidRPr="00461199" w:rsidRDefault="00DA4FAA" w:rsidP="00DE0109">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2CCB81BB" w14:textId="77777777" w:rsidR="00DA4FAA" w:rsidRPr="00461199" w:rsidRDefault="00DA4FAA" w:rsidP="00DE0109">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163CB8BB" w14:textId="77777777" w:rsidR="00DA4FAA" w:rsidRPr="00461199" w:rsidRDefault="00DA4FAA" w:rsidP="00DE0109">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2879096"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5C29C3E" w14:textId="77777777" w:rsidR="00DA4FAA" w:rsidRPr="00461199" w:rsidRDefault="00DA4FAA" w:rsidP="00DE0109">
            <w:pPr>
              <w:rPr>
                <w:rFonts w:ascii="Arial" w:hAnsi="Arial" w:cs="Arial"/>
                <w:b/>
                <w:bCs/>
              </w:rPr>
            </w:pPr>
          </w:p>
        </w:tc>
      </w:tr>
      <w:tr w:rsidR="00DA4FAA" w:rsidRPr="00461199" w14:paraId="6E36A954" w14:textId="77777777" w:rsidTr="003B5432">
        <w:trPr>
          <w:trHeight w:val="79"/>
          <w:jc w:val="center"/>
        </w:trPr>
        <w:tc>
          <w:tcPr>
            <w:tcW w:w="117" w:type="pct"/>
            <w:tcBorders>
              <w:top w:val="nil"/>
              <w:left w:val="single" w:sz="12" w:space="0" w:color="auto"/>
              <w:bottom w:val="nil"/>
            </w:tcBorders>
            <w:shd w:val="clear" w:color="auto" w:fill="auto"/>
            <w:vAlign w:val="center"/>
          </w:tcPr>
          <w:p w14:paraId="5DB0A86B"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3A035C"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59FCF3E"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EDE49CD"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0C213DE"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5080EFAF"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D77E3B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7B67C6D5"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743D42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030042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D1D7B9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F1BBECD" w14:textId="77777777" w:rsidR="00DA4FAA" w:rsidRPr="00461199" w:rsidRDefault="00DA4FAA" w:rsidP="00DE0109">
            <w:pPr>
              <w:rPr>
                <w:rFonts w:ascii="Arial" w:hAnsi="Arial" w:cs="Arial"/>
                <w:b/>
                <w:bCs/>
              </w:rPr>
            </w:pPr>
          </w:p>
        </w:tc>
        <w:tc>
          <w:tcPr>
            <w:tcW w:w="121" w:type="pct"/>
            <w:gridSpan w:val="5"/>
            <w:tcBorders>
              <w:top w:val="single" w:sz="2" w:space="0" w:color="auto"/>
              <w:bottom w:val="nil"/>
            </w:tcBorders>
            <w:shd w:val="clear" w:color="auto" w:fill="auto"/>
            <w:vAlign w:val="center"/>
          </w:tcPr>
          <w:p w14:paraId="4673A1FA" w14:textId="77777777" w:rsidR="00DA4FAA" w:rsidRPr="00461199" w:rsidRDefault="00DA4FAA" w:rsidP="00DE0109">
            <w:pPr>
              <w:rPr>
                <w:rFonts w:ascii="Arial" w:hAnsi="Arial" w:cs="Arial"/>
                <w:b/>
                <w:bCs/>
              </w:rPr>
            </w:pPr>
          </w:p>
        </w:tc>
        <w:tc>
          <w:tcPr>
            <w:tcW w:w="132" w:type="pct"/>
            <w:gridSpan w:val="5"/>
            <w:tcBorders>
              <w:top w:val="single" w:sz="2" w:space="0" w:color="auto"/>
              <w:bottom w:val="nil"/>
            </w:tcBorders>
            <w:shd w:val="clear" w:color="auto" w:fill="auto"/>
            <w:vAlign w:val="center"/>
          </w:tcPr>
          <w:p w14:paraId="5D19D60D"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43358F95"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78D21F51" w14:textId="77777777" w:rsidR="00DA4FAA" w:rsidRPr="00461199" w:rsidRDefault="00DA4FAA" w:rsidP="00DE0109">
            <w:pPr>
              <w:rPr>
                <w:rFonts w:ascii="Arial" w:hAnsi="Arial" w:cs="Arial"/>
                <w:b/>
                <w:bCs/>
              </w:rPr>
            </w:pPr>
          </w:p>
        </w:tc>
        <w:tc>
          <w:tcPr>
            <w:tcW w:w="122" w:type="pct"/>
            <w:gridSpan w:val="6"/>
            <w:tcBorders>
              <w:top w:val="single" w:sz="2" w:space="0" w:color="auto"/>
              <w:bottom w:val="nil"/>
            </w:tcBorders>
            <w:shd w:val="clear" w:color="auto" w:fill="auto"/>
            <w:vAlign w:val="center"/>
          </w:tcPr>
          <w:p w14:paraId="30085E9D"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4C226DFF" w14:textId="77777777" w:rsidR="00DA4FAA" w:rsidRPr="00461199" w:rsidRDefault="00DA4FAA" w:rsidP="00DE0109">
            <w:pPr>
              <w:rPr>
                <w:rFonts w:ascii="Arial" w:hAnsi="Arial" w:cs="Arial"/>
                <w:b/>
                <w:bCs/>
              </w:rPr>
            </w:pPr>
          </w:p>
        </w:tc>
        <w:tc>
          <w:tcPr>
            <w:tcW w:w="122" w:type="pct"/>
            <w:gridSpan w:val="7"/>
            <w:tcBorders>
              <w:top w:val="single" w:sz="2" w:space="0" w:color="auto"/>
              <w:bottom w:val="nil"/>
            </w:tcBorders>
            <w:shd w:val="clear" w:color="auto" w:fill="auto"/>
            <w:vAlign w:val="center"/>
          </w:tcPr>
          <w:p w14:paraId="5FE2BBFB" w14:textId="77777777" w:rsidR="00DA4FAA" w:rsidRPr="00461199" w:rsidRDefault="00DA4FAA" w:rsidP="00DE0109">
            <w:pPr>
              <w:rPr>
                <w:rFonts w:ascii="Arial" w:hAnsi="Arial" w:cs="Arial"/>
                <w:b/>
                <w:bCs/>
              </w:rPr>
            </w:pPr>
          </w:p>
        </w:tc>
        <w:tc>
          <w:tcPr>
            <w:tcW w:w="120" w:type="pct"/>
            <w:gridSpan w:val="7"/>
            <w:tcBorders>
              <w:top w:val="single" w:sz="2" w:space="0" w:color="auto"/>
              <w:bottom w:val="nil"/>
            </w:tcBorders>
            <w:shd w:val="clear" w:color="auto" w:fill="auto"/>
            <w:vAlign w:val="center"/>
          </w:tcPr>
          <w:p w14:paraId="18527F0D"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2FE0DAA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60313D11" w14:textId="77777777" w:rsidR="00DA4FAA" w:rsidRPr="00461199" w:rsidRDefault="00DA4FAA" w:rsidP="00DE0109">
            <w:pPr>
              <w:rPr>
                <w:rFonts w:ascii="Arial" w:hAnsi="Arial" w:cs="Arial"/>
                <w:b/>
                <w:bCs/>
              </w:rPr>
            </w:pPr>
          </w:p>
        </w:tc>
        <w:tc>
          <w:tcPr>
            <w:tcW w:w="123" w:type="pct"/>
            <w:gridSpan w:val="6"/>
            <w:tcBorders>
              <w:top w:val="single" w:sz="2" w:space="0" w:color="auto"/>
              <w:bottom w:val="nil"/>
            </w:tcBorders>
            <w:shd w:val="clear" w:color="auto" w:fill="auto"/>
            <w:vAlign w:val="center"/>
          </w:tcPr>
          <w:p w14:paraId="5C008D71"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1C3F00D8" w14:textId="77777777" w:rsidR="00DA4FAA" w:rsidRPr="00461199" w:rsidRDefault="00DA4FAA" w:rsidP="00DE0109">
            <w:pPr>
              <w:rPr>
                <w:rFonts w:ascii="Arial" w:hAnsi="Arial" w:cs="Arial"/>
                <w:b/>
                <w:bCs/>
              </w:rPr>
            </w:pPr>
          </w:p>
        </w:tc>
        <w:tc>
          <w:tcPr>
            <w:tcW w:w="123" w:type="pct"/>
            <w:gridSpan w:val="4"/>
            <w:tcBorders>
              <w:top w:val="single" w:sz="2" w:space="0" w:color="auto"/>
              <w:bottom w:val="nil"/>
            </w:tcBorders>
            <w:shd w:val="clear" w:color="auto" w:fill="auto"/>
            <w:vAlign w:val="center"/>
          </w:tcPr>
          <w:p w14:paraId="38101B50"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5CF4926B" w14:textId="77777777" w:rsidR="00DA4FAA" w:rsidRPr="00461199" w:rsidRDefault="00DA4FAA" w:rsidP="00DE0109">
            <w:pPr>
              <w:rPr>
                <w:rFonts w:ascii="Arial" w:hAnsi="Arial" w:cs="Arial"/>
                <w:b/>
                <w:bCs/>
              </w:rPr>
            </w:pPr>
          </w:p>
        </w:tc>
        <w:tc>
          <w:tcPr>
            <w:tcW w:w="120" w:type="pct"/>
            <w:gridSpan w:val="4"/>
            <w:tcBorders>
              <w:top w:val="single" w:sz="2" w:space="0" w:color="auto"/>
              <w:bottom w:val="nil"/>
            </w:tcBorders>
            <w:shd w:val="clear" w:color="auto" w:fill="auto"/>
            <w:vAlign w:val="center"/>
          </w:tcPr>
          <w:p w14:paraId="2DA20237" w14:textId="77777777" w:rsidR="00DA4FAA" w:rsidRPr="00461199" w:rsidRDefault="00DA4FAA" w:rsidP="00DE0109">
            <w:pPr>
              <w:rPr>
                <w:rFonts w:ascii="Arial" w:hAnsi="Arial" w:cs="Arial"/>
                <w:b/>
                <w:bCs/>
              </w:rPr>
            </w:pPr>
          </w:p>
        </w:tc>
        <w:tc>
          <w:tcPr>
            <w:tcW w:w="118" w:type="pct"/>
            <w:gridSpan w:val="4"/>
            <w:tcBorders>
              <w:top w:val="single" w:sz="2" w:space="0" w:color="auto"/>
              <w:bottom w:val="nil"/>
            </w:tcBorders>
            <w:shd w:val="clear" w:color="auto" w:fill="auto"/>
            <w:vAlign w:val="center"/>
          </w:tcPr>
          <w:p w14:paraId="3B3BCEAC"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00747C66"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FD4F55A" w14:textId="77777777" w:rsidR="00DA4FAA" w:rsidRPr="00461199" w:rsidRDefault="00DA4FAA" w:rsidP="00DE0109">
            <w:pPr>
              <w:rPr>
                <w:rFonts w:ascii="Arial" w:hAnsi="Arial" w:cs="Arial"/>
                <w:b/>
                <w:bCs/>
              </w:rPr>
            </w:pPr>
          </w:p>
        </w:tc>
        <w:tc>
          <w:tcPr>
            <w:tcW w:w="139" w:type="pct"/>
            <w:gridSpan w:val="5"/>
            <w:tcBorders>
              <w:top w:val="single" w:sz="2" w:space="0" w:color="auto"/>
              <w:bottom w:val="nil"/>
            </w:tcBorders>
            <w:shd w:val="clear" w:color="auto" w:fill="auto"/>
            <w:vAlign w:val="center"/>
          </w:tcPr>
          <w:p w14:paraId="77D53C2F" w14:textId="77777777" w:rsidR="00DA4FAA" w:rsidRPr="00461199" w:rsidRDefault="00DA4FAA" w:rsidP="00DE0109">
            <w:pPr>
              <w:rPr>
                <w:rFonts w:ascii="Arial" w:hAnsi="Arial" w:cs="Arial"/>
                <w:b/>
                <w:bCs/>
              </w:rPr>
            </w:pPr>
          </w:p>
        </w:tc>
        <w:tc>
          <w:tcPr>
            <w:tcW w:w="137" w:type="pct"/>
            <w:gridSpan w:val="7"/>
            <w:tcBorders>
              <w:top w:val="single" w:sz="2" w:space="0" w:color="auto"/>
              <w:bottom w:val="nil"/>
            </w:tcBorders>
            <w:shd w:val="clear" w:color="auto" w:fill="auto"/>
            <w:vAlign w:val="center"/>
          </w:tcPr>
          <w:p w14:paraId="4A72CF26"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3181AE9C" w14:textId="77777777" w:rsidR="00DA4FAA" w:rsidRPr="00461199" w:rsidRDefault="00DA4FAA" w:rsidP="00DE0109">
            <w:pPr>
              <w:rPr>
                <w:rFonts w:ascii="Arial" w:hAnsi="Arial" w:cs="Arial"/>
                <w:b/>
                <w:bCs/>
              </w:rPr>
            </w:pPr>
          </w:p>
        </w:tc>
        <w:tc>
          <w:tcPr>
            <w:tcW w:w="155" w:type="pct"/>
            <w:gridSpan w:val="7"/>
            <w:tcBorders>
              <w:top w:val="single" w:sz="2" w:space="0" w:color="auto"/>
              <w:bottom w:val="nil"/>
            </w:tcBorders>
            <w:shd w:val="clear" w:color="auto" w:fill="auto"/>
            <w:vAlign w:val="center"/>
          </w:tcPr>
          <w:p w14:paraId="57146D4A" w14:textId="77777777" w:rsidR="00DA4FAA" w:rsidRPr="00461199" w:rsidRDefault="00DA4FAA" w:rsidP="00DE0109">
            <w:pPr>
              <w:rPr>
                <w:rFonts w:ascii="Arial" w:hAnsi="Arial" w:cs="Arial"/>
                <w:b/>
                <w:bCs/>
              </w:rPr>
            </w:pPr>
          </w:p>
        </w:tc>
        <w:tc>
          <w:tcPr>
            <w:tcW w:w="154" w:type="pct"/>
            <w:gridSpan w:val="9"/>
            <w:tcBorders>
              <w:top w:val="single" w:sz="2" w:space="0" w:color="auto"/>
              <w:bottom w:val="nil"/>
            </w:tcBorders>
            <w:shd w:val="clear" w:color="auto" w:fill="auto"/>
            <w:vAlign w:val="center"/>
          </w:tcPr>
          <w:p w14:paraId="45B188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46DAD16E" w14:textId="77777777" w:rsidR="00DA4FAA" w:rsidRPr="00461199" w:rsidRDefault="00DA4FAA" w:rsidP="00DE0109">
            <w:pPr>
              <w:rPr>
                <w:rFonts w:ascii="Arial" w:hAnsi="Arial" w:cs="Arial"/>
                <w:b/>
                <w:bCs/>
              </w:rPr>
            </w:pPr>
          </w:p>
        </w:tc>
        <w:tc>
          <w:tcPr>
            <w:tcW w:w="121" w:type="pct"/>
            <w:gridSpan w:val="7"/>
            <w:tcBorders>
              <w:top w:val="single" w:sz="2" w:space="0" w:color="auto"/>
              <w:bottom w:val="nil"/>
            </w:tcBorders>
            <w:shd w:val="clear" w:color="auto" w:fill="auto"/>
            <w:vAlign w:val="center"/>
          </w:tcPr>
          <w:p w14:paraId="53A14D70"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6E24B1C7"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10C5154F"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73CF2E78" w14:textId="77777777" w:rsidR="00DA4FAA" w:rsidRPr="00461199" w:rsidRDefault="00DA4FAA" w:rsidP="00DE0109">
            <w:pPr>
              <w:rPr>
                <w:rFonts w:ascii="Arial" w:hAnsi="Arial" w:cs="Arial"/>
                <w:b/>
                <w:bCs/>
              </w:rPr>
            </w:pPr>
          </w:p>
        </w:tc>
      </w:tr>
      <w:tr w:rsidR="00DA4FAA" w:rsidRPr="00461199" w14:paraId="63E483D8" w14:textId="77777777" w:rsidTr="00DE0109">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20ADF8C"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362EC438"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6153"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11E0B0E6" w14:textId="77777777" w:rsidTr="00DE0109">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0A2D560"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DA4FAA" w:rsidRPr="00461199" w14:paraId="6C3BA445" w14:textId="77777777" w:rsidTr="003B543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73EF260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8936091"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8EC7C29" w14:textId="77777777" w:rsidR="00DA4FAA" w:rsidRPr="00461199" w:rsidRDefault="00DA4FAA" w:rsidP="00DE0109">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7363F06E"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vAlign w:val="center"/>
            <w:hideMark/>
          </w:tcPr>
          <w:p w14:paraId="5C0BAD5C" w14:textId="77777777" w:rsidR="00DA4FAA" w:rsidRPr="00461199" w:rsidRDefault="00DA4FAA" w:rsidP="00DE0109">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70696EF"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2D939F8"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291D58E" w14:textId="77777777" w:rsidR="00DA4FAA" w:rsidRPr="00461199" w:rsidRDefault="00DA4FAA" w:rsidP="00DE0109">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6FBA8917" w14:textId="77777777" w:rsidR="00DA4FAA" w:rsidRPr="00461199" w:rsidRDefault="00DA4FAA" w:rsidP="00DE0109">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622A35C2" w14:textId="77777777" w:rsidR="00DA4FAA" w:rsidRPr="00461199" w:rsidRDefault="00DA4FAA" w:rsidP="00DE0109">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85D3DCE" w14:textId="77777777" w:rsidR="00DA4FAA" w:rsidRPr="00461199" w:rsidRDefault="00DA4FAA" w:rsidP="00DE0109">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C18B1A5" w14:textId="77777777" w:rsidR="00DA4FAA" w:rsidRPr="00461199" w:rsidRDefault="00DA4FAA" w:rsidP="00DE0109">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A63EE6B" w14:textId="77777777" w:rsidR="00DA4FAA" w:rsidRPr="00461199" w:rsidRDefault="00DA4FAA" w:rsidP="00DE0109">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46BE52DE" w14:textId="77777777" w:rsidR="00DA4FAA" w:rsidRPr="00461199" w:rsidRDefault="00DA4FAA" w:rsidP="00DE0109">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0E7DD9E1" w14:textId="77777777" w:rsidR="00DA4FAA" w:rsidRPr="00461199" w:rsidRDefault="00DA4FAA" w:rsidP="00DE0109">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0D1C4E4E" w14:textId="77777777" w:rsidR="00DA4FAA" w:rsidRPr="00461199" w:rsidRDefault="00DA4FAA" w:rsidP="00DE0109">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11F4B758" w14:textId="77777777" w:rsidR="00DA4FAA" w:rsidRPr="00461199" w:rsidRDefault="00DA4FAA" w:rsidP="00DE0109">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742A5680" w14:textId="77777777" w:rsidR="00DA4FAA" w:rsidRPr="00461199" w:rsidRDefault="00DA4FAA" w:rsidP="00DE0109">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17455ACC" w14:textId="77777777" w:rsidR="00DA4FAA" w:rsidRPr="00461199" w:rsidRDefault="00DA4FAA" w:rsidP="00DE0109">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5AB905F8" w14:textId="77777777" w:rsidR="00DA4FAA" w:rsidRPr="00461199" w:rsidRDefault="00DA4FAA" w:rsidP="00DE0109">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0726EE56" w14:textId="77777777" w:rsidR="00DA4FAA" w:rsidRPr="00461199" w:rsidRDefault="00DA4FAA" w:rsidP="00DE0109">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7B921AA7" w14:textId="77777777" w:rsidR="00DA4FAA" w:rsidRPr="00461199" w:rsidRDefault="00DA4FAA" w:rsidP="00DE0109">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2F156876" w14:textId="77777777" w:rsidR="00DA4FAA" w:rsidRPr="00461199" w:rsidRDefault="00DA4FAA" w:rsidP="00DE0109">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63555101" w14:textId="77777777" w:rsidR="00DA4FAA" w:rsidRPr="00461199" w:rsidRDefault="00DA4FAA" w:rsidP="00DE0109">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5B1180E8" w14:textId="77777777" w:rsidR="00DA4FAA" w:rsidRPr="00461199" w:rsidRDefault="00DA4FAA" w:rsidP="00DE0109">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498B338D" w14:textId="77777777" w:rsidR="00DA4FAA" w:rsidRPr="00461199" w:rsidRDefault="00DA4FAA" w:rsidP="00DE0109">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7C4577F1" w14:textId="77777777" w:rsidR="00DA4FAA" w:rsidRPr="00461199" w:rsidRDefault="00DA4FAA" w:rsidP="00DE0109">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101762F2" w14:textId="77777777" w:rsidR="00DA4FAA" w:rsidRPr="00461199" w:rsidRDefault="00DA4FAA" w:rsidP="00DE0109">
            <w:pPr>
              <w:rPr>
                <w:rFonts w:ascii="Arial" w:hAnsi="Arial" w:cs="Arial"/>
                <w:b/>
                <w:bCs/>
              </w:rPr>
            </w:pPr>
            <w:r w:rsidRPr="00461199">
              <w:rPr>
                <w:rFonts w:ascii="Arial" w:hAnsi="Arial" w:cs="Arial"/>
                <w:b/>
                <w:bCs/>
              </w:rPr>
              <w:t> </w:t>
            </w:r>
          </w:p>
        </w:tc>
      </w:tr>
      <w:tr w:rsidR="00DA4FAA" w:rsidRPr="00461199" w14:paraId="19748060" w14:textId="77777777" w:rsidTr="003B5432">
        <w:trPr>
          <w:trHeight w:val="57"/>
          <w:jc w:val="center"/>
        </w:trPr>
        <w:tc>
          <w:tcPr>
            <w:tcW w:w="1606" w:type="pct"/>
            <w:gridSpan w:val="61"/>
            <w:vMerge w:val="restart"/>
            <w:tcBorders>
              <w:left w:val="single" w:sz="12" w:space="0" w:color="auto"/>
              <w:right w:val="nil"/>
            </w:tcBorders>
            <w:vAlign w:val="center"/>
            <w:hideMark/>
          </w:tcPr>
          <w:p w14:paraId="126850AD" w14:textId="0435A36C" w:rsidR="00DA4FAA" w:rsidRPr="00461199" w:rsidRDefault="003B5432" w:rsidP="00DE0109">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46EBB50B" w14:textId="77777777" w:rsidR="00DA4FAA" w:rsidRPr="00461199" w:rsidRDefault="00DA4FAA" w:rsidP="00DE0109">
            <w:pPr>
              <w:rPr>
                <w:rFonts w:ascii="Arial" w:hAnsi="Arial" w:cs="Arial"/>
              </w:rPr>
            </w:pPr>
          </w:p>
        </w:tc>
        <w:tc>
          <w:tcPr>
            <w:tcW w:w="127" w:type="pct"/>
            <w:gridSpan w:val="5"/>
            <w:tcBorders>
              <w:top w:val="nil"/>
              <w:left w:val="nil"/>
              <w:bottom w:val="nil"/>
              <w:right w:val="nil"/>
            </w:tcBorders>
            <w:shd w:val="clear" w:color="auto" w:fill="auto"/>
            <w:vAlign w:val="center"/>
            <w:hideMark/>
          </w:tcPr>
          <w:p w14:paraId="5B8D49AD" w14:textId="77777777" w:rsidR="00DA4FAA" w:rsidRPr="00461199" w:rsidRDefault="00DA4FAA" w:rsidP="00DE0109">
            <w:pPr>
              <w:rPr>
                <w:rFonts w:ascii="Arial" w:hAnsi="Arial" w:cs="Arial"/>
              </w:rPr>
            </w:pPr>
          </w:p>
        </w:tc>
        <w:tc>
          <w:tcPr>
            <w:tcW w:w="142" w:type="pct"/>
            <w:gridSpan w:val="5"/>
            <w:tcBorders>
              <w:top w:val="nil"/>
              <w:left w:val="nil"/>
              <w:bottom w:val="nil"/>
              <w:right w:val="nil"/>
            </w:tcBorders>
            <w:shd w:val="clear" w:color="auto" w:fill="auto"/>
            <w:vAlign w:val="center"/>
            <w:hideMark/>
          </w:tcPr>
          <w:p w14:paraId="56505427" w14:textId="77777777" w:rsidR="00DA4FAA" w:rsidRPr="00461199" w:rsidRDefault="00DA4FAA" w:rsidP="00DE0109">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62B941FE" w14:textId="77777777" w:rsidR="00DA4FAA" w:rsidRPr="00461199" w:rsidRDefault="00DA4FAA" w:rsidP="00DE0109">
            <w:pPr>
              <w:rPr>
                <w:rFonts w:ascii="Arial" w:hAnsi="Arial" w:cs="Arial"/>
              </w:rPr>
            </w:pPr>
          </w:p>
        </w:tc>
        <w:tc>
          <w:tcPr>
            <w:tcW w:w="142" w:type="pct"/>
            <w:gridSpan w:val="7"/>
            <w:tcBorders>
              <w:top w:val="nil"/>
              <w:left w:val="nil"/>
              <w:bottom w:val="nil"/>
              <w:right w:val="nil"/>
            </w:tcBorders>
            <w:shd w:val="clear" w:color="auto" w:fill="auto"/>
            <w:vAlign w:val="center"/>
            <w:hideMark/>
          </w:tcPr>
          <w:p w14:paraId="7825A7B4"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579F9CF3"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2154FA29"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0DAF3D" w14:textId="77777777" w:rsidR="00DA4FAA" w:rsidRPr="00461199" w:rsidRDefault="00DA4FAA" w:rsidP="00DE0109">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2C08A7C7" w14:textId="77777777" w:rsidR="00DA4FAA" w:rsidRPr="00461199" w:rsidRDefault="00DA4FAA" w:rsidP="00DE0109">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6319575B" w14:textId="77777777" w:rsidR="00DA4FAA" w:rsidRPr="00461199" w:rsidRDefault="00DA4FAA" w:rsidP="00DE0109">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E3924A2" w14:textId="77777777" w:rsidR="00DA4FAA" w:rsidRPr="00461199" w:rsidRDefault="00DA4FAA" w:rsidP="00DE0109">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513F4E3E" w14:textId="77777777" w:rsidR="00DA4FAA" w:rsidRPr="00461199" w:rsidRDefault="00DA4FAA" w:rsidP="00DE0109">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04A96FE0"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35A58F"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6C1D6033"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006B1B"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119B7E9" w14:textId="77777777" w:rsidR="00DA4FAA" w:rsidRPr="00461199" w:rsidRDefault="00DA4FAA" w:rsidP="00DE0109">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2B13BF6" w14:textId="77777777" w:rsidR="00DA4FAA" w:rsidRPr="00461199" w:rsidRDefault="00DA4FAA" w:rsidP="00DE0109">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24562FCD"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5733C710" w14:textId="77777777" w:rsidTr="003B5432">
        <w:trPr>
          <w:trHeight w:val="284"/>
          <w:jc w:val="center"/>
        </w:trPr>
        <w:tc>
          <w:tcPr>
            <w:tcW w:w="1606" w:type="pct"/>
            <w:gridSpan w:val="61"/>
            <w:vMerge/>
            <w:tcBorders>
              <w:left w:val="single" w:sz="12" w:space="0" w:color="auto"/>
              <w:bottom w:val="nil"/>
              <w:right w:val="nil"/>
            </w:tcBorders>
            <w:vAlign w:val="center"/>
            <w:hideMark/>
          </w:tcPr>
          <w:p w14:paraId="256D9F7E" w14:textId="77777777" w:rsidR="00DA4FAA" w:rsidRPr="00461199" w:rsidRDefault="00DA4FAA" w:rsidP="00DE0109">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798C7C96" w14:textId="77777777" w:rsidR="00DA4FAA" w:rsidRPr="00461199" w:rsidRDefault="00DA4FAA" w:rsidP="00DE0109">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1D948234" w14:textId="77777777" w:rsidR="00DA4FAA" w:rsidRPr="00461199" w:rsidRDefault="00DA4FAA" w:rsidP="00DE0109">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53B42B"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63790A36" w14:textId="77777777" w:rsidTr="003B543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78688ACC" w14:textId="77777777" w:rsidR="00DA4FAA" w:rsidRPr="00461199" w:rsidRDefault="00DA4FAA" w:rsidP="00DE0109">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5DA1BA14"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206C88C7"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7EC80944" w14:textId="77777777" w:rsidR="00DA4FAA" w:rsidRPr="00461199" w:rsidRDefault="00DA4FAA" w:rsidP="00DE0109">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B1860C6" w14:textId="77777777" w:rsidR="00DA4FAA" w:rsidRPr="00461199" w:rsidRDefault="00DA4FAA" w:rsidP="00DE0109">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51457B7F" w14:textId="77777777" w:rsidR="00DA4FAA" w:rsidRPr="00461199" w:rsidRDefault="00DA4FAA" w:rsidP="00DE0109">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19FA2B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432D9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DDBFB52"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7B45806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345C0D4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A76C54C"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497BC049"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2B8C9BE5" w14:textId="77777777" w:rsidR="00DA4FAA" w:rsidRPr="00461199" w:rsidRDefault="00DA4FAA" w:rsidP="00DE0109">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C455ED5" w14:textId="77777777" w:rsidR="00DA4FAA" w:rsidRPr="00461199" w:rsidRDefault="00DA4FAA" w:rsidP="00DE0109">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C53E587" w14:textId="77777777" w:rsidR="00DA4FAA" w:rsidRPr="00461199" w:rsidRDefault="00DA4FAA" w:rsidP="00DE0109">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59991E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2412427"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814C44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FBAEF5F"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17DFB0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691454D8" w14:textId="77777777" w:rsidR="00DA4FAA" w:rsidRPr="00461199" w:rsidRDefault="00DA4FAA" w:rsidP="00DE0109">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4C07D4BC" w14:textId="77777777" w:rsidR="00DA4FAA" w:rsidRPr="00461199" w:rsidRDefault="00DA4FAA" w:rsidP="00DE0109">
            <w:pPr>
              <w:rPr>
                <w:rFonts w:ascii="Arial" w:hAnsi="Arial" w:cs="Arial"/>
                <w:b/>
                <w:bCs/>
              </w:rPr>
            </w:pPr>
            <w:r w:rsidRPr="00461199">
              <w:rPr>
                <w:rFonts w:ascii="Arial" w:hAnsi="Arial" w:cs="Arial"/>
                <w:b/>
                <w:bCs/>
              </w:rPr>
              <w:t> </w:t>
            </w:r>
          </w:p>
        </w:tc>
      </w:tr>
    </w:tbl>
    <w:p w14:paraId="35899242" w14:textId="77777777" w:rsidR="00DA4FAA" w:rsidRPr="00461199" w:rsidRDefault="00DA4FAA" w:rsidP="00DA4FAA">
      <w:pPr>
        <w:ind w:left="360"/>
        <w:jc w:val="both"/>
        <w:rPr>
          <w:rFonts w:ascii="Arial" w:hAnsi="Arial" w:cs="Arial"/>
        </w:rPr>
      </w:pPr>
    </w:p>
    <w:p w14:paraId="79BCC33E" w14:textId="77777777" w:rsidR="00DA4FAA" w:rsidRPr="00461199" w:rsidRDefault="00DA4FAA" w:rsidP="00DA4FAA">
      <w:pPr>
        <w:ind w:left="360"/>
        <w:jc w:val="both"/>
        <w:rPr>
          <w:rFonts w:ascii="Arial" w:hAnsi="Arial" w:cs="Arial"/>
        </w:rPr>
      </w:pPr>
    </w:p>
    <w:p w14:paraId="599B167C" w14:textId="77777777" w:rsidR="00DA4FAA" w:rsidRPr="006404BB" w:rsidRDefault="00DA4FAA" w:rsidP="00DA4FAA">
      <w:pPr>
        <w:ind w:left="360"/>
        <w:jc w:val="both"/>
        <w:rPr>
          <w:rFonts w:cs="Arial"/>
          <w:sz w:val="18"/>
          <w:szCs w:val="18"/>
        </w:rPr>
      </w:pPr>
    </w:p>
    <w:p w14:paraId="7E10C014" w14:textId="39D2C344" w:rsidR="002C7D12" w:rsidRPr="000C6821" w:rsidRDefault="002C7D12" w:rsidP="00DA4FAA">
      <w:pPr>
        <w:jc w:val="center"/>
        <w:rPr>
          <w:rFonts w:ascii="Verdana" w:hAnsi="Verdana" w:cs="Arial"/>
          <w:b/>
          <w:sz w:val="18"/>
          <w:szCs w:val="16"/>
          <w:lang w:val="es-BO"/>
        </w:rPr>
      </w:pPr>
      <w:r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E521E5">
            <w:pPr>
              <w:pStyle w:val="Prrafodelista"/>
              <w:numPr>
                <w:ilvl w:val="0"/>
                <w:numId w:val="34"/>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restart"/>
            <w:shd w:val="clear" w:color="auto" w:fill="auto"/>
            <w:vAlign w:val="center"/>
          </w:tcPr>
          <w:p w14:paraId="1536ECA4" w14:textId="027DA95C" w:rsidR="007B3858" w:rsidRPr="000C6821" w:rsidRDefault="003B5432" w:rsidP="00AB6110">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E521E5">
            <w:pPr>
              <w:pStyle w:val="Prrafodelista"/>
              <w:numPr>
                <w:ilvl w:val="0"/>
                <w:numId w:val="35"/>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E521E5">
            <w:pPr>
              <w:pStyle w:val="Prrafodelista"/>
              <w:numPr>
                <w:ilvl w:val="0"/>
                <w:numId w:val="35"/>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232950">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677D89E3"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561FC997"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29A5FACF" w14:textId="4B967991" w:rsidR="00C53441" w:rsidRDefault="00C53441" w:rsidP="00DA4FAA">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39893BE1" w14:textId="3F52DC47" w:rsidR="00C53441" w:rsidRPr="000C6821" w:rsidRDefault="00C53441" w:rsidP="006558C1">
      <w:pPr>
        <w:rPr>
          <w:rFonts w:ascii="Verdana" w:hAnsi="Verdana" w:cs="Arial"/>
          <w:sz w:val="16"/>
          <w:szCs w:val="16"/>
          <w:lang w:val="es-BO"/>
        </w:rPr>
      </w:pPr>
    </w:p>
    <w:tbl>
      <w:tblPr>
        <w:tblpPr w:leftFromText="141" w:rightFromText="141" w:vertAnchor="text" w:tblpY="1"/>
        <w:tblOverlap w:val="never"/>
        <w:tblW w:w="9513" w:type="dxa"/>
        <w:tblLayout w:type="fixed"/>
        <w:tblCellMar>
          <w:left w:w="70" w:type="dxa"/>
          <w:right w:w="70" w:type="dxa"/>
        </w:tblCellMar>
        <w:tblLook w:val="04A0" w:firstRow="1" w:lastRow="0" w:firstColumn="1" w:lastColumn="0" w:noHBand="0" w:noVBand="1"/>
      </w:tblPr>
      <w:tblGrid>
        <w:gridCol w:w="557"/>
        <w:gridCol w:w="11"/>
        <w:gridCol w:w="1974"/>
        <w:gridCol w:w="992"/>
        <w:gridCol w:w="1276"/>
        <w:gridCol w:w="12"/>
        <w:gridCol w:w="1547"/>
        <w:gridCol w:w="992"/>
        <w:gridCol w:w="851"/>
        <w:gridCol w:w="20"/>
        <w:gridCol w:w="1256"/>
        <w:gridCol w:w="25"/>
      </w:tblGrid>
      <w:tr w:rsidR="005E2C37" w:rsidRPr="005E2C37" w14:paraId="5F681D0B" w14:textId="77777777" w:rsidTr="004A70F7">
        <w:trPr>
          <w:trHeight w:val="411"/>
        </w:trPr>
        <w:tc>
          <w:tcPr>
            <w:tcW w:w="6369" w:type="dxa"/>
            <w:gridSpan w:val="7"/>
            <w:tcBorders>
              <w:top w:val="single" w:sz="8" w:space="0" w:color="auto"/>
              <w:left w:val="single" w:sz="8" w:space="0" w:color="auto"/>
              <w:bottom w:val="single" w:sz="4" w:space="0" w:color="auto"/>
              <w:right w:val="single" w:sz="8" w:space="0" w:color="000000"/>
            </w:tcBorders>
            <w:shd w:val="clear" w:color="auto" w:fill="B4C6E7" w:themeFill="accent5" w:themeFillTint="66"/>
            <w:vAlign w:val="center"/>
            <w:hideMark/>
          </w:tcPr>
          <w:p w14:paraId="0FD9B273"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DATOS COMPLETADOS POR LA ENTIDAD CONVOCANTE</w:t>
            </w:r>
          </w:p>
        </w:tc>
        <w:tc>
          <w:tcPr>
            <w:tcW w:w="3144" w:type="dxa"/>
            <w:gridSpan w:val="5"/>
            <w:tcBorders>
              <w:top w:val="single" w:sz="8" w:space="0" w:color="auto"/>
              <w:left w:val="nil"/>
              <w:bottom w:val="single" w:sz="4" w:space="0" w:color="auto"/>
              <w:right w:val="single" w:sz="8" w:space="0" w:color="000000"/>
            </w:tcBorders>
            <w:shd w:val="clear" w:color="auto" w:fill="BDD6EE" w:themeFill="accent1" w:themeFillTint="66"/>
            <w:vAlign w:val="bottom"/>
            <w:hideMark/>
          </w:tcPr>
          <w:p w14:paraId="2D9F9D73" w14:textId="77777777" w:rsidR="005E2C37" w:rsidRPr="005E2C37" w:rsidRDefault="005E2C37" w:rsidP="00BE7FE1">
            <w:pPr>
              <w:jc w:val="center"/>
              <w:rPr>
                <w:rFonts w:ascii="Arial" w:hAnsi="Arial" w:cs="Arial"/>
                <w:b/>
                <w:bCs/>
                <w:color w:val="000000"/>
                <w:sz w:val="18"/>
                <w:szCs w:val="18"/>
                <w:lang w:val="es-BO" w:eastAsia="es-BO"/>
              </w:rPr>
            </w:pPr>
            <w:r w:rsidRPr="005E2C37">
              <w:rPr>
                <w:rFonts w:ascii="Arial" w:hAnsi="Arial" w:cs="Arial"/>
                <w:b/>
                <w:bCs/>
                <w:color w:val="000000"/>
                <w:sz w:val="18"/>
                <w:szCs w:val="18"/>
                <w:lang w:val="es-BO" w:eastAsia="es-BO"/>
              </w:rPr>
              <w:t>PROPUESTA</w:t>
            </w:r>
            <w:r w:rsidRPr="005E2C37">
              <w:rPr>
                <w:rFonts w:ascii="Arial" w:hAnsi="Arial" w:cs="Arial"/>
                <w:b/>
                <w:bCs/>
                <w:color w:val="000000"/>
                <w:sz w:val="18"/>
                <w:szCs w:val="18"/>
                <w:lang w:val="es-BO" w:eastAsia="es-BO"/>
              </w:rPr>
              <w:br/>
              <w:t>(A SER COMPLETADO POR EL PROPONENTE)</w:t>
            </w:r>
          </w:p>
        </w:tc>
      </w:tr>
      <w:tr w:rsidR="00B0617E" w:rsidRPr="005E2C37" w14:paraId="62CB94BF" w14:textId="77777777" w:rsidTr="004A70F7">
        <w:trPr>
          <w:trHeight w:val="480"/>
        </w:trPr>
        <w:tc>
          <w:tcPr>
            <w:tcW w:w="568" w:type="dxa"/>
            <w:gridSpan w:val="2"/>
            <w:tcBorders>
              <w:top w:val="nil"/>
              <w:left w:val="single" w:sz="8" w:space="0" w:color="auto"/>
              <w:bottom w:val="single" w:sz="4" w:space="0" w:color="auto"/>
              <w:right w:val="single" w:sz="4" w:space="0" w:color="auto"/>
            </w:tcBorders>
            <w:shd w:val="clear" w:color="auto" w:fill="B4C6E7" w:themeFill="accent5" w:themeFillTint="66"/>
            <w:vAlign w:val="center"/>
            <w:hideMark/>
          </w:tcPr>
          <w:p w14:paraId="382F07C9"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Ítem</w:t>
            </w:r>
          </w:p>
        </w:tc>
        <w:tc>
          <w:tcPr>
            <w:tcW w:w="1974" w:type="dxa"/>
            <w:tcBorders>
              <w:top w:val="nil"/>
              <w:left w:val="nil"/>
              <w:bottom w:val="single" w:sz="4" w:space="0" w:color="auto"/>
              <w:right w:val="single" w:sz="4" w:space="0" w:color="auto"/>
            </w:tcBorders>
            <w:shd w:val="clear" w:color="auto" w:fill="B4C6E7" w:themeFill="accent5" w:themeFillTint="66"/>
            <w:vAlign w:val="center"/>
            <w:hideMark/>
          </w:tcPr>
          <w:p w14:paraId="7F4A8D39"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Descripción del bien</w:t>
            </w:r>
          </w:p>
        </w:tc>
        <w:tc>
          <w:tcPr>
            <w:tcW w:w="992" w:type="dxa"/>
            <w:tcBorders>
              <w:top w:val="nil"/>
              <w:left w:val="nil"/>
              <w:bottom w:val="single" w:sz="4" w:space="0" w:color="auto"/>
              <w:right w:val="single" w:sz="4" w:space="0" w:color="auto"/>
            </w:tcBorders>
            <w:shd w:val="clear" w:color="auto" w:fill="B4C6E7" w:themeFill="accent5" w:themeFillTint="66"/>
            <w:vAlign w:val="center"/>
            <w:hideMark/>
          </w:tcPr>
          <w:p w14:paraId="6A18B06D"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Cantidad solicitada</w:t>
            </w:r>
          </w:p>
        </w:tc>
        <w:tc>
          <w:tcPr>
            <w:tcW w:w="1288" w:type="dxa"/>
            <w:gridSpan w:val="2"/>
            <w:tcBorders>
              <w:top w:val="nil"/>
              <w:left w:val="nil"/>
              <w:bottom w:val="single" w:sz="4" w:space="0" w:color="auto"/>
              <w:right w:val="single" w:sz="4" w:space="0" w:color="auto"/>
            </w:tcBorders>
            <w:shd w:val="clear" w:color="auto" w:fill="B4C6E7" w:themeFill="accent5" w:themeFillTint="66"/>
            <w:vAlign w:val="center"/>
            <w:hideMark/>
          </w:tcPr>
          <w:p w14:paraId="50353504"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referencial unitario</w:t>
            </w:r>
          </w:p>
        </w:tc>
        <w:tc>
          <w:tcPr>
            <w:tcW w:w="1547" w:type="dxa"/>
            <w:tcBorders>
              <w:top w:val="nil"/>
              <w:left w:val="nil"/>
              <w:bottom w:val="single" w:sz="4" w:space="0" w:color="auto"/>
              <w:right w:val="single" w:sz="8" w:space="0" w:color="auto"/>
            </w:tcBorders>
            <w:shd w:val="clear" w:color="auto" w:fill="B4C6E7" w:themeFill="accent5" w:themeFillTint="66"/>
            <w:vAlign w:val="center"/>
            <w:hideMark/>
          </w:tcPr>
          <w:p w14:paraId="243FB81E"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referencial total</w:t>
            </w: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14:paraId="3B870C53"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Cantidad Ofertada</w:t>
            </w:r>
          </w:p>
        </w:tc>
        <w:tc>
          <w:tcPr>
            <w:tcW w:w="87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6F0932F"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Unitario (Bs.)</w:t>
            </w:r>
          </w:p>
        </w:tc>
        <w:tc>
          <w:tcPr>
            <w:tcW w:w="1281" w:type="dxa"/>
            <w:gridSpan w:val="2"/>
            <w:tcBorders>
              <w:top w:val="nil"/>
              <w:left w:val="nil"/>
              <w:bottom w:val="single" w:sz="4" w:space="0" w:color="auto"/>
              <w:right w:val="single" w:sz="8" w:space="0" w:color="auto"/>
            </w:tcBorders>
            <w:shd w:val="clear" w:color="auto" w:fill="BDD6EE" w:themeFill="accent1" w:themeFillTint="66"/>
            <w:vAlign w:val="center"/>
            <w:hideMark/>
          </w:tcPr>
          <w:p w14:paraId="164B5369"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Total (Bs.)</w:t>
            </w:r>
          </w:p>
        </w:tc>
      </w:tr>
      <w:tr w:rsidR="00C91B31" w14:paraId="443D9890" w14:textId="0F9CD75D" w:rsidTr="00687A04">
        <w:trPr>
          <w:gridAfter w:val="1"/>
          <w:wAfter w:w="25" w:type="dxa"/>
          <w:trHeight w:val="70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6301F83" w14:textId="3A12FF2F" w:rsidR="00C91B31" w:rsidRPr="004A70F7" w:rsidRDefault="00C91B31" w:rsidP="00C91B31">
            <w:pPr>
              <w:jc w:val="center"/>
              <w:rPr>
                <w:rFonts w:ascii="Calibri" w:hAnsi="Calibri"/>
                <w:b/>
                <w:bCs/>
                <w:color w:val="000000"/>
                <w:lang w:val="es-BO" w:eastAsia="es-BO"/>
              </w:rPr>
            </w:pPr>
            <w:r w:rsidRPr="004A70F7">
              <w:rPr>
                <w:rFonts w:ascii="Calibri" w:hAnsi="Calibri" w:cs="Calibri"/>
                <w:color w:val="000000"/>
              </w:rPr>
              <w:t>1</w:t>
            </w:r>
          </w:p>
        </w:tc>
        <w:tc>
          <w:tcPr>
            <w:tcW w:w="1985" w:type="dxa"/>
            <w:gridSpan w:val="2"/>
            <w:tcBorders>
              <w:top w:val="nil"/>
              <w:left w:val="nil"/>
              <w:bottom w:val="single" w:sz="4" w:space="0" w:color="auto"/>
              <w:right w:val="single" w:sz="4" w:space="0" w:color="auto"/>
            </w:tcBorders>
            <w:shd w:val="clear" w:color="auto" w:fill="auto"/>
            <w:vAlign w:val="center"/>
          </w:tcPr>
          <w:p w14:paraId="2F35E192" w14:textId="663BC0E6" w:rsidR="00C91B31" w:rsidRPr="004A70F7" w:rsidRDefault="00263793" w:rsidP="00C91B31">
            <w:pPr>
              <w:rPr>
                <w:rFonts w:ascii="Century Gothic" w:hAnsi="Century Gothic"/>
                <w:color w:val="000000"/>
              </w:rPr>
            </w:pPr>
            <w:r w:rsidRPr="00263793">
              <w:rPr>
                <w:rFonts w:ascii="Century Gothic" w:hAnsi="Century Gothic" w:cs="Calibri"/>
                <w:color w:val="000000"/>
                <w:lang w:val="es-BO" w:eastAsia="es-BO"/>
              </w:rPr>
              <w:t>COCINA INDUSTRIAL CON HORNO</w:t>
            </w:r>
          </w:p>
        </w:tc>
        <w:tc>
          <w:tcPr>
            <w:tcW w:w="992" w:type="dxa"/>
            <w:tcBorders>
              <w:top w:val="nil"/>
              <w:left w:val="nil"/>
              <w:bottom w:val="single" w:sz="4" w:space="0" w:color="auto"/>
              <w:right w:val="single" w:sz="4" w:space="0" w:color="auto"/>
            </w:tcBorders>
            <w:shd w:val="clear" w:color="auto" w:fill="auto"/>
            <w:noWrap/>
            <w:vAlign w:val="center"/>
          </w:tcPr>
          <w:p w14:paraId="411B76FB" w14:textId="6C66502C"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55B045F6" w14:textId="0727519B"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142.273,00</w:t>
            </w:r>
          </w:p>
        </w:tc>
        <w:tc>
          <w:tcPr>
            <w:tcW w:w="1559" w:type="dxa"/>
            <w:gridSpan w:val="2"/>
            <w:tcBorders>
              <w:top w:val="nil"/>
              <w:left w:val="nil"/>
              <w:bottom w:val="single" w:sz="4" w:space="0" w:color="auto"/>
              <w:right w:val="single" w:sz="4" w:space="0" w:color="auto"/>
            </w:tcBorders>
            <w:shd w:val="clear" w:color="auto" w:fill="auto"/>
            <w:noWrap/>
            <w:vAlign w:val="center"/>
          </w:tcPr>
          <w:p w14:paraId="6678D2D8" w14:textId="283A7156"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284.546,00</w:t>
            </w:r>
          </w:p>
        </w:tc>
        <w:tc>
          <w:tcPr>
            <w:tcW w:w="992" w:type="dxa"/>
            <w:tcBorders>
              <w:top w:val="single" w:sz="4" w:space="0" w:color="auto"/>
              <w:bottom w:val="single" w:sz="4" w:space="0" w:color="auto"/>
              <w:right w:val="single" w:sz="4" w:space="0" w:color="auto"/>
            </w:tcBorders>
            <w:vAlign w:val="bottom"/>
          </w:tcPr>
          <w:p w14:paraId="0EFED6FE" w14:textId="5B63ADD2" w:rsidR="00C91B31" w:rsidRDefault="00C91B31" w:rsidP="00C91B31">
            <w:r w:rsidRPr="005E2C37">
              <w:rPr>
                <w:rFonts w:ascii="Arial" w:hAnsi="Arial" w:cs="Arial"/>
                <w:color w:val="000000"/>
                <w:sz w:val="14"/>
                <w:szCs w:val="18"/>
                <w:lang w:val="es-BO" w:eastAsia="es-BO"/>
              </w:rPr>
              <w:t> </w:t>
            </w:r>
          </w:p>
        </w:tc>
        <w:tc>
          <w:tcPr>
            <w:tcW w:w="851" w:type="dxa"/>
            <w:tcBorders>
              <w:top w:val="single" w:sz="4" w:space="0" w:color="auto"/>
              <w:left w:val="single" w:sz="4" w:space="0" w:color="auto"/>
              <w:bottom w:val="single" w:sz="4" w:space="0" w:color="auto"/>
              <w:right w:val="single" w:sz="4" w:space="0" w:color="auto"/>
            </w:tcBorders>
            <w:vAlign w:val="bottom"/>
          </w:tcPr>
          <w:p w14:paraId="618A7755" w14:textId="1A10382B" w:rsidR="00C91B31" w:rsidRDefault="00C91B31" w:rsidP="00C91B31">
            <w:r w:rsidRPr="005E2C37">
              <w:rPr>
                <w:rFonts w:ascii="Arial" w:hAnsi="Arial" w:cs="Arial"/>
                <w:color w:val="000000"/>
                <w:sz w:val="14"/>
                <w:szCs w:val="18"/>
                <w:lang w:val="es-BO" w:eastAsia="es-BO"/>
              </w:rPr>
              <w:t> </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810E667" w14:textId="7B478C27" w:rsidR="00C91B31" w:rsidRDefault="00C91B31" w:rsidP="00C91B31">
            <w:r w:rsidRPr="005E2C37">
              <w:rPr>
                <w:rFonts w:ascii="Arial" w:hAnsi="Arial" w:cs="Arial"/>
                <w:color w:val="000000"/>
                <w:sz w:val="14"/>
                <w:szCs w:val="18"/>
                <w:lang w:val="es-BO" w:eastAsia="es-BO"/>
              </w:rPr>
              <w:t> </w:t>
            </w:r>
          </w:p>
        </w:tc>
      </w:tr>
      <w:tr w:rsidR="00C91B31" w14:paraId="7A824425" w14:textId="77777777" w:rsidTr="00687A04">
        <w:trPr>
          <w:gridAfter w:val="1"/>
          <w:wAfter w:w="25" w:type="dxa"/>
          <w:trHeight w:val="557"/>
        </w:trPr>
        <w:tc>
          <w:tcPr>
            <w:tcW w:w="557" w:type="dxa"/>
            <w:tcBorders>
              <w:top w:val="nil"/>
              <w:left w:val="single" w:sz="4" w:space="0" w:color="auto"/>
              <w:bottom w:val="single" w:sz="4" w:space="0" w:color="auto"/>
              <w:right w:val="single" w:sz="4" w:space="0" w:color="auto"/>
            </w:tcBorders>
            <w:shd w:val="clear" w:color="auto" w:fill="auto"/>
            <w:noWrap/>
            <w:vAlign w:val="center"/>
          </w:tcPr>
          <w:p w14:paraId="23F3A4BA" w14:textId="1506F8AD" w:rsidR="00C91B31" w:rsidRPr="004A70F7" w:rsidRDefault="00C91B31" w:rsidP="00C91B31">
            <w:pPr>
              <w:jc w:val="center"/>
              <w:rPr>
                <w:rFonts w:ascii="Calibri" w:hAnsi="Calibri"/>
                <w:b/>
                <w:bCs/>
                <w:color w:val="000000"/>
              </w:rPr>
            </w:pPr>
            <w:r w:rsidRPr="004A70F7">
              <w:rPr>
                <w:rFonts w:ascii="Calibri" w:hAnsi="Calibri" w:cs="Calibri"/>
                <w:color w:val="000000"/>
              </w:rPr>
              <w:t>2</w:t>
            </w:r>
          </w:p>
        </w:tc>
        <w:tc>
          <w:tcPr>
            <w:tcW w:w="1985" w:type="dxa"/>
            <w:gridSpan w:val="2"/>
            <w:tcBorders>
              <w:top w:val="nil"/>
              <w:left w:val="nil"/>
              <w:bottom w:val="single" w:sz="4" w:space="0" w:color="auto"/>
              <w:right w:val="single" w:sz="4" w:space="0" w:color="auto"/>
            </w:tcBorders>
            <w:shd w:val="clear" w:color="auto" w:fill="auto"/>
            <w:vAlign w:val="center"/>
          </w:tcPr>
          <w:p w14:paraId="55033548" w14:textId="4E792027"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FREIDORA A GAS</w:t>
            </w:r>
          </w:p>
        </w:tc>
        <w:tc>
          <w:tcPr>
            <w:tcW w:w="992" w:type="dxa"/>
            <w:tcBorders>
              <w:top w:val="nil"/>
              <w:left w:val="nil"/>
              <w:bottom w:val="single" w:sz="4" w:space="0" w:color="auto"/>
              <w:right w:val="single" w:sz="4" w:space="0" w:color="auto"/>
            </w:tcBorders>
            <w:shd w:val="clear" w:color="auto" w:fill="auto"/>
            <w:noWrap/>
            <w:vAlign w:val="center"/>
          </w:tcPr>
          <w:p w14:paraId="771FF075" w14:textId="2C1E98FA"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1F58A886" w14:textId="0A7265E1"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63.700,00</w:t>
            </w:r>
          </w:p>
        </w:tc>
        <w:tc>
          <w:tcPr>
            <w:tcW w:w="1559" w:type="dxa"/>
            <w:gridSpan w:val="2"/>
            <w:tcBorders>
              <w:top w:val="nil"/>
              <w:left w:val="nil"/>
              <w:bottom w:val="single" w:sz="4" w:space="0" w:color="auto"/>
              <w:right w:val="single" w:sz="4" w:space="0" w:color="auto"/>
            </w:tcBorders>
            <w:shd w:val="clear" w:color="auto" w:fill="auto"/>
            <w:noWrap/>
            <w:vAlign w:val="center"/>
          </w:tcPr>
          <w:p w14:paraId="2745E570" w14:textId="651AC835"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63.700,00</w:t>
            </w:r>
          </w:p>
        </w:tc>
        <w:tc>
          <w:tcPr>
            <w:tcW w:w="992" w:type="dxa"/>
            <w:tcBorders>
              <w:top w:val="single" w:sz="4" w:space="0" w:color="auto"/>
              <w:bottom w:val="single" w:sz="4" w:space="0" w:color="auto"/>
              <w:right w:val="single" w:sz="4" w:space="0" w:color="auto"/>
            </w:tcBorders>
            <w:vAlign w:val="bottom"/>
          </w:tcPr>
          <w:p w14:paraId="3F7FBB7A"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247FD3B"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3ECA85F8" w14:textId="77777777" w:rsidR="00C91B31" w:rsidRPr="005E2C37" w:rsidRDefault="00C91B31" w:rsidP="00C91B31">
            <w:pPr>
              <w:rPr>
                <w:rFonts w:ascii="Arial" w:hAnsi="Arial" w:cs="Arial"/>
                <w:color w:val="000000"/>
                <w:sz w:val="14"/>
                <w:szCs w:val="18"/>
                <w:lang w:val="es-BO" w:eastAsia="es-BO"/>
              </w:rPr>
            </w:pPr>
          </w:p>
        </w:tc>
      </w:tr>
      <w:tr w:rsidR="00C91B31" w14:paraId="1FFBB01B" w14:textId="77777777" w:rsidTr="00E861A3">
        <w:trPr>
          <w:gridAfter w:val="1"/>
          <w:wAfter w:w="25" w:type="dxa"/>
          <w:trHeight w:val="664"/>
        </w:trPr>
        <w:tc>
          <w:tcPr>
            <w:tcW w:w="557" w:type="dxa"/>
            <w:tcBorders>
              <w:top w:val="nil"/>
              <w:left w:val="single" w:sz="4" w:space="0" w:color="auto"/>
              <w:bottom w:val="single" w:sz="4" w:space="0" w:color="auto"/>
              <w:right w:val="single" w:sz="4" w:space="0" w:color="auto"/>
            </w:tcBorders>
            <w:shd w:val="clear" w:color="auto" w:fill="auto"/>
            <w:noWrap/>
            <w:vAlign w:val="center"/>
          </w:tcPr>
          <w:p w14:paraId="1479CECF" w14:textId="58A597EC" w:rsidR="00C91B31" w:rsidRPr="004A70F7" w:rsidRDefault="00C91B31" w:rsidP="00C91B31">
            <w:pPr>
              <w:jc w:val="center"/>
              <w:rPr>
                <w:rFonts w:ascii="Calibri" w:hAnsi="Calibri"/>
                <w:b/>
                <w:bCs/>
                <w:color w:val="000000"/>
              </w:rPr>
            </w:pPr>
            <w:r w:rsidRPr="004A70F7">
              <w:rPr>
                <w:rFonts w:ascii="Calibri" w:hAnsi="Calibri" w:cs="Calibri"/>
                <w:color w:val="000000"/>
              </w:rPr>
              <w:t>3</w:t>
            </w:r>
          </w:p>
        </w:tc>
        <w:tc>
          <w:tcPr>
            <w:tcW w:w="1985" w:type="dxa"/>
            <w:gridSpan w:val="2"/>
            <w:tcBorders>
              <w:top w:val="nil"/>
              <w:left w:val="nil"/>
              <w:bottom w:val="single" w:sz="4" w:space="0" w:color="auto"/>
              <w:right w:val="single" w:sz="4" w:space="0" w:color="auto"/>
            </w:tcBorders>
            <w:shd w:val="clear" w:color="auto" w:fill="auto"/>
            <w:vAlign w:val="center"/>
          </w:tcPr>
          <w:p w14:paraId="1FFF9A5E" w14:textId="17D34D4A"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 xml:space="preserve">SARTÉN BASCULANTE </w:t>
            </w:r>
          </w:p>
        </w:tc>
        <w:tc>
          <w:tcPr>
            <w:tcW w:w="992" w:type="dxa"/>
            <w:tcBorders>
              <w:top w:val="nil"/>
              <w:left w:val="nil"/>
              <w:bottom w:val="single" w:sz="4" w:space="0" w:color="auto"/>
              <w:right w:val="single" w:sz="4" w:space="0" w:color="auto"/>
            </w:tcBorders>
            <w:shd w:val="clear" w:color="auto" w:fill="auto"/>
            <w:noWrap/>
            <w:vAlign w:val="center"/>
          </w:tcPr>
          <w:p w14:paraId="2BD1C059" w14:textId="2CDF855D"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28CCD2A7" w14:textId="61BB0F8D"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697.127,00</w:t>
            </w:r>
          </w:p>
        </w:tc>
        <w:tc>
          <w:tcPr>
            <w:tcW w:w="1559" w:type="dxa"/>
            <w:gridSpan w:val="2"/>
            <w:tcBorders>
              <w:top w:val="nil"/>
              <w:left w:val="nil"/>
              <w:bottom w:val="single" w:sz="4" w:space="0" w:color="auto"/>
              <w:right w:val="single" w:sz="4" w:space="0" w:color="auto"/>
            </w:tcBorders>
            <w:shd w:val="clear" w:color="auto" w:fill="auto"/>
            <w:noWrap/>
            <w:vAlign w:val="center"/>
          </w:tcPr>
          <w:p w14:paraId="54BA0C9C" w14:textId="4F7F7C89"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697.127,00</w:t>
            </w:r>
          </w:p>
        </w:tc>
        <w:tc>
          <w:tcPr>
            <w:tcW w:w="992" w:type="dxa"/>
            <w:tcBorders>
              <w:top w:val="single" w:sz="4" w:space="0" w:color="auto"/>
              <w:bottom w:val="single" w:sz="4" w:space="0" w:color="auto"/>
              <w:right w:val="single" w:sz="4" w:space="0" w:color="auto"/>
            </w:tcBorders>
            <w:vAlign w:val="bottom"/>
          </w:tcPr>
          <w:p w14:paraId="0082A281"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EA0DC92"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6C3A9F3C" w14:textId="77777777" w:rsidR="00C91B31" w:rsidRPr="005E2C37" w:rsidRDefault="00C91B31" w:rsidP="00C91B31">
            <w:pPr>
              <w:rPr>
                <w:rFonts w:ascii="Arial" w:hAnsi="Arial" w:cs="Arial"/>
                <w:color w:val="000000"/>
                <w:sz w:val="14"/>
                <w:szCs w:val="18"/>
                <w:lang w:val="es-BO" w:eastAsia="es-BO"/>
              </w:rPr>
            </w:pPr>
          </w:p>
        </w:tc>
      </w:tr>
      <w:tr w:rsidR="00C91B31" w14:paraId="13F24F55" w14:textId="77777777" w:rsidTr="00E861A3">
        <w:trPr>
          <w:gridAfter w:val="1"/>
          <w:wAfter w:w="25" w:type="dxa"/>
          <w:trHeight w:val="418"/>
        </w:trPr>
        <w:tc>
          <w:tcPr>
            <w:tcW w:w="557" w:type="dxa"/>
            <w:tcBorders>
              <w:top w:val="nil"/>
              <w:left w:val="single" w:sz="4" w:space="0" w:color="auto"/>
              <w:bottom w:val="single" w:sz="4" w:space="0" w:color="auto"/>
              <w:right w:val="single" w:sz="4" w:space="0" w:color="auto"/>
            </w:tcBorders>
            <w:shd w:val="clear" w:color="auto" w:fill="auto"/>
            <w:noWrap/>
            <w:vAlign w:val="center"/>
          </w:tcPr>
          <w:p w14:paraId="5833D0F9" w14:textId="72382CDD" w:rsidR="00C91B31" w:rsidRPr="004A70F7" w:rsidRDefault="00C91B31" w:rsidP="00C91B31">
            <w:pPr>
              <w:jc w:val="center"/>
              <w:rPr>
                <w:rFonts w:ascii="Calibri" w:hAnsi="Calibri"/>
                <w:b/>
                <w:bCs/>
                <w:color w:val="000000"/>
              </w:rPr>
            </w:pPr>
            <w:r w:rsidRPr="004A70F7">
              <w:rPr>
                <w:rFonts w:ascii="Calibri" w:hAnsi="Calibri" w:cs="Calibri"/>
                <w:color w:val="000000"/>
              </w:rPr>
              <w:t>4</w:t>
            </w:r>
          </w:p>
        </w:tc>
        <w:tc>
          <w:tcPr>
            <w:tcW w:w="1985" w:type="dxa"/>
            <w:gridSpan w:val="2"/>
            <w:tcBorders>
              <w:top w:val="nil"/>
              <w:left w:val="nil"/>
              <w:bottom w:val="single" w:sz="4" w:space="0" w:color="auto"/>
              <w:right w:val="single" w:sz="4" w:space="0" w:color="auto"/>
            </w:tcBorders>
            <w:shd w:val="clear" w:color="auto" w:fill="auto"/>
            <w:vAlign w:val="center"/>
          </w:tcPr>
          <w:p w14:paraId="56E4BDAB" w14:textId="1F62385B" w:rsidR="00C91B31" w:rsidRPr="004A70F7" w:rsidRDefault="00C91B31" w:rsidP="00C91B31">
            <w:pPr>
              <w:rPr>
                <w:rFonts w:ascii="Century Gothic" w:hAnsi="Century Gothic"/>
                <w:color w:val="000000"/>
              </w:rPr>
            </w:pPr>
            <w:r>
              <w:rPr>
                <w:rFonts w:ascii="Century Gothic" w:hAnsi="Century Gothic" w:cs="Calibri"/>
                <w:color w:val="000000"/>
                <w:lang w:val="es-BO" w:eastAsia="es-BO"/>
              </w:rPr>
              <w:t>MARMITA GAS</w:t>
            </w:r>
          </w:p>
        </w:tc>
        <w:tc>
          <w:tcPr>
            <w:tcW w:w="992" w:type="dxa"/>
            <w:tcBorders>
              <w:top w:val="nil"/>
              <w:left w:val="nil"/>
              <w:bottom w:val="single" w:sz="4" w:space="0" w:color="auto"/>
              <w:right w:val="single" w:sz="4" w:space="0" w:color="auto"/>
            </w:tcBorders>
            <w:shd w:val="clear" w:color="auto" w:fill="auto"/>
            <w:noWrap/>
            <w:vAlign w:val="center"/>
          </w:tcPr>
          <w:p w14:paraId="204D2177" w14:textId="160C12C2"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4A098BA0" w14:textId="60507182"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82.600,00</w:t>
            </w:r>
          </w:p>
        </w:tc>
        <w:tc>
          <w:tcPr>
            <w:tcW w:w="1559" w:type="dxa"/>
            <w:gridSpan w:val="2"/>
            <w:tcBorders>
              <w:top w:val="nil"/>
              <w:left w:val="nil"/>
              <w:bottom w:val="single" w:sz="4" w:space="0" w:color="auto"/>
              <w:right w:val="single" w:sz="4" w:space="0" w:color="auto"/>
            </w:tcBorders>
            <w:shd w:val="clear" w:color="auto" w:fill="auto"/>
            <w:noWrap/>
            <w:vAlign w:val="center"/>
          </w:tcPr>
          <w:p w14:paraId="6B3E5835" w14:textId="68D96118"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82.600,00</w:t>
            </w:r>
          </w:p>
        </w:tc>
        <w:tc>
          <w:tcPr>
            <w:tcW w:w="992" w:type="dxa"/>
            <w:tcBorders>
              <w:top w:val="single" w:sz="4" w:space="0" w:color="auto"/>
              <w:bottom w:val="single" w:sz="4" w:space="0" w:color="auto"/>
              <w:right w:val="single" w:sz="4" w:space="0" w:color="auto"/>
            </w:tcBorders>
            <w:vAlign w:val="bottom"/>
          </w:tcPr>
          <w:p w14:paraId="51CAD659"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D8E0027"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BA8C09D" w14:textId="77777777" w:rsidR="00C91B31" w:rsidRPr="005E2C37" w:rsidRDefault="00C91B31" w:rsidP="00C91B31">
            <w:pPr>
              <w:rPr>
                <w:rFonts w:ascii="Arial" w:hAnsi="Arial" w:cs="Arial"/>
                <w:color w:val="000000"/>
                <w:sz w:val="14"/>
                <w:szCs w:val="18"/>
                <w:lang w:val="es-BO" w:eastAsia="es-BO"/>
              </w:rPr>
            </w:pPr>
          </w:p>
        </w:tc>
      </w:tr>
      <w:tr w:rsidR="00C91B31" w14:paraId="19FF90BC" w14:textId="77777777" w:rsidTr="00E861A3">
        <w:trPr>
          <w:gridAfter w:val="1"/>
          <w:wAfter w:w="25" w:type="dxa"/>
          <w:trHeight w:val="514"/>
        </w:trPr>
        <w:tc>
          <w:tcPr>
            <w:tcW w:w="557" w:type="dxa"/>
            <w:tcBorders>
              <w:top w:val="nil"/>
              <w:left w:val="single" w:sz="4" w:space="0" w:color="auto"/>
              <w:bottom w:val="single" w:sz="4" w:space="0" w:color="auto"/>
              <w:right w:val="single" w:sz="4" w:space="0" w:color="auto"/>
            </w:tcBorders>
            <w:shd w:val="clear" w:color="auto" w:fill="auto"/>
            <w:noWrap/>
            <w:vAlign w:val="center"/>
          </w:tcPr>
          <w:p w14:paraId="2E49871D" w14:textId="12CBFFAE" w:rsidR="00C91B31" w:rsidRPr="004A70F7" w:rsidRDefault="00C91B31" w:rsidP="00C91B31">
            <w:pPr>
              <w:jc w:val="center"/>
              <w:rPr>
                <w:rFonts w:ascii="Calibri" w:hAnsi="Calibri"/>
                <w:b/>
                <w:bCs/>
                <w:color w:val="000000"/>
              </w:rPr>
            </w:pPr>
            <w:r w:rsidRPr="004A70F7">
              <w:rPr>
                <w:rFonts w:ascii="Calibri" w:hAnsi="Calibri" w:cs="Calibri"/>
                <w:color w:val="000000"/>
              </w:rPr>
              <w:t>5</w:t>
            </w:r>
          </w:p>
        </w:tc>
        <w:tc>
          <w:tcPr>
            <w:tcW w:w="1985" w:type="dxa"/>
            <w:gridSpan w:val="2"/>
            <w:tcBorders>
              <w:top w:val="nil"/>
              <w:left w:val="nil"/>
              <w:bottom w:val="single" w:sz="4" w:space="0" w:color="auto"/>
              <w:right w:val="single" w:sz="4" w:space="0" w:color="auto"/>
            </w:tcBorders>
            <w:shd w:val="clear" w:color="auto" w:fill="auto"/>
            <w:vAlign w:val="center"/>
          </w:tcPr>
          <w:p w14:paraId="55D11EBA" w14:textId="24755B56"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CAMPANA</w:t>
            </w:r>
          </w:p>
        </w:tc>
        <w:tc>
          <w:tcPr>
            <w:tcW w:w="992" w:type="dxa"/>
            <w:tcBorders>
              <w:top w:val="nil"/>
              <w:left w:val="nil"/>
              <w:bottom w:val="single" w:sz="4" w:space="0" w:color="auto"/>
              <w:right w:val="single" w:sz="4" w:space="0" w:color="auto"/>
            </w:tcBorders>
            <w:shd w:val="clear" w:color="auto" w:fill="auto"/>
            <w:noWrap/>
            <w:vAlign w:val="center"/>
          </w:tcPr>
          <w:p w14:paraId="5294B271" w14:textId="68386B60"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2D8E6FF8" w14:textId="091F678A"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39.760,00</w:t>
            </w:r>
          </w:p>
        </w:tc>
        <w:tc>
          <w:tcPr>
            <w:tcW w:w="1559" w:type="dxa"/>
            <w:gridSpan w:val="2"/>
            <w:tcBorders>
              <w:top w:val="nil"/>
              <w:left w:val="nil"/>
              <w:bottom w:val="single" w:sz="4" w:space="0" w:color="auto"/>
              <w:right w:val="single" w:sz="4" w:space="0" w:color="auto"/>
            </w:tcBorders>
            <w:shd w:val="clear" w:color="auto" w:fill="auto"/>
            <w:noWrap/>
            <w:vAlign w:val="center"/>
          </w:tcPr>
          <w:p w14:paraId="4C6A4B8B" w14:textId="766EC0F0"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39.760,00</w:t>
            </w:r>
          </w:p>
        </w:tc>
        <w:tc>
          <w:tcPr>
            <w:tcW w:w="992" w:type="dxa"/>
            <w:tcBorders>
              <w:top w:val="single" w:sz="4" w:space="0" w:color="auto"/>
              <w:bottom w:val="single" w:sz="4" w:space="0" w:color="auto"/>
              <w:right w:val="single" w:sz="4" w:space="0" w:color="auto"/>
            </w:tcBorders>
            <w:vAlign w:val="bottom"/>
          </w:tcPr>
          <w:p w14:paraId="24E0F428"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5036225"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4DD90772" w14:textId="77777777" w:rsidR="00C91B31" w:rsidRPr="005E2C37" w:rsidRDefault="00C91B31" w:rsidP="00C91B31">
            <w:pPr>
              <w:rPr>
                <w:rFonts w:ascii="Arial" w:hAnsi="Arial" w:cs="Arial"/>
                <w:color w:val="000000"/>
                <w:sz w:val="14"/>
                <w:szCs w:val="18"/>
                <w:lang w:val="es-BO" w:eastAsia="es-BO"/>
              </w:rPr>
            </w:pPr>
          </w:p>
        </w:tc>
      </w:tr>
      <w:tr w:rsidR="00C91B31" w14:paraId="69126CC1" w14:textId="77777777" w:rsidTr="00E861A3">
        <w:trPr>
          <w:gridAfter w:val="1"/>
          <w:wAfter w:w="25" w:type="dxa"/>
          <w:trHeight w:val="588"/>
        </w:trPr>
        <w:tc>
          <w:tcPr>
            <w:tcW w:w="557" w:type="dxa"/>
            <w:tcBorders>
              <w:top w:val="nil"/>
              <w:left w:val="single" w:sz="4" w:space="0" w:color="auto"/>
              <w:bottom w:val="single" w:sz="4" w:space="0" w:color="auto"/>
              <w:right w:val="single" w:sz="4" w:space="0" w:color="auto"/>
            </w:tcBorders>
            <w:shd w:val="clear" w:color="auto" w:fill="auto"/>
            <w:noWrap/>
            <w:vAlign w:val="center"/>
          </w:tcPr>
          <w:p w14:paraId="31EA3D37" w14:textId="54A15A1B" w:rsidR="00C91B31" w:rsidRPr="004A70F7" w:rsidRDefault="00C91B31" w:rsidP="00C91B31">
            <w:pPr>
              <w:jc w:val="center"/>
              <w:rPr>
                <w:rFonts w:ascii="Calibri" w:hAnsi="Calibri"/>
                <w:b/>
                <w:bCs/>
                <w:color w:val="000000"/>
              </w:rPr>
            </w:pPr>
            <w:r w:rsidRPr="004A70F7">
              <w:rPr>
                <w:rFonts w:ascii="Calibri" w:hAnsi="Calibri" w:cs="Calibri"/>
                <w:color w:val="000000"/>
              </w:rPr>
              <w:t>6</w:t>
            </w:r>
          </w:p>
        </w:tc>
        <w:tc>
          <w:tcPr>
            <w:tcW w:w="1985" w:type="dxa"/>
            <w:gridSpan w:val="2"/>
            <w:tcBorders>
              <w:top w:val="nil"/>
              <w:left w:val="nil"/>
              <w:bottom w:val="single" w:sz="4" w:space="0" w:color="auto"/>
              <w:right w:val="single" w:sz="4" w:space="0" w:color="auto"/>
            </w:tcBorders>
            <w:shd w:val="clear" w:color="auto" w:fill="auto"/>
            <w:vAlign w:val="center"/>
          </w:tcPr>
          <w:p w14:paraId="023B3163" w14:textId="453DA8DD"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LAVADORA DE PLATOS</w:t>
            </w:r>
          </w:p>
        </w:tc>
        <w:tc>
          <w:tcPr>
            <w:tcW w:w="992" w:type="dxa"/>
            <w:tcBorders>
              <w:top w:val="nil"/>
              <w:left w:val="nil"/>
              <w:bottom w:val="single" w:sz="4" w:space="0" w:color="auto"/>
              <w:right w:val="single" w:sz="4" w:space="0" w:color="auto"/>
            </w:tcBorders>
            <w:shd w:val="clear" w:color="auto" w:fill="auto"/>
            <w:noWrap/>
            <w:vAlign w:val="center"/>
          </w:tcPr>
          <w:p w14:paraId="33E2649A" w14:textId="577C25FA"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2</w:t>
            </w:r>
          </w:p>
        </w:tc>
        <w:tc>
          <w:tcPr>
            <w:tcW w:w="1276" w:type="dxa"/>
            <w:tcBorders>
              <w:top w:val="nil"/>
              <w:left w:val="nil"/>
              <w:bottom w:val="nil"/>
              <w:right w:val="nil"/>
            </w:tcBorders>
            <w:shd w:val="clear" w:color="auto" w:fill="auto"/>
            <w:noWrap/>
            <w:vAlign w:val="bottom"/>
          </w:tcPr>
          <w:p w14:paraId="0F3A4649" w14:textId="14D3CE69"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106.316,00</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9A71CEF" w14:textId="11ECB49F"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212.632,00</w:t>
            </w:r>
          </w:p>
        </w:tc>
        <w:tc>
          <w:tcPr>
            <w:tcW w:w="992" w:type="dxa"/>
            <w:tcBorders>
              <w:top w:val="single" w:sz="4" w:space="0" w:color="auto"/>
              <w:bottom w:val="single" w:sz="4" w:space="0" w:color="auto"/>
              <w:right w:val="single" w:sz="4" w:space="0" w:color="auto"/>
            </w:tcBorders>
            <w:vAlign w:val="bottom"/>
          </w:tcPr>
          <w:p w14:paraId="2B0DE26E"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4EB45520"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7328B2E" w14:textId="77777777" w:rsidR="00C91B31" w:rsidRPr="005E2C37" w:rsidRDefault="00C91B31" w:rsidP="00C91B31">
            <w:pPr>
              <w:rPr>
                <w:rFonts w:ascii="Arial" w:hAnsi="Arial" w:cs="Arial"/>
                <w:color w:val="000000"/>
                <w:sz w:val="14"/>
                <w:szCs w:val="18"/>
                <w:lang w:val="es-BO" w:eastAsia="es-BO"/>
              </w:rPr>
            </w:pPr>
          </w:p>
        </w:tc>
      </w:tr>
      <w:tr w:rsidR="00C91B31" w14:paraId="23CBEEFB" w14:textId="77777777" w:rsidTr="00C91B31">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648741FB" w14:textId="60EC936B" w:rsidR="00C91B31" w:rsidRPr="004A70F7" w:rsidRDefault="00C91B31" w:rsidP="00C91B31">
            <w:pPr>
              <w:jc w:val="center"/>
              <w:rPr>
                <w:rFonts w:ascii="Calibri" w:hAnsi="Calibri"/>
                <w:b/>
                <w:bCs/>
                <w:color w:val="000000"/>
              </w:rPr>
            </w:pPr>
            <w:r w:rsidRPr="004A70F7">
              <w:rPr>
                <w:rFonts w:ascii="Calibri" w:hAnsi="Calibri" w:cs="Calibri"/>
                <w:color w:val="000000"/>
              </w:rPr>
              <w:t>7</w:t>
            </w:r>
          </w:p>
        </w:tc>
        <w:tc>
          <w:tcPr>
            <w:tcW w:w="1985" w:type="dxa"/>
            <w:gridSpan w:val="2"/>
            <w:tcBorders>
              <w:top w:val="nil"/>
              <w:left w:val="nil"/>
              <w:bottom w:val="single" w:sz="4" w:space="0" w:color="auto"/>
              <w:right w:val="single" w:sz="4" w:space="0" w:color="auto"/>
            </w:tcBorders>
            <w:shd w:val="clear" w:color="auto" w:fill="auto"/>
            <w:vAlign w:val="center"/>
          </w:tcPr>
          <w:p w14:paraId="33FB2196" w14:textId="69841015"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 xml:space="preserve">CARRO DE </w:t>
            </w:r>
            <w:r>
              <w:rPr>
                <w:rFonts w:ascii="Century Gothic" w:hAnsi="Century Gothic" w:cs="Calibri"/>
                <w:color w:val="000000"/>
                <w:lang w:val="es-BO" w:eastAsia="es-BO"/>
              </w:rPr>
              <w:t>TRANSPORTE DE ALIMENTOS</w:t>
            </w:r>
          </w:p>
        </w:tc>
        <w:tc>
          <w:tcPr>
            <w:tcW w:w="992" w:type="dxa"/>
            <w:tcBorders>
              <w:top w:val="nil"/>
              <w:left w:val="nil"/>
              <w:bottom w:val="single" w:sz="4" w:space="0" w:color="auto"/>
              <w:right w:val="single" w:sz="4" w:space="0" w:color="auto"/>
            </w:tcBorders>
            <w:shd w:val="clear" w:color="auto" w:fill="auto"/>
            <w:noWrap/>
            <w:vAlign w:val="center"/>
          </w:tcPr>
          <w:p w14:paraId="44444472" w14:textId="50C9DB6F"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0291CC" w14:textId="1CA24B3E"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50.960,00</w:t>
            </w:r>
          </w:p>
        </w:tc>
        <w:tc>
          <w:tcPr>
            <w:tcW w:w="1559" w:type="dxa"/>
            <w:gridSpan w:val="2"/>
            <w:tcBorders>
              <w:top w:val="nil"/>
              <w:left w:val="nil"/>
              <w:bottom w:val="single" w:sz="4" w:space="0" w:color="auto"/>
              <w:right w:val="single" w:sz="4" w:space="0" w:color="auto"/>
            </w:tcBorders>
            <w:shd w:val="clear" w:color="auto" w:fill="auto"/>
            <w:noWrap/>
            <w:vAlign w:val="center"/>
          </w:tcPr>
          <w:p w14:paraId="1FA0046C" w14:textId="40D9EDEF"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305.760,00</w:t>
            </w:r>
          </w:p>
        </w:tc>
        <w:tc>
          <w:tcPr>
            <w:tcW w:w="992" w:type="dxa"/>
            <w:tcBorders>
              <w:top w:val="single" w:sz="4" w:space="0" w:color="auto"/>
              <w:bottom w:val="single" w:sz="4" w:space="0" w:color="auto"/>
              <w:right w:val="single" w:sz="4" w:space="0" w:color="auto"/>
            </w:tcBorders>
            <w:vAlign w:val="bottom"/>
          </w:tcPr>
          <w:p w14:paraId="58D65762"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31E334A0"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466B8C9" w14:textId="77777777" w:rsidR="00C91B31" w:rsidRPr="005E2C37" w:rsidRDefault="00C91B31" w:rsidP="00C91B31">
            <w:pPr>
              <w:rPr>
                <w:rFonts w:ascii="Arial" w:hAnsi="Arial" w:cs="Arial"/>
                <w:color w:val="000000"/>
                <w:sz w:val="14"/>
                <w:szCs w:val="18"/>
                <w:lang w:val="es-BO" w:eastAsia="es-BO"/>
              </w:rPr>
            </w:pPr>
          </w:p>
        </w:tc>
      </w:tr>
      <w:tr w:rsidR="00C91B31" w14:paraId="5B15C933" w14:textId="77777777" w:rsidTr="00E861A3">
        <w:trPr>
          <w:gridAfter w:val="1"/>
          <w:wAfter w:w="25" w:type="dxa"/>
          <w:trHeight w:val="466"/>
        </w:trPr>
        <w:tc>
          <w:tcPr>
            <w:tcW w:w="557" w:type="dxa"/>
            <w:tcBorders>
              <w:top w:val="nil"/>
              <w:left w:val="single" w:sz="4" w:space="0" w:color="auto"/>
              <w:bottom w:val="single" w:sz="4" w:space="0" w:color="auto"/>
              <w:right w:val="single" w:sz="4" w:space="0" w:color="auto"/>
            </w:tcBorders>
            <w:shd w:val="clear" w:color="auto" w:fill="auto"/>
            <w:noWrap/>
            <w:vAlign w:val="center"/>
          </w:tcPr>
          <w:p w14:paraId="04851DCA" w14:textId="19A21CCA" w:rsidR="00C91B31" w:rsidRPr="004A70F7" w:rsidRDefault="00C91B31" w:rsidP="00C91B31">
            <w:pPr>
              <w:jc w:val="center"/>
              <w:rPr>
                <w:rFonts w:ascii="Calibri" w:hAnsi="Calibri"/>
                <w:b/>
                <w:bCs/>
                <w:color w:val="000000"/>
              </w:rPr>
            </w:pPr>
            <w:r w:rsidRPr="004A70F7">
              <w:rPr>
                <w:rFonts w:ascii="Calibri" w:hAnsi="Calibri" w:cs="Calibri"/>
                <w:color w:val="000000"/>
              </w:rPr>
              <w:t>8</w:t>
            </w:r>
          </w:p>
        </w:tc>
        <w:tc>
          <w:tcPr>
            <w:tcW w:w="1985" w:type="dxa"/>
            <w:gridSpan w:val="2"/>
            <w:tcBorders>
              <w:top w:val="nil"/>
              <w:left w:val="nil"/>
              <w:bottom w:val="single" w:sz="4" w:space="0" w:color="auto"/>
              <w:right w:val="single" w:sz="4" w:space="0" w:color="auto"/>
            </w:tcBorders>
            <w:shd w:val="clear" w:color="auto" w:fill="auto"/>
            <w:vAlign w:val="center"/>
          </w:tcPr>
          <w:p w14:paraId="01D493EC" w14:textId="0A69E1C1"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FRIGORÍFICO</w:t>
            </w:r>
          </w:p>
        </w:tc>
        <w:tc>
          <w:tcPr>
            <w:tcW w:w="992" w:type="dxa"/>
            <w:tcBorders>
              <w:top w:val="nil"/>
              <w:left w:val="nil"/>
              <w:bottom w:val="single" w:sz="4" w:space="0" w:color="auto"/>
              <w:right w:val="single" w:sz="4" w:space="0" w:color="auto"/>
            </w:tcBorders>
            <w:shd w:val="clear" w:color="auto" w:fill="auto"/>
            <w:noWrap/>
            <w:vAlign w:val="center"/>
          </w:tcPr>
          <w:p w14:paraId="533B676D" w14:textId="6AF41593"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4</w:t>
            </w:r>
          </w:p>
        </w:tc>
        <w:tc>
          <w:tcPr>
            <w:tcW w:w="1276" w:type="dxa"/>
            <w:tcBorders>
              <w:top w:val="nil"/>
              <w:left w:val="nil"/>
              <w:bottom w:val="single" w:sz="4" w:space="0" w:color="auto"/>
              <w:right w:val="single" w:sz="4" w:space="0" w:color="auto"/>
            </w:tcBorders>
            <w:shd w:val="clear" w:color="auto" w:fill="auto"/>
            <w:noWrap/>
            <w:vAlign w:val="center"/>
          </w:tcPr>
          <w:p w14:paraId="28FB9E43" w14:textId="192D4CBD"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132.593,00</w:t>
            </w:r>
          </w:p>
        </w:tc>
        <w:tc>
          <w:tcPr>
            <w:tcW w:w="1559" w:type="dxa"/>
            <w:gridSpan w:val="2"/>
            <w:tcBorders>
              <w:top w:val="nil"/>
              <w:left w:val="nil"/>
              <w:bottom w:val="single" w:sz="4" w:space="0" w:color="auto"/>
              <w:right w:val="single" w:sz="4" w:space="0" w:color="auto"/>
            </w:tcBorders>
            <w:shd w:val="clear" w:color="auto" w:fill="auto"/>
            <w:noWrap/>
            <w:vAlign w:val="center"/>
          </w:tcPr>
          <w:p w14:paraId="57F33CC4" w14:textId="0389D02E"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530.372,00</w:t>
            </w:r>
          </w:p>
        </w:tc>
        <w:tc>
          <w:tcPr>
            <w:tcW w:w="992" w:type="dxa"/>
            <w:tcBorders>
              <w:top w:val="single" w:sz="4" w:space="0" w:color="auto"/>
              <w:bottom w:val="single" w:sz="4" w:space="0" w:color="auto"/>
              <w:right w:val="single" w:sz="4" w:space="0" w:color="auto"/>
            </w:tcBorders>
            <w:vAlign w:val="bottom"/>
          </w:tcPr>
          <w:p w14:paraId="296F0F89"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4B3B690"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D6F8A35" w14:textId="77777777" w:rsidR="00C91B31" w:rsidRPr="005E2C37" w:rsidRDefault="00C91B31" w:rsidP="00C91B31">
            <w:pPr>
              <w:rPr>
                <w:rFonts w:ascii="Arial" w:hAnsi="Arial" w:cs="Arial"/>
                <w:color w:val="000000"/>
                <w:sz w:val="14"/>
                <w:szCs w:val="18"/>
                <w:lang w:val="es-BO" w:eastAsia="es-BO"/>
              </w:rPr>
            </w:pPr>
          </w:p>
        </w:tc>
      </w:tr>
      <w:tr w:rsidR="00C91B31" w14:paraId="1013FED5" w14:textId="77777777" w:rsidTr="00E861A3">
        <w:trPr>
          <w:gridAfter w:val="1"/>
          <w:wAfter w:w="25" w:type="dxa"/>
          <w:trHeight w:val="402"/>
        </w:trPr>
        <w:tc>
          <w:tcPr>
            <w:tcW w:w="557" w:type="dxa"/>
            <w:tcBorders>
              <w:top w:val="nil"/>
              <w:left w:val="single" w:sz="4" w:space="0" w:color="auto"/>
              <w:bottom w:val="single" w:sz="4" w:space="0" w:color="auto"/>
              <w:right w:val="single" w:sz="4" w:space="0" w:color="auto"/>
            </w:tcBorders>
            <w:shd w:val="clear" w:color="auto" w:fill="auto"/>
            <w:noWrap/>
            <w:vAlign w:val="center"/>
          </w:tcPr>
          <w:p w14:paraId="32BB63E5" w14:textId="3EC6402A" w:rsidR="00C91B31" w:rsidRPr="004A70F7" w:rsidRDefault="00C91B31" w:rsidP="00C91B31">
            <w:pPr>
              <w:jc w:val="center"/>
              <w:rPr>
                <w:rFonts w:ascii="Calibri" w:hAnsi="Calibri"/>
                <w:b/>
                <w:bCs/>
                <w:color w:val="000000"/>
              </w:rPr>
            </w:pPr>
            <w:r w:rsidRPr="004A70F7">
              <w:rPr>
                <w:rFonts w:ascii="Calibri" w:hAnsi="Calibri" w:cs="Calibri"/>
                <w:color w:val="000000"/>
              </w:rPr>
              <w:t>9</w:t>
            </w:r>
          </w:p>
        </w:tc>
        <w:tc>
          <w:tcPr>
            <w:tcW w:w="1985" w:type="dxa"/>
            <w:gridSpan w:val="2"/>
            <w:tcBorders>
              <w:top w:val="nil"/>
              <w:left w:val="nil"/>
              <w:bottom w:val="single" w:sz="4" w:space="0" w:color="auto"/>
              <w:right w:val="single" w:sz="4" w:space="0" w:color="auto"/>
            </w:tcBorders>
            <w:shd w:val="clear" w:color="auto" w:fill="auto"/>
            <w:vAlign w:val="center"/>
          </w:tcPr>
          <w:p w14:paraId="59F41B6F" w14:textId="1B0660B6"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FREGADERO</w:t>
            </w:r>
          </w:p>
        </w:tc>
        <w:tc>
          <w:tcPr>
            <w:tcW w:w="992" w:type="dxa"/>
            <w:tcBorders>
              <w:top w:val="nil"/>
              <w:left w:val="nil"/>
              <w:bottom w:val="single" w:sz="4" w:space="0" w:color="auto"/>
              <w:right w:val="single" w:sz="4" w:space="0" w:color="auto"/>
            </w:tcBorders>
            <w:shd w:val="clear" w:color="auto" w:fill="auto"/>
            <w:noWrap/>
            <w:vAlign w:val="center"/>
          </w:tcPr>
          <w:p w14:paraId="04CD69F6" w14:textId="30ECA9F4"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5766C6C7" w14:textId="79E59F83"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72.123,00</w:t>
            </w:r>
          </w:p>
        </w:tc>
        <w:tc>
          <w:tcPr>
            <w:tcW w:w="1559" w:type="dxa"/>
            <w:gridSpan w:val="2"/>
            <w:tcBorders>
              <w:top w:val="nil"/>
              <w:left w:val="nil"/>
              <w:bottom w:val="single" w:sz="4" w:space="0" w:color="auto"/>
              <w:right w:val="single" w:sz="4" w:space="0" w:color="auto"/>
            </w:tcBorders>
            <w:shd w:val="clear" w:color="auto" w:fill="auto"/>
            <w:noWrap/>
            <w:vAlign w:val="center"/>
          </w:tcPr>
          <w:p w14:paraId="1CE493EA" w14:textId="59042CD5"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72.123,00</w:t>
            </w:r>
          </w:p>
        </w:tc>
        <w:tc>
          <w:tcPr>
            <w:tcW w:w="992" w:type="dxa"/>
            <w:tcBorders>
              <w:top w:val="single" w:sz="4" w:space="0" w:color="auto"/>
              <w:bottom w:val="single" w:sz="4" w:space="0" w:color="auto"/>
              <w:right w:val="single" w:sz="4" w:space="0" w:color="auto"/>
            </w:tcBorders>
            <w:vAlign w:val="bottom"/>
          </w:tcPr>
          <w:p w14:paraId="080B46C3"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33A656A5"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0F56CD70" w14:textId="77777777" w:rsidR="00C91B31" w:rsidRPr="005E2C37" w:rsidRDefault="00C91B31" w:rsidP="00C91B31">
            <w:pPr>
              <w:rPr>
                <w:rFonts w:ascii="Arial" w:hAnsi="Arial" w:cs="Arial"/>
                <w:color w:val="000000"/>
                <w:sz w:val="14"/>
                <w:szCs w:val="18"/>
                <w:lang w:val="es-BO" w:eastAsia="es-BO"/>
              </w:rPr>
            </w:pPr>
          </w:p>
        </w:tc>
      </w:tr>
      <w:tr w:rsidR="00C91B31" w14:paraId="030AD82D" w14:textId="77777777" w:rsidTr="00E861A3">
        <w:trPr>
          <w:gridAfter w:val="1"/>
          <w:wAfter w:w="25" w:type="dxa"/>
          <w:trHeight w:val="706"/>
        </w:trPr>
        <w:tc>
          <w:tcPr>
            <w:tcW w:w="557" w:type="dxa"/>
            <w:tcBorders>
              <w:top w:val="nil"/>
              <w:left w:val="single" w:sz="4" w:space="0" w:color="auto"/>
              <w:bottom w:val="single" w:sz="4" w:space="0" w:color="auto"/>
              <w:right w:val="single" w:sz="4" w:space="0" w:color="auto"/>
            </w:tcBorders>
            <w:shd w:val="clear" w:color="auto" w:fill="auto"/>
            <w:noWrap/>
            <w:vAlign w:val="center"/>
          </w:tcPr>
          <w:p w14:paraId="722CCFCA" w14:textId="6D2B8A3C" w:rsidR="00C91B31" w:rsidRPr="004A70F7" w:rsidRDefault="00C91B31" w:rsidP="00C91B31">
            <w:pPr>
              <w:jc w:val="center"/>
              <w:rPr>
                <w:rFonts w:ascii="Calibri" w:hAnsi="Calibri"/>
                <w:b/>
                <w:bCs/>
                <w:color w:val="000000"/>
              </w:rPr>
            </w:pPr>
            <w:r w:rsidRPr="004A70F7">
              <w:rPr>
                <w:rFonts w:ascii="Calibri" w:hAnsi="Calibri" w:cs="Calibri"/>
                <w:color w:val="000000"/>
              </w:rPr>
              <w:t>10</w:t>
            </w:r>
          </w:p>
        </w:tc>
        <w:tc>
          <w:tcPr>
            <w:tcW w:w="1985" w:type="dxa"/>
            <w:gridSpan w:val="2"/>
            <w:tcBorders>
              <w:top w:val="nil"/>
              <w:left w:val="nil"/>
              <w:bottom w:val="single" w:sz="4" w:space="0" w:color="auto"/>
              <w:right w:val="single" w:sz="4" w:space="0" w:color="auto"/>
            </w:tcBorders>
            <w:shd w:val="clear" w:color="auto" w:fill="auto"/>
            <w:vAlign w:val="center"/>
          </w:tcPr>
          <w:p w14:paraId="3C2C7656" w14:textId="5EB8F76A"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PICADORA DE CARNE</w:t>
            </w:r>
          </w:p>
        </w:tc>
        <w:tc>
          <w:tcPr>
            <w:tcW w:w="992" w:type="dxa"/>
            <w:tcBorders>
              <w:top w:val="nil"/>
              <w:left w:val="nil"/>
              <w:bottom w:val="single" w:sz="4" w:space="0" w:color="auto"/>
              <w:right w:val="single" w:sz="4" w:space="0" w:color="auto"/>
            </w:tcBorders>
            <w:shd w:val="clear" w:color="auto" w:fill="auto"/>
            <w:noWrap/>
            <w:vAlign w:val="center"/>
          </w:tcPr>
          <w:p w14:paraId="10C4A81F" w14:textId="0240D1BB"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3</w:t>
            </w:r>
          </w:p>
        </w:tc>
        <w:tc>
          <w:tcPr>
            <w:tcW w:w="1276" w:type="dxa"/>
            <w:tcBorders>
              <w:top w:val="nil"/>
              <w:left w:val="nil"/>
              <w:bottom w:val="single" w:sz="4" w:space="0" w:color="auto"/>
              <w:right w:val="single" w:sz="4" w:space="0" w:color="auto"/>
            </w:tcBorders>
            <w:shd w:val="clear" w:color="auto" w:fill="auto"/>
            <w:noWrap/>
            <w:vAlign w:val="center"/>
          </w:tcPr>
          <w:p w14:paraId="63726FCC" w14:textId="79254EE9"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15.120,00</w:t>
            </w:r>
          </w:p>
        </w:tc>
        <w:tc>
          <w:tcPr>
            <w:tcW w:w="1559" w:type="dxa"/>
            <w:gridSpan w:val="2"/>
            <w:tcBorders>
              <w:top w:val="nil"/>
              <w:left w:val="nil"/>
              <w:bottom w:val="single" w:sz="4" w:space="0" w:color="auto"/>
              <w:right w:val="single" w:sz="4" w:space="0" w:color="auto"/>
            </w:tcBorders>
            <w:shd w:val="clear" w:color="auto" w:fill="auto"/>
            <w:noWrap/>
            <w:vAlign w:val="center"/>
          </w:tcPr>
          <w:p w14:paraId="3837CA57" w14:textId="1038C318"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45.360,00</w:t>
            </w:r>
          </w:p>
        </w:tc>
        <w:tc>
          <w:tcPr>
            <w:tcW w:w="992" w:type="dxa"/>
            <w:tcBorders>
              <w:top w:val="single" w:sz="4" w:space="0" w:color="auto"/>
              <w:bottom w:val="single" w:sz="4" w:space="0" w:color="auto"/>
              <w:right w:val="single" w:sz="4" w:space="0" w:color="auto"/>
            </w:tcBorders>
            <w:vAlign w:val="bottom"/>
          </w:tcPr>
          <w:p w14:paraId="4F5A2E4B"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51AEC00C"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380A6D2B" w14:textId="77777777" w:rsidR="00C91B31" w:rsidRPr="005E2C37" w:rsidRDefault="00C91B31" w:rsidP="00C91B31">
            <w:pPr>
              <w:rPr>
                <w:rFonts w:ascii="Arial" w:hAnsi="Arial" w:cs="Arial"/>
                <w:color w:val="000000"/>
                <w:sz w:val="14"/>
                <w:szCs w:val="18"/>
                <w:lang w:val="es-BO" w:eastAsia="es-BO"/>
              </w:rPr>
            </w:pPr>
          </w:p>
        </w:tc>
      </w:tr>
      <w:tr w:rsidR="00C91B31" w14:paraId="0806372F" w14:textId="77777777" w:rsidTr="00E861A3">
        <w:trPr>
          <w:gridAfter w:val="1"/>
          <w:wAfter w:w="25" w:type="dxa"/>
          <w:trHeight w:val="418"/>
        </w:trPr>
        <w:tc>
          <w:tcPr>
            <w:tcW w:w="557" w:type="dxa"/>
            <w:tcBorders>
              <w:top w:val="nil"/>
              <w:left w:val="single" w:sz="4" w:space="0" w:color="auto"/>
              <w:bottom w:val="single" w:sz="4" w:space="0" w:color="auto"/>
              <w:right w:val="single" w:sz="4" w:space="0" w:color="auto"/>
            </w:tcBorders>
            <w:shd w:val="clear" w:color="auto" w:fill="auto"/>
            <w:noWrap/>
            <w:vAlign w:val="center"/>
          </w:tcPr>
          <w:p w14:paraId="6182F9E6" w14:textId="03AEF7BE" w:rsidR="00C91B31" w:rsidRPr="004A70F7" w:rsidRDefault="00C91B31" w:rsidP="00C91B31">
            <w:pPr>
              <w:jc w:val="center"/>
              <w:rPr>
                <w:rFonts w:ascii="Calibri" w:hAnsi="Calibri"/>
                <w:b/>
                <w:bCs/>
                <w:color w:val="000000"/>
              </w:rPr>
            </w:pPr>
            <w:r w:rsidRPr="004A70F7">
              <w:rPr>
                <w:rFonts w:ascii="Calibri" w:hAnsi="Calibri" w:cs="Calibri"/>
                <w:color w:val="000000"/>
              </w:rPr>
              <w:t>11</w:t>
            </w:r>
          </w:p>
        </w:tc>
        <w:tc>
          <w:tcPr>
            <w:tcW w:w="1985" w:type="dxa"/>
            <w:gridSpan w:val="2"/>
            <w:tcBorders>
              <w:top w:val="nil"/>
              <w:left w:val="nil"/>
              <w:bottom w:val="single" w:sz="4" w:space="0" w:color="auto"/>
              <w:right w:val="single" w:sz="4" w:space="0" w:color="auto"/>
            </w:tcBorders>
            <w:shd w:val="clear" w:color="auto" w:fill="auto"/>
            <w:vAlign w:val="center"/>
          </w:tcPr>
          <w:p w14:paraId="78B9C5B7" w14:textId="78F87A6A"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HORNO</w:t>
            </w:r>
          </w:p>
        </w:tc>
        <w:tc>
          <w:tcPr>
            <w:tcW w:w="992" w:type="dxa"/>
            <w:tcBorders>
              <w:top w:val="nil"/>
              <w:left w:val="nil"/>
              <w:bottom w:val="single" w:sz="4" w:space="0" w:color="auto"/>
              <w:right w:val="single" w:sz="4" w:space="0" w:color="auto"/>
            </w:tcBorders>
            <w:shd w:val="clear" w:color="auto" w:fill="auto"/>
            <w:noWrap/>
            <w:vAlign w:val="center"/>
          </w:tcPr>
          <w:p w14:paraId="09E30388" w14:textId="0BBAAF7B"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650B2A3B" w14:textId="27513742"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37.800,00</w:t>
            </w:r>
          </w:p>
        </w:tc>
        <w:tc>
          <w:tcPr>
            <w:tcW w:w="1559" w:type="dxa"/>
            <w:gridSpan w:val="2"/>
            <w:tcBorders>
              <w:top w:val="nil"/>
              <w:left w:val="nil"/>
              <w:bottom w:val="single" w:sz="4" w:space="0" w:color="auto"/>
              <w:right w:val="single" w:sz="4" w:space="0" w:color="auto"/>
            </w:tcBorders>
            <w:shd w:val="clear" w:color="auto" w:fill="auto"/>
            <w:noWrap/>
            <w:vAlign w:val="center"/>
          </w:tcPr>
          <w:p w14:paraId="7860119E" w14:textId="6CA12FC8"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37.800,00</w:t>
            </w:r>
          </w:p>
        </w:tc>
        <w:tc>
          <w:tcPr>
            <w:tcW w:w="992" w:type="dxa"/>
            <w:tcBorders>
              <w:top w:val="single" w:sz="4" w:space="0" w:color="auto"/>
              <w:bottom w:val="single" w:sz="4" w:space="0" w:color="auto"/>
              <w:right w:val="single" w:sz="4" w:space="0" w:color="auto"/>
            </w:tcBorders>
            <w:vAlign w:val="bottom"/>
          </w:tcPr>
          <w:p w14:paraId="1890C1BA"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0464C2A2"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288B6DF6" w14:textId="77777777" w:rsidR="00C91B31" w:rsidRPr="005E2C37" w:rsidRDefault="00C91B31" w:rsidP="00C91B31">
            <w:pPr>
              <w:rPr>
                <w:rFonts w:ascii="Arial" w:hAnsi="Arial" w:cs="Arial"/>
                <w:color w:val="000000"/>
                <w:sz w:val="14"/>
                <w:szCs w:val="18"/>
                <w:lang w:val="es-BO" w:eastAsia="es-BO"/>
              </w:rPr>
            </w:pPr>
          </w:p>
        </w:tc>
      </w:tr>
      <w:tr w:rsidR="00C91B31" w14:paraId="208E4AF9" w14:textId="77777777" w:rsidTr="00C91B31">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4B866FFC" w14:textId="6CC740D2" w:rsidR="00C91B31" w:rsidRPr="004A70F7" w:rsidRDefault="00C91B31" w:rsidP="00C91B31">
            <w:pPr>
              <w:jc w:val="center"/>
              <w:rPr>
                <w:rFonts w:ascii="Calibri" w:hAnsi="Calibri"/>
                <w:b/>
                <w:bCs/>
                <w:color w:val="000000"/>
              </w:rPr>
            </w:pPr>
            <w:r w:rsidRPr="004A70F7">
              <w:rPr>
                <w:rFonts w:ascii="Calibri" w:hAnsi="Calibri" w:cs="Calibri"/>
                <w:color w:val="000000"/>
              </w:rPr>
              <w:t>12</w:t>
            </w:r>
          </w:p>
        </w:tc>
        <w:tc>
          <w:tcPr>
            <w:tcW w:w="1985" w:type="dxa"/>
            <w:gridSpan w:val="2"/>
            <w:tcBorders>
              <w:top w:val="nil"/>
              <w:left w:val="nil"/>
              <w:bottom w:val="single" w:sz="4" w:space="0" w:color="auto"/>
              <w:right w:val="single" w:sz="4" w:space="0" w:color="auto"/>
            </w:tcBorders>
            <w:shd w:val="clear" w:color="auto" w:fill="auto"/>
            <w:vAlign w:val="center"/>
          </w:tcPr>
          <w:p w14:paraId="7F82EA03" w14:textId="6F7D3DB3"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PLANCHADORA INDUSTRIAL CON MESA</w:t>
            </w:r>
          </w:p>
        </w:tc>
        <w:tc>
          <w:tcPr>
            <w:tcW w:w="992" w:type="dxa"/>
            <w:tcBorders>
              <w:top w:val="nil"/>
              <w:left w:val="nil"/>
              <w:bottom w:val="single" w:sz="4" w:space="0" w:color="auto"/>
              <w:right w:val="single" w:sz="4" w:space="0" w:color="auto"/>
            </w:tcBorders>
            <w:shd w:val="clear" w:color="auto" w:fill="auto"/>
            <w:noWrap/>
            <w:vAlign w:val="center"/>
          </w:tcPr>
          <w:p w14:paraId="5C5882A1" w14:textId="13EAAC2C"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4A9838F9" w14:textId="71C1A721"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280.000,00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4CCE842B" w14:textId="7EB2F11B"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560.000,00</w:t>
            </w:r>
          </w:p>
        </w:tc>
        <w:tc>
          <w:tcPr>
            <w:tcW w:w="992" w:type="dxa"/>
            <w:tcBorders>
              <w:top w:val="single" w:sz="4" w:space="0" w:color="auto"/>
              <w:bottom w:val="single" w:sz="4" w:space="0" w:color="auto"/>
              <w:right w:val="single" w:sz="4" w:space="0" w:color="auto"/>
            </w:tcBorders>
            <w:vAlign w:val="bottom"/>
          </w:tcPr>
          <w:p w14:paraId="29B14C0D"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11BF4DD1"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318FC27" w14:textId="77777777" w:rsidR="00C91B31" w:rsidRPr="005E2C37" w:rsidRDefault="00C91B31" w:rsidP="00C91B31">
            <w:pPr>
              <w:rPr>
                <w:rFonts w:ascii="Arial" w:hAnsi="Arial" w:cs="Arial"/>
                <w:color w:val="000000"/>
                <w:sz w:val="14"/>
                <w:szCs w:val="18"/>
                <w:lang w:val="es-BO" w:eastAsia="es-BO"/>
              </w:rPr>
            </w:pPr>
          </w:p>
        </w:tc>
      </w:tr>
      <w:tr w:rsidR="00C91B31" w14:paraId="4864D861" w14:textId="77777777" w:rsidTr="00C91B31">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0FCA2754" w14:textId="7F89521E" w:rsidR="00C91B31" w:rsidRPr="004A70F7" w:rsidRDefault="00C91B31" w:rsidP="00C91B31">
            <w:pPr>
              <w:jc w:val="center"/>
              <w:rPr>
                <w:rFonts w:ascii="Calibri" w:hAnsi="Calibri"/>
                <w:b/>
                <w:bCs/>
                <w:color w:val="000000"/>
              </w:rPr>
            </w:pPr>
            <w:r w:rsidRPr="004A70F7">
              <w:rPr>
                <w:rFonts w:ascii="Calibri" w:hAnsi="Calibri" w:cs="Calibri"/>
                <w:color w:val="000000"/>
              </w:rPr>
              <w:t>13</w:t>
            </w:r>
          </w:p>
        </w:tc>
        <w:tc>
          <w:tcPr>
            <w:tcW w:w="1985" w:type="dxa"/>
            <w:gridSpan w:val="2"/>
            <w:tcBorders>
              <w:top w:val="nil"/>
              <w:left w:val="nil"/>
              <w:bottom w:val="single" w:sz="4" w:space="0" w:color="auto"/>
              <w:right w:val="single" w:sz="4" w:space="0" w:color="auto"/>
            </w:tcBorders>
            <w:shd w:val="clear" w:color="auto" w:fill="auto"/>
            <w:vAlign w:val="center"/>
          </w:tcPr>
          <w:p w14:paraId="59537C2F" w14:textId="2ED5FD78"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LAVADORA DE ROPA</w:t>
            </w:r>
            <w:r>
              <w:rPr>
                <w:rFonts w:ascii="Century Gothic" w:hAnsi="Century Gothic" w:cs="Calibri"/>
                <w:color w:val="000000"/>
                <w:lang w:val="es-BO" w:eastAsia="es-BO"/>
              </w:rPr>
              <w:t xml:space="preserve"> FRONTAL</w:t>
            </w:r>
          </w:p>
        </w:tc>
        <w:tc>
          <w:tcPr>
            <w:tcW w:w="992" w:type="dxa"/>
            <w:tcBorders>
              <w:top w:val="nil"/>
              <w:left w:val="nil"/>
              <w:bottom w:val="single" w:sz="4" w:space="0" w:color="auto"/>
              <w:right w:val="single" w:sz="4" w:space="0" w:color="auto"/>
            </w:tcBorders>
            <w:shd w:val="clear" w:color="auto" w:fill="auto"/>
            <w:noWrap/>
            <w:vAlign w:val="center"/>
          </w:tcPr>
          <w:p w14:paraId="72CFF987" w14:textId="2CDBDE15"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2FA4A3CF" w14:textId="2D359A1F"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720.000,00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5A2D081A" w14:textId="31D896EA"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1.440.000,00</w:t>
            </w:r>
          </w:p>
        </w:tc>
        <w:tc>
          <w:tcPr>
            <w:tcW w:w="992" w:type="dxa"/>
            <w:tcBorders>
              <w:top w:val="single" w:sz="4" w:space="0" w:color="auto"/>
              <w:bottom w:val="single" w:sz="4" w:space="0" w:color="auto"/>
              <w:right w:val="single" w:sz="4" w:space="0" w:color="auto"/>
            </w:tcBorders>
            <w:vAlign w:val="bottom"/>
          </w:tcPr>
          <w:p w14:paraId="0C9CA75D"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70CD4D0F"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0F123416" w14:textId="77777777" w:rsidR="00C91B31" w:rsidRPr="005E2C37" w:rsidRDefault="00C91B31" w:rsidP="00C91B31">
            <w:pPr>
              <w:rPr>
                <w:rFonts w:ascii="Arial" w:hAnsi="Arial" w:cs="Arial"/>
                <w:color w:val="000000"/>
                <w:sz w:val="14"/>
                <w:szCs w:val="18"/>
                <w:lang w:val="es-BO" w:eastAsia="es-BO"/>
              </w:rPr>
            </w:pPr>
          </w:p>
        </w:tc>
      </w:tr>
      <w:tr w:rsidR="00C91B31" w14:paraId="129B91E4" w14:textId="77777777" w:rsidTr="00C91B31">
        <w:trPr>
          <w:gridAfter w:val="1"/>
          <w:wAfter w:w="25" w:type="dxa"/>
          <w:trHeight w:val="81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097CD" w14:textId="509D9772" w:rsidR="00C91B31" w:rsidRPr="004A70F7" w:rsidRDefault="00C91B31" w:rsidP="00C91B31">
            <w:pPr>
              <w:jc w:val="center"/>
              <w:rPr>
                <w:rFonts w:ascii="Calibri" w:hAnsi="Calibri"/>
                <w:b/>
                <w:bCs/>
                <w:color w:val="000000"/>
              </w:rPr>
            </w:pPr>
            <w:r w:rsidRPr="004A70F7">
              <w:rPr>
                <w:rFonts w:ascii="Calibri" w:hAnsi="Calibri" w:cs="Calibri"/>
                <w:color w:val="000000"/>
              </w:rPr>
              <w:t>14</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0C0C5FC1" w14:textId="50125912" w:rsidR="00C91B31" w:rsidRPr="004A70F7" w:rsidRDefault="00C91B31" w:rsidP="00C91B31">
            <w:pPr>
              <w:rPr>
                <w:rFonts w:ascii="Century Gothic" w:hAnsi="Century Gothic"/>
                <w:color w:val="000000"/>
              </w:rPr>
            </w:pPr>
            <w:r w:rsidRPr="00ED067B">
              <w:rPr>
                <w:rFonts w:ascii="Century Gothic" w:hAnsi="Century Gothic" w:cs="Calibri"/>
                <w:color w:val="000000"/>
                <w:lang w:val="es-BO" w:eastAsia="es-BO"/>
              </w:rPr>
              <w:t>SECADORA DE ROPA</w:t>
            </w:r>
            <w:r>
              <w:rPr>
                <w:rFonts w:ascii="Century Gothic" w:hAnsi="Century Gothic" w:cs="Calibri"/>
                <w:color w:val="000000"/>
                <w:lang w:val="es-BO" w:eastAsia="es-BO"/>
              </w:rPr>
              <w:t xml:space="preserve"> FRONTAL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C21F24" w14:textId="09E38883" w:rsidR="00C91B31" w:rsidRPr="004A70F7" w:rsidRDefault="00C91B31" w:rsidP="00C91B31">
            <w:pPr>
              <w:jc w:val="center"/>
              <w:rPr>
                <w:rFonts w:ascii="Century Gothic" w:hAnsi="Century Gothic"/>
                <w:color w:val="000000"/>
              </w:rPr>
            </w:pPr>
            <w:r w:rsidRPr="00ED067B">
              <w:rPr>
                <w:rFonts w:ascii="Century Gothic" w:hAnsi="Century Gothic" w:cs="Calibri"/>
                <w:color w:val="000000"/>
                <w:lang w:val="es-BO" w:eastAsia="es-BO"/>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31927B" w14:textId="7C6657EC"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286.000,00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BCD2976" w14:textId="5D225D75" w:rsidR="00C91B31" w:rsidRPr="004A70F7" w:rsidRDefault="00C91B31" w:rsidP="00C91B31">
            <w:pPr>
              <w:jc w:val="right"/>
              <w:rPr>
                <w:rFonts w:ascii="Century Gothic" w:hAnsi="Century Gothic"/>
                <w:color w:val="000000"/>
              </w:rPr>
            </w:pPr>
            <w:r w:rsidRPr="00ED067B">
              <w:rPr>
                <w:rFonts w:ascii="Century Gothic" w:hAnsi="Century Gothic" w:cs="Calibri"/>
                <w:color w:val="000000"/>
                <w:lang w:val="es-BO" w:eastAsia="es-BO"/>
              </w:rPr>
              <w:t>572.000,00</w:t>
            </w:r>
          </w:p>
        </w:tc>
        <w:tc>
          <w:tcPr>
            <w:tcW w:w="992" w:type="dxa"/>
            <w:tcBorders>
              <w:top w:val="single" w:sz="4" w:space="0" w:color="auto"/>
              <w:bottom w:val="single" w:sz="4" w:space="0" w:color="auto"/>
              <w:right w:val="single" w:sz="4" w:space="0" w:color="auto"/>
            </w:tcBorders>
            <w:vAlign w:val="bottom"/>
          </w:tcPr>
          <w:p w14:paraId="18BC773A" w14:textId="77777777" w:rsidR="00C91B31" w:rsidRPr="005E2C37" w:rsidRDefault="00C91B31" w:rsidP="00C91B31">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11369A01" w14:textId="77777777" w:rsidR="00C91B31" w:rsidRPr="005E2C37" w:rsidRDefault="00C91B31" w:rsidP="00C91B31">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6BED919" w14:textId="77777777" w:rsidR="00C91B31" w:rsidRPr="005E2C37" w:rsidRDefault="00C91B31" w:rsidP="00C91B31">
            <w:pPr>
              <w:rPr>
                <w:rFonts w:ascii="Arial" w:hAnsi="Arial" w:cs="Arial"/>
                <w:color w:val="000000"/>
                <w:sz w:val="14"/>
                <w:szCs w:val="18"/>
                <w:lang w:val="es-BO" w:eastAsia="es-BO"/>
              </w:rPr>
            </w:pPr>
          </w:p>
        </w:tc>
      </w:tr>
      <w:tr w:rsidR="00C91B31" w:rsidRPr="005E2C37" w14:paraId="33583467" w14:textId="77777777" w:rsidTr="004A70F7">
        <w:trPr>
          <w:trHeight w:val="315"/>
        </w:trPr>
        <w:tc>
          <w:tcPr>
            <w:tcW w:w="4822" w:type="dxa"/>
            <w:gridSpan w:val="6"/>
            <w:tcBorders>
              <w:top w:val="single" w:sz="8" w:space="0" w:color="auto"/>
              <w:left w:val="single" w:sz="8" w:space="0" w:color="auto"/>
              <w:bottom w:val="single" w:sz="4" w:space="0" w:color="auto"/>
              <w:right w:val="single" w:sz="4" w:space="0" w:color="000000"/>
            </w:tcBorders>
            <w:shd w:val="clear" w:color="auto" w:fill="B4C6E7" w:themeFill="accent5" w:themeFillTint="66"/>
            <w:vAlign w:val="center"/>
            <w:hideMark/>
          </w:tcPr>
          <w:p w14:paraId="55C24BF0" w14:textId="77777777" w:rsidR="00C91B31" w:rsidRPr="005E2C37" w:rsidRDefault="00C91B31" w:rsidP="00C91B31">
            <w:pPr>
              <w:jc w:val="right"/>
              <w:rPr>
                <w:rFonts w:ascii="Arial" w:hAnsi="Arial" w:cs="Arial"/>
                <w:b/>
                <w:bCs/>
                <w:sz w:val="18"/>
                <w:szCs w:val="18"/>
                <w:lang w:val="es-BO" w:eastAsia="es-BO"/>
              </w:rPr>
            </w:pPr>
            <w:proofErr w:type="gramStart"/>
            <w:r w:rsidRPr="005E2C37">
              <w:rPr>
                <w:rFonts w:ascii="Arial" w:hAnsi="Arial" w:cs="Arial"/>
                <w:b/>
                <w:bCs/>
                <w:sz w:val="18"/>
                <w:szCs w:val="18"/>
                <w:lang w:val="es-BO" w:eastAsia="es-BO"/>
              </w:rPr>
              <w:t>TOTAL</w:t>
            </w:r>
            <w:proofErr w:type="gramEnd"/>
            <w:r w:rsidRPr="005E2C37">
              <w:rPr>
                <w:rFonts w:ascii="Arial" w:hAnsi="Arial" w:cs="Arial"/>
                <w:b/>
                <w:bCs/>
                <w:sz w:val="18"/>
                <w:szCs w:val="18"/>
                <w:lang w:val="es-BO" w:eastAsia="es-BO"/>
              </w:rPr>
              <w:t xml:space="preserve"> PRECIO REFERENCIAL (Numeral)</w:t>
            </w:r>
          </w:p>
        </w:tc>
        <w:tc>
          <w:tcPr>
            <w:tcW w:w="1547" w:type="dxa"/>
            <w:tcBorders>
              <w:top w:val="nil"/>
              <w:left w:val="nil"/>
              <w:bottom w:val="single" w:sz="4" w:space="0" w:color="auto"/>
              <w:right w:val="single" w:sz="8" w:space="0" w:color="auto"/>
            </w:tcBorders>
            <w:shd w:val="clear" w:color="auto" w:fill="B4C6E7" w:themeFill="accent5" w:themeFillTint="66"/>
            <w:vAlign w:val="center"/>
            <w:hideMark/>
          </w:tcPr>
          <w:p w14:paraId="19E80A56" w14:textId="012D7A9B" w:rsidR="00C91B31" w:rsidRPr="005E2C37" w:rsidRDefault="00C91B31" w:rsidP="00C91B31">
            <w:pPr>
              <w:jc w:val="right"/>
              <w:rPr>
                <w:rFonts w:ascii="Arial" w:hAnsi="Arial" w:cs="Arial"/>
                <w:b/>
                <w:bCs/>
                <w:sz w:val="18"/>
                <w:szCs w:val="18"/>
                <w:lang w:val="es-BO" w:eastAsia="es-BO"/>
              </w:rPr>
            </w:pPr>
            <w:r>
              <w:rPr>
                <w:rFonts w:ascii="Arial" w:hAnsi="Arial" w:cs="Arial"/>
                <w:b/>
                <w:bCs/>
                <w:sz w:val="18"/>
                <w:szCs w:val="18"/>
                <w:lang w:val="es-BO" w:eastAsia="es-BO"/>
              </w:rPr>
              <w:t>4.943.780,00</w:t>
            </w:r>
          </w:p>
        </w:tc>
        <w:tc>
          <w:tcPr>
            <w:tcW w:w="1863" w:type="dxa"/>
            <w:gridSpan w:val="3"/>
            <w:tcBorders>
              <w:top w:val="single" w:sz="8" w:space="0" w:color="auto"/>
              <w:left w:val="nil"/>
              <w:bottom w:val="single" w:sz="4" w:space="0" w:color="auto"/>
              <w:right w:val="single" w:sz="4" w:space="0" w:color="000000"/>
            </w:tcBorders>
            <w:shd w:val="clear" w:color="000000" w:fill="DDEBF7"/>
            <w:noWrap/>
            <w:vAlign w:val="bottom"/>
            <w:hideMark/>
          </w:tcPr>
          <w:p w14:paraId="75E1380A" w14:textId="77777777" w:rsidR="00C91B31" w:rsidRPr="005E2C37" w:rsidRDefault="00C91B31" w:rsidP="00C91B31">
            <w:pPr>
              <w:jc w:val="right"/>
              <w:rPr>
                <w:rFonts w:ascii="Arial" w:hAnsi="Arial" w:cs="Arial"/>
                <w:b/>
                <w:bCs/>
                <w:sz w:val="18"/>
                <w:szCs w:val="18"/>
                <w:lang w:val="es-BO" w:eastAsia="es-BO"/>
              </w:rPr>
            </w:pPr>
            <w:proofErr w:type="gramStart"/>
            <w:r w:rsidRPr="005E2C37">
              <w:rPr>
                <w:rFonts w:ascii="Arial" w:hAnsi="Arial" w:cs="Arial"/>
                <w:b/>
                <w:bCs/>
                <w:sz w:val="18"/>
                <w:szCs w:val="18"/>
                <w:lang w:val="es-BO" w:eastAsia="es-BO"/>
              </w:rPr>
              <w:t>TOTAL</w:t>
            </w:r>
            <w:proofErr w:type="gramEnd"/>
            <w:r w:rsidRPr="005E2C37">
              <w:rPr>
                <w:rFonts w:ascii="Arial" w:hAnsi="Arial" w:cs="Arial"/>
                <w:b/>
                <w:bCs/>
                <w:sz w:val="18"/>
                <w:szCs w:val="18"/>
                <w:lang w:val="es-BO" w:eastAsia="es-BO"/>
              </w:rPr>
              <w:t xml:space="preserve"> PROPUESTA (Numeral)</w:t>
            </w:r>
          </w:p>
        </w:tc>
        <w:tc>
          <w:tcPr>
            <w:tcW w:w="1281" w:type="dxa"/>
            <w:gridSpan w:val="2"/>
            <w:tcBorders>
              <w:top w:val="nil"/>
              <w:left w:val="nil"/>
              <w:bottom w:val="single" w:sz="4" w:space="0" w:color="auto"/>
              <w:right w:val="single" w:sz="8" w:space="0" w:color="auto"/>
            </w:tcBorders>
            <w:shd w:val="clear" w:color="000000" w:fill="DDEBF7"/>
            <w:noWrap/>
            <w:vAlign w:val="bottom"/>
            <w:hideMark/>
          </w:tcPr>
          <w:p w14:paraId="5C2FDDAE" w14:textId="77777777" w:rsidR="00C91B31" w:rsidRPr="005E2C37" w:rsidRDefault="00C91B31" w:rsidP="00C91B31">
            <w:pPr>
              <w:rPr>
                <w:rFonts w:ascii="Arial" w:hAnsi="Arial" w:cs="Arial"/>
                <w:b/>
                <w:bCs/>
                <w:sz w:val="18"/>
                <w:szCs w:val="18"/>
                <w:lang w:val="es-BO" w:eastAsia="es-BO"/>
              </w:rPr>
            </w:pPr>
            <w:r w:rsidRPr="005E2C37">
              <w:rPr>
                <w:rFonts w:ascii="Arial" w:hAnsi="Arial" w:cs="Arial"/>
                <w:b/>
                <w:bCs/>
                <w:sz w:val="18"/>
                <w:szCs w:val="18"/>
                <w:lang w:val="es-BO" w:eastAsia="es-BO"/>
              </w:rPr>
              <w:t> </w:t>
            </w:r>
          </w:p>
        </w:tc>
      </w:tr>
      <w:tr w:rsidR="00C91B31" w:rsidRPr="005E2C37" w14:paraId="7EC3CB18" w14:textId="77777777" w:rsidTr="004A70F7">
        <w:trPr>
          <w:trHeight w:val="259"/>
        </w:trPr>
        <w:tc>
          <w:tcPr>
            <w:tcW w:w="4822" w:type="dxa"/>
            <w:gridSpan w:val="6"/>
            <w:tcBorders>
              <w:top w:val="single" w:sz="4" w:space="0" w:color="auto"/>
              <w:left w:val="single" w:sz="8" w:space="0" w:color="auto"/>
              <w:bottom w:val="single" w:sz="8" w:space="0" w:color="auto"/>
              <w:right w:val="single" w:sz="4" w:space="0" w:color="000000"/>
            </w:tcBorders>
            <w:shd w:val="clear" w:color="auto" w:fill="B4C6E7" w:themeFill="accent5" w:themeFillTint="66"/>
            <w:noWrap/>
            <w:vAlign w:val="center"/>
            <w:hideMark/>
          </w:tcPr>
          <w:p w14:paraId="59DF253D" w14:textId="43D04C5F" w:rsidR="00C91B31" w:rsidRPr="005E2C37" w:rsidRDefault="00C91B31" w:rsidP="00C91B31">
            <w:pPr>
              <w:jc w:val="right"/>
              <w:rPr>
                <w:rFonts w:ascii="Arial" w:hAnsi="Arial" w:cs="Arial"/>
                <w:color w:val="000000"/>
                <w:sz w:val="18"/>
                <w:szCs w:val="18"/>
                <w:lang w:val="es-BO" w:eastAsia="es-BO"/>
              </w:rPr>
            </w:pPr>
            <w:r>
              <w:rPr>
                <w:rFonts w:ascii="Arial" w:hAnsi="Arial" w:cs="Arial"/>
                <w:color w:val="000000"/>
                <w:sz w:val="18"/>
                <w:szCs w:val="18"/>
                <w:lang w:val="es-BO" w:eastAsia="es-BO"/>
              </w:rPr>
              <w:t xml:space="preserve"> </w:t>
            </w:r>
            <w:r w:rsidRPr="005E2C37">
              <w:rPr>
                <w:rFonts w:ascii="Arial" w:hAnsi="Arial" w:cs="Arial"/>
                <w:color w:val="000000"/>
                <w:sz w:val="18"/>
                <w:szCs w:val="18"/>
                <w:lang w:val="es-BO" w:eastAsia="es-BO"/>
              </w:rPr>
              <w:t>(Literal)</w:t>
            </w:r>
          </w:p>
        </w:tc>
        <w:tc>
          <w:tcPr>
            <w:tcW w:w="1547" w:type="dxa"/>
            <w:tcBorders>
              <w:top w:val="nil"/>
              <w:left w:val="nil"/>
              <w:bottom w:val="single" w:sz="8" w:space="0" w:color="auto"/>
              <w:right w:val="single" w:sz="8" w:space="0" w:color="auto"/>
            </w:tcBorders>
            <w:shd w:val="clear" w:color="auto" w:fill="B4C6E7" w:themeFill="accent5" w:themeFillTint="66"/>
            <w:vAlign w:val="center"/>
            <w:hideMark/>
          </w:tcPr>
          <w:p w14:paraId="60A47C7C" w14:textId="76C7C649" w:rsidR="00C91B31" w:rsidRPr="005E2C37" w:rsidRDefault="00C91B31" w:rsidP="00C91B31">
            <w:pPr>
              <w:jc w:val="both"/>
              <w:rPr>
                <w:rFonts w:ascii="Arial" w:hAnsi="Arial" w:cs="Arial"/>
                <w:color w:val="000000"/>
                <w:sz w:val="18"/>
                <w:szCs w:val="18"/>
                <w:lang w:val="es-BO" w:eastAsia="es-BO"/>
              </w:rPr>
            </w:pPr>
            <w:r w:rsidRPr="005E09C2">
              <w:rPr>
                <w:rFonts w:ascii="Arial" w:hAnsi="Arial" w:cs="Arial"/>
                <w:color w:val="000000"/>
                <w:sz w:val="18"/>
                <w:szCs w:val="18"/>
                <w:lang w:val="es-BO" w:eastAsia="es-BO"/>
              </w:rPr>
              <w:t xml:space="preserve">Cuatro millones </w:t>
            </w:r>
            <w:r>
              <w:rPr>
                <w:rFonts w:ascii="Arial" w:hAnsi="Arial" w:cs="Arial"/>
                <w:color w:val="000000"/>
                <w:sz w:val="18"/>
                <w:szCs w:val="18"/>
                <w:lang w:val="es-BO" w:eastAsia="es-BO"/>
              </w:rPr>
              <w:t>novecientos</w:t>
            </w:r>
            <w:r w:rsidR="00FA1DA8">
              <w:rPr>
                <w:rFonts w:ascii="Arial" w:hAnsi="Arial" w:cs="Arial"/>
                <w:color w:val="000000"/>
                <w:sz w:val="18"/>
                <w:szCs w:val="18"/>
                <w:lang w:val="es-BO" w:eastAsia="es-BO"/>
              </w:rPr>
              <w:t xml:space="preserve"> cuarenta y tres</w:t>
            </w:r>
            <w:r w:rsidRPr="005E09C2">
              <w:rPr>
                <w:rFonts w:ascii="Arial" w:hAnsi="Arial" w:cs="Arial"/>
                <w:color w:val="000000"/>
                <w:sz w:val="18"/>
                <w:szCs w:val="18"/>
                <w:lang w:val="es-BO" w:eastAsia="es-BO"/>
              </w:rPr>
              <w:t xml:space="preserve"> mil</w:t>
            </w:r>
            <w:r w:rsidR="00FA1DA8">
              <w:rPr>
                <w:rFonts w:ascii="Arial" w:hAnsi="Arial" w:cs="Arial"/>
                <w:color w:val="000000"/>
                <w:sz w:val="18"/>
                <w:szCs w:val="18"/>
                <w:lang w:val="es-BO" w:eastAsia="es-BO"/>
              </w:rPr>
              <w:t xml:space="preserve"> setecientos ochenta</w:t>
            </w:r>
            <w:r w:rsidRPr="005E09C2">
              <w:rPr>
                <w:rFonts w:ascii="Arial" w:hAnsi="Arial" w:cs="Arial"/>
                <w:color w:val="000000"/>
                <w:sz w:val="18"/>
                <w:szCs w:val="18"/>
                <w:lang w:val="es-BO" w:eastAsia="es-BO"/>
              </w:rPr>
              <w:t xml:space="preserve"> </w:t>
            </w:r>
            <w:r>
              <w:rPr>
                <w:rFonts w:ascii="Arial" w:hAnsi="Arial" w:cs="Arial"/>
                <w:color w:val="000000"/>
                <w:sz w:val="18"/>
                <w:szCs w:val="18"/>
                <w:lang w:val="es-BO" w:eastAsia="es-BO"/>
              </w:rPr>
              <w:t>00</w:t>
            </w:r>
            <w:r w:rsidRPr="005E2C37">
              <w:rPr>
                <w:rFonts w:ascii="Arial" w:hAnsi="Arial" w:cs="Arial"/>
                <w:color w:val="000000"/>
                <w:sz w:val="18"/>
                <w:szCs w:val="18"/>
                <w:lang w:val="es-BO" w:eastAsia="es-BO"/>
              </w:rPr>
              <w:t xml:space="preserve">/100 </w:t>
            </w:r>
            <w:proofErr w:type="gramStart"/>
            <w:r w:rsidRPr="005E2C37">
              <w:rPr>
                <w:rFonts w:ascii="Arial" w:hAnsi="Arial" w:cs="Arial"/>
                <w:color w:val="000000"/>
                <w:sz w:val="18"/>
                <w:szCs w:val="18"/>
                <w:lang w:val="es-BO" w:eastAsia="es-BO"/>
              </w:rPr>
              <w:t>Bolivianos</w:t>
            </w:r>
            <w:proofErr w:type="gramEnd"/>
          </w:p>
        </w:tc>
        <w:tc>
          <w:tcPr>
            <w:tcW w:w="1863" w:type="dxa"/>
            <w:gridSpan w:val="3"/>
            <w:tcBorders>
              <w:top w:val="single" w:sz="4" w:space="0" w:color="auto"/>
              <w:left w:val="nil"/>
              <w:bottom w:val="single" w:sz="8" w:space="0" w:color="auto"/>
              <w:right w:val="single" w:sz="4" w:space="0" w:color="000000"/>
            </w:tcBorders>
            <w:shd w:val="clear" w:color="000000" w:fill="DDEBF7"/>
            <w:noWrap/>
            <w:vAlign w:val="center"/>
            <w:hideMark/>
          </w:tcPr>
          <w:p w14:paraId="21488D65" w14:textId="77777777" w:rsidR="00C91B31" w:rsidRPr="005E2C37" w:rsidRDefault="00C91B31" w:rsidP="00C91B31">
            <w:pPr>
              <w:jc w:val="right"/>
              <w:rPr>
                <w:rFonts w:ascii="Arial" w:hAnsi="Arial" w:cs="Arial"/>
                <w:color w:val="000000"/>
                <w:sz w:val="18"/>
                <w:szCs w:val="18"/>
                <w:lang w:val="es-BO" w:eastAsia="es-BO"/>
              </w:rPr>
            </w:pPr>
            <w:r w:rsidRPr="005E2C37">
              <w:rPr>
                <w:rFonts w:ascii="Arial" w:hAnsi="Arial" w:cs="Arial"/>
                <w:color w:val="000000"/>
                <w:sz w:val="18"/>
                <w:szCs w:val="18"/>
                <w:lang w:val="es-BO" w:eastAsia="es-BO"/>
              </w:rPr>
              <w:t>(Literal)</w:t>
            </w:r>
          </w:p>
        </w:tc>
        <w:tc>
          <w:tcPr>
            <w:tcW w:w="1281" w:type="dxa"/>
            <w:gridSpan w:val="2"/>
            <w:tcBorders>
              <w:top w:val="nil"/>
              <w:left w:val="nil"/>
              <w:bottom w:val="single" w:sz="8" w:space="0" w:color="auto"/>
              <w:right w:val="single" w:sz="8" w:space="0" w:color="auto"/>
            </w:tcBorders>
            <w:shd w:val="clear" w:color="000000" w:fill="DDEBF7"/>
            <w:noWrap/>
            <w:vAlign w:val="bottom"/>
            <w:hideMark/>
          </w:tcPr>
          <w:p w14:paraId="77652831" w14:textId="77777777" w:rsidR="00C91B31" w:rsidRPr="005E2C37" w:rsidRDefault="00C91B31" w:rsidP="00C91B31">
            <w:pPr>
              <w:rPr>
                <w:rFonts w:ascii="Arial" w:hAnsi="Arial" w:cs="Arial"/>
                <w:color w:val="000000"/>
                <w:sz w:val="18"/>
                <w:szCs w:val="18"/>
                <w:lang w:val="es-BO" w:eastAsia="es-BO"/>
              </w:rPr>
            </w:pPr>
            <w:r w:rsidRPr="005E2C37">
              <w:rPr>
                <w:rFonts w:ascii="Arial" w:hAnsi="Arial" w:cs="Arial"/>
                <w:color w:val="000000"/>
                <w:sz w:val="18"/>
                <w:szCs w:val="18"/>
                <w:lang w:val="es-BO" w:eastAsia="es-BO"/>
              </w:rPr>
              <w:t> </w:t>
            </w:r>
          </w:p>
        </w:tc>
      </w:tr>
    </w:tbl>
    <w:p w14:paraId="204A71B4" w14:textId="047D6299" w:rsidR="007967C2" w:rsidRPr="00825C95" w:rsidRDefault="007967C2" w:rsidP="00825C95">
      <w:pPr>
        <w:rPr>
          <w:rFonts w:ascii="Verdana" w:hAnsi="Verdana" w:cs="Arial"/>
          <w:b/>
          <w:sz w:val="18"/>
          <w:szCs w:val="18"/>
          <w:lang w:val="es-BO"/>
        </w:rPr>
      </w:pPr>
    </w:p>
    <w:p w14:paraId="1928239A" w14:textId="301B3EF1" w:rsidR="00E7602B" w:rsidRPr="00E86D82" w:rsidRDefault="00E7602B" w:rsidP="00E7602B">
      <w:pPr>
        <w:jc w:val="center"/>
        <w:rPr>
          <w:rFonts w:ascii="Verdana" w:hAnsi="Verdana" w:cs="Arial"/>
          <w:b/>
          <w:sz w:val="18"/>
          <w:szCs w:val="18"/>
          <w:lang w:val="es-BO"/>
        </w:rPr>
      </w:pPr>
      <w:bookmarkStart w:id="86" w:name="_Hlk173943196"/>
      <w:r w:rsidRPr="00E86D82">
        <w:rPr>
          <w:rFonts w:ascii="Verdana" w:hAnsi="Verdana" w:cs="Arial"/>
          <w:b/>
          <w:sz w:val="18"/>
          <w:szCs w:val="18"/>
          <w:lang w:val="es-BO"/>
        </w:rPr>
        <w:t>FORMULARIO C-1</w:t>
      </w:r>
    </w:p>
    <w:p w14:paraId="4607018F" w14:textId="3FD3B856" w:rsidR="00960FCF" w:rsidRDefault="00F44100" w:rsidP="001000ED">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853A471" w14:textId="7E5C328F" w:rsidR="001000ED" w:rsidRDefault="002757A2" w:rsidP="001000ED">
      <w:pPr>
        <w:jc w:val="center"/>
        <w:rPr>
          <w:rFonts w:ascii="Verdana" w:hAnsi="Verdana" w:cs="Arial"/>
          <w:b/>
          <w:sz w:val="18"/>
          <w:szCs w:val="18"/>
          <w:lang w:val="es-BO"/>
        </w:rPr>
      </w:pPr>
      <w:r w:rsidRPr="002757A2">
        <w:rPr>
          <w:rFonts w:ascii="Verdana" w:hAnsi="Verdana" w:cs="Arial"/>
          <w:b/>
          <w:sz w:val="18"/>
          <w:szCs w:val="18"/>
          <w:lang w:val="es-BO"/>
        </w:rPr>
        <w:t xml:space="preserve">ÍTEM N°1: </w:t>
      </w:r>
      <w:r w:rsidR="0005176A" w:rsidRPr="0005176A">
        <w:rPr>
          <w:rFonts w:ascii="Verdana" w:hAnsi="Verdana" w:cs="Arial"/>
          <w:b/>
          <w:sz w:val="18"/>
          <w:szCs w:val="18"/>
          <w:lang w:val="es-BO"/>
        </w:rPr>
        <w:t>COCINA INDUSTRIAL CON HORNO</w:t>
      </w:r>
    </w:p>
    <w:p w14:paraId="16A7D977" w14:textId="211FDDAA" w:rsidR="00E86D82" w:rsidRPr="00FA2BFB" w:rsidRDefault="00E86D82" w:rsidP="00E86D8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638"/>
        <w:gridCol w:w="1450"/>
      </w:tblGrid>
      <w:tr w:rsidR="00B0617E" w:rsidRPr="000C6821" w14:paraId="1B3AB808" w14:textId="77777777" w:rsidTr="00E23275">
        <w:trPr>
          <w:trHeight w:val="767"/>
          <w:tblHeader/>
        </w:trPr>
        <w:tc>
          <w:tcPr>
            <w:tcW w:w="7782" w:type="dxa"/>
            <w:gridSpan w:val="2"/>
            <w:shd w:val="clear" w:color="auto" w:fill="BDD6EE" w:themeFill="accent1" w:themeFillTint="66"/>
            <w:vAlign w:val="center"/>
          </w:tcPr>
          <w:p w14:paraId="4B5A52B6"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323EA24" w14:textId="37A1A12B" w:rsidR="00B0617E" w:rsidRPr="000C6821" w:rsidRDefault="00B0617E" w:rsidP="00670602">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451" w:type="dxa"/>
            <w:shd w:val="clear" w:color="auto" w:fill="DBE5F1"/>
            <w:vAlign w:val="center"/>
          </w:tcPr>
          <w:p w14:paraId="73DA5D50"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0617E" w:rsidRPr="000C6821" w14:paraId="6382004E" w14:textId="77777777" w:rsidTr="00E23275">
        <w:trPr>
          <w:trHeight w:val="221"/>
        </w:trPr>
        <w:tc>
          <w:tcPr>
            <w:tcW w:w="135" w:type="dxa"/>
            <w:vMerge w:val="restart"/>
            <w:shd w:val="clear" w:color="auto" w:fill="BDD6EE" w:themeFill="accent1" w:themeFillTint="66"/>
            <w:vAlign w:val="center"/>
          </w:tcPr>
          <w:p w14:paraId="36B2C906" w14:textId="77777777"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w:t>
            </w:r>
          </w:p>
        </w:tc>
        <w:tc>
          <w:tcPr>
            <w:tcW w:w="7647" w:type="dxa"/>
            <w:vMerge w:val="restart"/>
            <w:shd w:val="clear" w:color="auto" w:fill="BDD6EE" w:themeFill="accent1" w:themeFillTint="66"/>
            <w:vAlign w:val="center"/>
          </w:tcPr>
          <w:p w14:paraId="03D6B4EA" w14:textId="2E5682CF" w:rsidR="00B0617E" w:rsidRPr="000C6821" w:rsidRDefault="009F0D40" w:rsidP="00670602">
            <w:pPr>
              <w:jc w:val="center"/>
              <w:rPr>
                <w:rFonts w:ascii="Arial" w:hAnsi="Arial" w:cs="Arial"/>
                <w:sz w:val="16"/>
                <w:szCs w:val="16"/>
                <w:lang w:val="es-BO"/>
              </w:rPr>
            </w:pPr>
            <w:r w:rsidRPr="000C6821">
              <w:rPr>
                <w:rFonts w:ascii="Arial" w:hAnsi="Arial" w:cs="Arial"/>
                <w:sz w:val="16"/>
                <w:szCs w:val="16"/>
                <w:lang w:val="es-BO"/>
              </w:rPr>
              <w:t>Características y</w:t>
            </w:r>
            <w:r w:rsidR="00B0617E" w:rsidRPr="000C6821">
              <w:rPr>
                <w:rFonts w:ascii="Arial" w:hAnsi="Arial" w:cs="Arial"/>
                <w:sz w:val="16"/>
                <w:szCs w:val="16"/>
                <w:lang w:val="es-BO"/>
              </w:rPr>
              <w:t xml:space="preserve"> cond</w:t>
            </w:r>
            <w:r w:rsidR="00B0617E">
              <w:rPr>
                <w:rFonts w:ascii="Arial" w:hAnsi="Arial" w:cs="Arial"/>
                <w:sz w:val="16"/>
                <w:szCs w:val="16"/>
                <w:lang w:val="es-BO"/>
              </w:rPr>
              <w:t>iciones técnicas solicitadas</w:t>
            </w:r>
          </w:p>
        </w:tc>
        <w:tc>
          <w:tcPr>
            <w:tcW w:w="1451" w:type="dxa"/>
            <w:vMerge w:val="restart"/>
            <w:shd w:val="clear" w:color="auto" w:fill="DBE5F1"/>
            <w:vAlign w:val="center"/>
          </w:tcPr>
          <w:p w14:paraId="5EE71E4B" w14:textId="0E236B09" w:rsidR="00B0617E" w:rsidRPr="000C6821" w:rsidRDefault="00B0617E" w:rsidP="00670602">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B0617E" w:rsidRPr="000C6821" w14:paraId="050BF488" w14:textId="77777777" w:rsidTr="00E23275">
        <w:trPr>
          <w:trHeight w:val="221"/>
        </w:trPr>
        <w:tc>
          <w:tcPr>
            <w:tcW w:w="135" w:type="dxa"/>
            <w:vMerge/>
            <w:shd w:val="clear" w:color="auto" w:fill="BDD6EE" w:themeFill="accent1" w:themeFillTint="66"/>
          </w:tcPr>
          <w:p w14:paraId="0D52A11B" w14:textId="77777777" w:rsidR="00B0617E" w:rsidRPr="000C6821" w:rsidRDefault="00B0617E" w:rsidP="00670602">
            <w:pPr>
              <w:jc w:val="center"/>
              <w:rPr>
                <w:rFonts w:ascii="Arial" w:hAnsi="Arial" w:cs="Arial"/>
                <w:b/>
                <w:sz w:val="16"/>
                <w:szCs w:val="16"/>
                <w:lang w:val="es-BO"/>
              </w:rPr>
            </w:pPr>
          </w:p>
        </w:tc>
        <w:tc>
          <w:tcPr>
            <w:tcW w:w="7647" w:type="dxa"/>
            <w:vMerge/>
            <w:shd w:val="clear" w:color="auto" w:fill="BDD6EE" w:themeFill="accent1" w:themeFillTint="66"/>
          </w:tcPr>
          <w:p w14:paraId="35FB4A72" w14:textId="77777777" w:rsidR="00B0617E" w:rsidRPr="000C6821" w:rsidRDefault="00B0617E" w:rsidP="00670602">
            <w:pPr>
              <w:jc w:val="both"/>
              <w:rPr>
                <w:rFonts w:ascii="Arial" w:hAnsi="Arial" w:cs="Arial"/>
                <w:b/>
                <w:sz w:val="16"/>
                <w:szCs w:val="16"/>
                <w:lang w:val="es-BO"/>
              </w:rPr>
            </w:pPr>
          </w:p>
        </w:tc>
        <w:tc>
          <w:tcPr>
            <w:tcW w:w="1451" w:type="dxa"/>
            <w:vMerge/>
            <w:shd w:val="clear" w:color="auto" w:fill="DBE5F1"/>
          </w:tcPr>
          <w:p w14:paraId="0463D5C1" w14:textId="77777777" w:rsidR="00B0617E" w:rsidRPr="000C6821" w:rsidRDefault="00B0617E" w:rsidP="00670602">
            <w:pPr>
              <w:jc w:val="both"/>
              <w:rPr>
                <w:rFonts w:ascii="Arial" w:hAnsi="Arial" w:cs="Arial"/>
                <w:b/>
                <w:sz w:val="16"/>
                <w:szCs w:val="16"/>
                <w:lang w:val="es-BO"/>
              </w:rPr>
            </w:pPr>
          </w:p>
        </w:tc>
      </w:tr>
      <w:tr w:rsidR="00B0617E" w:rsidRPr="000C6821" w14:paraId="4D55C5E7" w14:textId="77777777" w:rsidTr="00E23275">
        <w:trPr>
          <w:trHeight w:val="340"/>
        </w:trPr>
        <w:tc>
          <w:tcPr>
            <w:tcW w:w="135" w:type="dxa"/>
            <w:vAlign w:val="center"/>
          </w:tcPr>
          <w:p w14:paraId="36B0A75A" w14:textId="77777777"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1</w:t>
            </w:r>
          </w:p>
        </w:tc>
        <w:tc>
          <w:tcPr>
            <w:tcW w:w="9098" w:type="dxa"/>
            <w:gridSpan w:val="2"/>
            <w:vAlign w:val="center"/>
          </w:tcPr>
          <w:p w14:paraId="3210E609" w14:textId="5CD2ACDF" w:rsidR="00B0617E" w:rsidRPr="006776FF" w:rsidRDefault="002757A2" w:rsidP="0005176A">
            <w:pPr>
              <w:rPr>
                <w:rFonts w:ascii="Arial" w:hAnsi="Arial" w:cs="Arial"/>
                <w:b/>
                <w:bCs/>
                <w:sz w:val="16"/>
                <w:szCs w:val="16"/>
                <w:lang w:val="es-BO"/>
              </w:rPr>
            </w:pPr>
            <w:bookmarkStart w:id="87" w:name="_Hlk174523260"/>
            <w:r w:rsidRPr="002757A2">
              <w:rPr>
                <w:rFonts w:ascii="Arial" w:hAnsi="Arial" w:cs="Arial"/>
                <w:b/>
                <w:bCs/>
                <w:sz w:val="16"/>
                <w:szCs w:val="16"/>
                <w:lang w:val="es-BO"/>
              </w:rPr>
              <w:t>ÍTEM N</w:t>
            </w:r>
            <w:r>
              <w:rPr>
                <w:rFonts w:ascii="Arial" w:hAnsi="Arial" w:cs="Arial"/>
                <w:b/>
                <w:bCs/>
                <w:sz w:val="16"/>
                <w:szCs w:val="16"/>
                <w:lang w:val="es-BO"/>
              </w:rPr>
              <w:t>°</w:t>
            </w:r>
            <w:r w:rsidRPr="002757A2">
              <w:rPr>
                <w:rFonts w:ascii="Arial" w:hAnsi="Arial" w:cs="Arial"/>
                <w:b/>
                <w:bCs/>
                <w:sz w:val="16"/>
                <w:szCs w:val="16"/>
                <w:lang w:val="es-BO"/>
              </w:rPr>
              <w:t xml:space="preserve">1: </w:t>
            </w:r>
            <w:r w:rsidR="0005176A" w:rsidRPr="0005176A">
              <w:rPr>
                <w:rFonts w:ascii="Arial" w:hAnsi="Arial" w:cs="Arial"/>
                <w:b/>
                <w:bCs/>
                <w:sz w:val="16"/>
                <w:szCs w:val="16"/>
                <w:lang w:val="es-BO"/>
              </w:rPr>
              <w:t>COCINA INDUSTRIAL CON HORNO</w:t>
            </w:r>
            <w:bookmarkEnd w:id="87"/>
          </w:p>
        </w:tc>
      </w:tr>
      <w:tr w:rsidR="00B0617E" w:rsidRPr="000C6821" w14:paraId="3DC1F20B" w14:textId="77777777" w:rsidTr="00E23275">
        <w:trPr>
          <w:trHeight w:val="340"/>
        </w:trPr>
        <w:tc>
          <w:tcPr>
            <w:tcW w:w="135" w:type="dxa"/>
            <w:vAlign w:val="center"/>
          </w:tcPr>
          <w:p w14:paraId="6E961890" w14:textId="77777777" w:rsidR="00B0617E" w:rsidRPr="000C6821" w:rsidRDefault="00B0617E" w:rsidP="00670602">
            <w:pPr>
              <w:jc w:val="center"/>
              <w:rPr>
                <w:rFonts w:ascii="Arial" w:hAnsi="Arial" w:cs="Arial"/>
                <w:sz w:val="16"/>
                <w:szCs w:val="16"/>
                <w:lang w:val="es-BO"/>
              </w:rPr>
            </w:pPr>
          </w:p>
        </w:tc>
        <w:tc>
          <w:tcPr>
            <w:tcW w:w="7647" w:type="dxa"/>
            <w:vAlign w:val="center"/>
          </w:tcPr>
          <w:tbl>
            <w:tblPr>
              <w:tblStyle w:val="106"/>
              <w:tblW w:w="5000" w:type="pct"/>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00" w:firstRow="0" w:lastRow="0" w:firstColumn="0" w:lastColumn="0" w:noHBand="0" w:noVBand="1"/>
            </w:tblPr>
            <w:tblGrid>
              <w:gridCol w:w="1507"/>
              <w:gridCol w:w="6029"/>
            </w:tblGrid>
            <w:tr w:rsidR="00E23275" w:rsidRPr="00746963" w14:paraId="375FB81E" w14:textId="77777777" w:rsidTr="00E23275">
              <w:trPr>
                <w:trHeight w:val="321"/>
              </w:trPr>
              <w:tc>
                <w:tcPr>
                  <w:tcW w:w="5000" w:type="pct"/>
                  <w:gridSpan w:val="2"/>
                  <w:shd w:val="clear" w:color="auto" w:fill="CFE2F3"/>
                  <w:vAlign w:val="center"/>
                </w:tcPr>
                <w:p w14:paraId="13121296" w14:textId="77777777" w:rsidR="00E23275" w:rsidRPr="006C43DB" w:rsidRDefault="00E23275" w:rsidP="00E23275">
                  <w:pPr>
                    <w:spacing w:line="276" w:lineRule="auto"/>
                    <w:jc w:val="center"/>
                    <w:rPr>
                      <w:rFonts w:ascii="Century Gothic" w:eastAsia="Century Gothic" w:hAnsi="Century Gothic" w:cs="Century Gothic"/>
                      <w:b/>
                      <w:color w:val="000000"/>
                      <w:sz w:val="16"/>
                      <w:szCs w:val="16"/>
                      <w:lang w:val="es-BO"/>
                    </w:rPr>
                  </w:pPr>
                  <w:r w:rsidRPr="006C43DB">
                    <w:rPr>
                      <w:rFonts w:ascii="Century Gothic" w:eastAsia="Century Gothic" w:hAnsi="Century Gothic" w:cs="Century Gothic"/>
                      <w:b/>
                      <w:color w:val="000000"/>
                      <w:sz w:val="16"/>
                      <w:szCs w:val="16"/>
                      <w:lang w:val="es-BO"/>
                    </w:rPr>
                    <w:t xml:space="preserve">ÍTEM Nª1: COCINA </w:t>
                  </w:r>
                  <w:r>
                    <w:rPr>
                      <w:rFonts w:ascii="Century Gothic" w:eastAsia="Century Gothic" w:hAnsi="Century Gothic" w:cs="Century Gothic"/>
                      <w:b/>
                      <w:color w:val="000000"/>
                      <w:sz w:val="16"/>
                      <w:szCs w:val="16"/>
                      <w:lang w:val="es-BO"/>
                    </w:rPr>
                    <w:t>INDUSTRIAL CON HORNO</w:t>
                  </w:r>
                </w:p>
              </w:tc>
            </w:tr>
            <w:tr w:rsidR="00E23275" w:rsidRPr="00746963" w14:paraId="7AC633EC" w14:textId="77777777" w:rsidTr="00E23275">
              <w:trPr>
                <w:trHeight w:val="321"/>
              </w:trPr>
              <w:tc>
                <w:tcPr>
                  <w:tcW w:w="1000" w:type="pct"/>
                  <w:shd w:val="clear" w:color="auto" w:fill="CFE2F3"/>
                  <w:vAlign w:val="center"/>
                </w:tcPr>
                <w:p w14:paraId="6E273681"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w:t>
                  </w:r>
                </w:p>
              </w:tc>
              <w:tc>
                <w:tcPr>
                  <w:tcW w:w="4000" w:type="pct"/>
                  <w:shd w:val="clear" w:color="auto" w:fill="CFE2F3"/>
                  <w:vAlign w:val="center"/>
                </w:tcPr>
                <w:p w14:paraId="7162EA5F" w14:textId="77777777" w:rsidR="00E23275" w:rsidRPr="00CA7BF8" w:rsidRDefault="00E23275" w:rsidP="00E23275">
                  <w:pPr>
                    <w:spacing w:line="276" w:lineRule="auto"/>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E23275" w:rsidRPr="00746963" w14:paraId="6DB9353F" w14:textId="77777777" w:rsidTr="00E23275">
              <w:trPr>
                <w:trHeight w:val="321"/>
              </w:trPr>
              <w:tc>
                <w:tcPr>
                  <w:tcW w:w="5000" w:type="pct"/>
                  <w:gridSpan w:val="2"/>
                  <w:shd w:val="clear" w:color="auto" w:fill="CFE2F3"/>
                  <w:vAlign w:val="center"/>
                </w:tcPr>
                <w:p w14:paraId="20C2D6DA" w14:textId="77777777" w:rsidR="00E23275" w:rsidRPr="00CA7BF8" w:rsidRDefault="00E23275" w:rsidP="00E23275">
                  <w:pPr>
                    <w:spacing w:line="276" w:lineRule="auto"/>
                    <w:jc w:val="center"/>
                    <w:rPr>
                      <w:rFonts w:ascii="Century Gothic" w:eastAsia="Century Gothic" w:hAnsi="Century Gothic" w:cs="Century Gothic"/>
                      <w:b/>
                      <w:i/>
                      <w:i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E23275" w14:paraId="04C1AD4A" w14:textId="77777777" w:rsidTr="00E23275">
              <w:trPr>
                <w:trHeight w:val="321"/>
              </w:trPr>
              <w:tc>
                <w:tcPr>
                  <w:tcW w:w="1000" w:type="pct"/>
                  <w:shd w:val="clear" w:color="auto" w:fill="CFE2F3"/>
                  <w:vAlign w:val="center"/>
                </w:tcPr>
                <w:p w14:paraId="753C99BC"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00" w:type="pct"/>
                  <w:shd w:val="clear" w:color="auto" w:fill="CFE2F3"/>
                  <w:vAlign w:val="center"/>
                </w:tcPr>
                <w:p w14:paraId="30E2B836"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w:t>
                  </w:r>
                  <w:r>
                    <w:rPr>
                      <w:rFonts w:ascii="Century Gothic" w:eastAsia="Century Gothic" w:hAnsi="Century Gothic" w:cs="Century Gothic"/>
                      <w:color w:val="000000"/>
                      <w:sz w:val="16"/>
                      <w:szCs w:val="16"/>
                    </w:rPr>
                    <w:t>r</w:t>
                  </w:r>
                </w:p>
              </w:tc>
            </w:tr>
            <w:tr w:rsidR="00E23275" w14:paraId="02B2C6A6" w14:textId="77777777" w:rsidTr="00E23275">
              <w:trPr>
                <w:trHeight w:val="321"/>
              </w:trPr>
              <w:tc>
                <w:tcPr>
                  <w:tcW w:w="1000" w:type="pct"/>
                  <w:shd w:val="clear" w:color="auto" w:fill="CFE2F3"/>
                  <w:vAlign w:val="center"/>
                </w:tcPr>
                <w:p w14:paraId="15218FCE"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00" w:type="pct"/>
                  <w:shd w:val="clear" w:color="auto" w:fill="CFE2F3"/>
                  <w:vAlign w:val="center"/>
                </w:tcPr>
                <w:p w14:paraId="439693D9"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14:paraId="35BDA199" w14:textId="77777777" w:rsidTr="00E23275">
              <w:trPr>
                <w:trHeight w:val="321"/>
              </w:trPr>
              <w:tc>
                <w:tcPr>
                  <w:tcW w:w="1000" w:type="pct"/>
                  <w:shd w:val="clear" w:color="auto" w:fill="CFE2F3"/>
                  <w:vAlign w:val="center"/>
                </w:tcPr>
                <w:p w14:paraId="1F7B877A"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00" w:type="pct"/>
                  <w:shd w:val="clear" w:color="auto" w:fill="CFE2F3"/>
                  <w:vAlign w:val="center"/>
                </w:tcPr>
                <w:p w14:paraId="61091D80"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rsidRPr="00746963" w14:paraId="26D2064D" w14:textId="77777777" w:rsidTr="00E23275">
              <w:trPr>
                <w:trHeight w:val="321"/>
              </w:trPr>
              <w:tc>
                <w:tcPr>
                  <w:tcW w:w="1000" w:type="pct"/>
                  <w:shd w:val="clear" w:color="auto" w:fill="CFE2F3"/>
                  <w:vAlign w:val="center"/>
                </w:tcPr>
                <w:p w14:paraId="46ED4C37"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00" w:type="pct"/>
                  <w:shd w:val="clear" w:color="auto" w:fill="CFE2F3"/>
                  <w:vAlign w:val="center"/>
                </w:tcPr>
                <w:p w14:paraId="1891A776"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E23275" w:rsidRPr="006E2180" w14:paraId="1C36CB43" w14:textId="77777777" w:rsidTr="00E23275">
              <w:trPr>
                <w:trHeight w:val="321"/>
              </w:trPr>
              <w:tc>
                <w:tcPr>
                  <w:tcW w:w="1000" w:type="pct"/>
                  <w:shd w:val="clear" w:color="auto" w:fill="auto"/>
                  <w:vAlign w:val="center"/>
                </w:tcPr>
                <w:p w14:paraId="624886CC"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00" w:type="pct"/>
                  <w:shd w:val="clear" w:color="auto" w:fill="auto"/>
                  <w:vAlign w:val="center"/>
                </w:tcPr>
                <w:p w14:paraId="13681D40"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E23275" w:rsidRPr="00746963" w14:paraId="7E474751" w14:textId="77777777" w:rsidTr="00E23275">
              <w:trPr>
                <w:trHeight w:val="346"/>
              </w:trPr>
              <w:tc>
                <w:tcPr>
                  <w:tcW w:w="1000" w:type="pct"/>
                  <w:vMerge w:val="restart"/>
                  <w:shd w:val="clear" w:color="auto" w:fill="auto"/>
                  <w:vAlign w:val="center"/>
                </w:tcPr>
                <w:p w14:paraId="7D2086DA" w14:textId="77777777" w:rsidR="00E23275" w:rsidRPr="00835336" w:rsidRDefault="00E23275" w:rsidP="00E23275">
                  <w:pPr>
                    <w:spacing w:line="276" w:lineRule="auto"/>
                    <w:jc w:val="center"/>
                    <w:rPr>
                      <w:rFonts w:ascii="Century Gothic" w:eastAsia="Century Gothic" w:hAnsi="Century Gothic" w:cs="Century Gothic"/>
                      <w:b/>
                      <w:color w:val="000000"/>
                      <w:sz w:val="16"/>
                      <w:szCs w:val="16"/>
                      <w:highlight w:val="yellow"/>
                    </w:rPr>
                  </w:pPr>
                  <w:r w:rsidRPr="00FF4E1F">
                    <w:rPr>
                      <w:rFonts w:ascii="Century Gothic" w:eastAsia="Century Gothic" w:hAnsi="Century Gothic" w:cs="Century Gothic"/>
                      <w:b/>
                      <w:color w:val="000000"/>
                      <w:sz w:val="16"/>
                      <w:szCs w:val="16"/>
                    </w:rPr>
                    <w:t>Características</w:t>
                  </w:r>
                  <w:r w:rsidRPr="00FF4E1F">
                    <w:rPr>
                      <w:rFonts w:ascii="Century Gothic" w:eastAsia="Century Gothic" w:hAnsi="Century Gothic" w:cs="Century Gothic"/>
                      <w:b/>
                      <w:color w:val="000000"/>
                      <w:sz w:val="16"/>
                      <w:szCs w:val="16"/>
                    </w:rPr>
                    <w:br/>
                    <w:t>técnicas</w:t>
                  </w:r>
                </w:p>
              </w:tc>
              <w:tc>
                <w:tcPr>
                  <w:tcW w:w="4000" w:type="pct"/>
                  <w:shd w:val="clear" w:color="auto" w:fill="auto"/>
                  <w:vAlign w:val="center"/>
                </w:tcPr>
                <w:p w14:paraId="63E25E44" w14:textId="77777777" w:rsidR="00E23275" w:rsidRPr="00746963" w:rsidRDefault="00E23275" w:rsidP="009D3AD6">
                  <w:pPr>
                    <w:pStyle w:val="Prrafodelista"/>
                    <w:numPr>
                      <w:ilvl w:val="0"/>
                      <w:numId w:val="126"/>
                    </w:numPr>
                    <w:spacing w:line="276" w:lineRule="auto"/>
                    <w:contextualSpacing/>
                    <w:rPr>
                      <w:rFonts w:ascii="Century Gothic" w:eastAsia="Century Gothic" w:hAnsi="Century Gothic" w:cs="Century Gothic"/>
                      <w:sz w:val="16"/>
                      <w:szCs w:val="16"/>
                      <w:lang w:val="es-BO"/>
                    </w:rPr>
                  </w:pPr>
                  <w:r w:rsidRPr="00746963">
                    <w:rPr>
                      <w:rFonts w:ascii="Century Gothic" w:eastAsia="Century Gothic" w:hAnsi="Century Gothic" w:cs="Century Gothic"/>
                      <w:sz w:val="16"/>
                      <w:szCs w:val="16"/>
                      <w:lang w:val="es-BO"/>
                    </w:rPr>
                    <w:t xml:space="preserve">Estructura externa e interna de </w:t>
                  </w:r>
                  <w:r w:rsidRPr="006C43DB">
                    <w:rPr>
                      <w:rFonts w:ascii="Century Gothic" w:eastAsia="Century Gothic" w:hAnsi="Century Gothic" w:cs="Century Gothic"/>
                      <w:sz w:val="16"/>
                      <w:szCs w:val="16"/>
                      <w:lang w:val="es-BO"/>
                    </w:rPr>
                    <w:t>acero inoxidable</w:t>
                  </w:r>
                  <w:r>
                    <w:rPr>
                      <w:rFonts w:ascii="Century Gothic" w:eastAsia="Century Gothic" w:hAnsi="Century Gothic" w:cs="Century Gothic"/>
                      <w:sz w:val="16"/>
                      <w:szCs w:val="16"/>
                      <w:lang w:val="es-BO"/>
                    </w:rPr>
                    <w:t>.</w:t>
                  </w:r>
                </w:p>
              </w:tc>
            </w:tr>
            <w:tr w:rsidR="00E23275" w:rsidRPr="00746963" w14:paraId="5CB3C3B2" w14:textId="77777777" w:rsidTr="00E23275">
              <w:trPr>
                <w:trHeight w:val="346"/>
              </w:trPr>
              <w:tc>
                <w:tcPr>
                  <w:tcW w:w="1000" w:type="pct"/>
                  <w:vMerge/>
                  <w:shd w:val="clear" w:color="auto" w:fill="auto"/>
                  <w:vAlign w:val="center"/>
                </w:tcPr>
                <w:p w14:paraId="0F87EEDB" w14:textId="77777777" w:rsidR="00E23275" w:rsidRPr="00746963"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shd w:val="clear" w:color="auto" w:fill="auto"/>
                  <w:vAlign w:val="center"/>
                </w:tcPr>
                <w:p w14:paraId="6CE307EB" w14:textId="77777777" w:rsidR="00E23275" w:rsidRPr="006C43DB" w:rsidRDefault="00E23275" w:rsidP="009D3AD6">
                  <w:pPr>
                    <w:pStyle w:val="Prrafodelista"/>
                    <w:numPr>
                      <w:ilvl w:val="0"/>
                      <w:numId w:val="126"/>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sz w:val="16"/>
                      <w:szCs w:val="16"/>
                      <w:lang w:val="es-BO"/>
                    </w:rPr>
                    <w:t>Cocina industrial de seis hornillas con horno</w:t>
                  </w:r>
                </w:p>
              </w:tc>
            </w:tr>
            <w:tr w:rsidR="00E23275" w:rsidRPr="006E2180" w14:paraId="6D617935" w14:textId="77777777" w:rsidTr="00E23275">
              <w:trPr>
                <w:trHeight w:val="346"/>
              </w:trPr>
              <w:tc>
                <w:tcPr>
                  <w:tcW w:w="1000" w:type="pct"/>
                  <w:vMerge/>
                  <w:shd w:val="clear" w:color="auto" w:fill="auto"/>
                  <w:vAlign w:val="center"/>
                </w:tcPr>
                <w:p w14:paraId="77677148" w14:textId="77777777" w:rsidR="00E23275" w:rsidRPr="006C43DB" w:rsidRDefault="00E23275" w:rsidP="00E23275">
                  <w:pPr>
                    <w:spacing w:line="276" w:lineRule="auto"/>
                    <w:jc w:val="center"/>
                    <w:rPr>
                      <w:rFonts w:ascii="Century Gothic" w:eastAsia="Century Gothic" w:hAnsi="Century Gothic" w:cs="Century Gothic"/>
                      <w:b/>
                      <w:color w:val="000000"/>
                      <w:sz w:val="16"/>
                      <w:szCs w:val="16"/>
                      <w:highlight w:val="yellow"/>
                      <w:lang w:val="es-BO"/>
                    </w:rPr>
                  </w:pPr>
                </w:p>
              </w:tc>
              <w:tc>
                <w:tcPr>
                  <w:tcW w:w="4000" w:type="pct"/>
                  <w:shd w:val="clear" w:color="auto" w:fill="auto"/>
                  <w:vAlign w:val="center"/>
                </w:tcPr>
                <w:p w14:paraId="5671CD64" w14:textId="77777777" w:rsidR="00E23275" w:rsidRDefault="00E23275" w:rsidP="009D3AD6">
                  <w:pPr>
                    <w:pStyle w:val="Prrafodelista"/>
                    <w:numPr>
                      <w:ilvl w:val="0"/>
                      <w:numId w:val="126"/>
                    </w:numPr>
                    <w:spacing w:line="276" w:lineRule="auto"/>
                    <w:contextualSpacing/>
                    <w:rPr>
                      <w:rFonts w:ascii="Century Gothic" w:eastAsia="Century Gothic" w:hAnsi="Century Gothic" w:cs="Century Gothic"/>
                      <w:sz w:val="16"/>
                      <w:szCs w:val="16"/>
                    </w:rPr>
                  </w:pPr>
                  <w:r>
                    <w:rPr>
                      <w:rFonts w:ascii="Century Gothic" w:eastAsia="Century Gothic" w:hAnsi="Century Gothic" w:cs="Century Gothic"/>
                      <w:sz w:val="16"/>
                      <w:szCs w:val="16"/>
                    </w:rPr>
                    <w:t>Quemadores:</w:t>
                  </w:r>
                </w:p>
                <w:p w14:paraId="66E16771" w14:textId="77777777" w:rsidR="00E23275" w:rsidRDefault="00E23275" w:rsidP="009D3AD6">
                  <w:pPr>
                    <w:pStyle w:val="Prrafodelista"/>
                    <w:numPr>
                      <w:ilvl w:val="0"/>
                      <w:numId w:val="121"/>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sz w:val="16"/>
                      <w:szCs w:val="16"/>
                      <w:lang w:val="es-BO"/>
                    </w:rPr>
                    <w:t xml:space="preserve">La cubierta del quemador piloto </w:t>
                  </w:r>
                  <w:proofErr w:type="spellStart"/>
                  <w:r>
                    <w:rPr>
                      <w:rFonts w:ascii="Century Gothic" w:eastAsia="Century Gothic" w:hAnsi="Century Gothic" w:cs="Century Gothic"/>
                      <w:sz w:val="16"/>
                      <w:szCs w:val="16"/>
                      <w:lang w:val="es-BO"/>
                    </w:rPr>
                    <w:t>concava</w:t>
                  </w:r>
                  <w:proofErr w:type="spellEnd"/>
                  <w:r>
                    <w:rPr>
                      <w:rFonts w:ascii="Century Gothic" w:eastAsia="Century Gothic" w:hAnsi="Century Gothic" w:cs="Century Gothic"/>
                      <w:sz w:val="16"/>
                      <w:szCs w:val="16"/>
                      <w:lang w:val="es-BO"/>
                    </w:rPr>
                    <w:t xml:space="preserve"> para evitar obstrucciones por derrames </w:t>
                  </w:r>
                  <w:proofErr w:type="spellStart"/>
                  <w:r>
                    <w:rPr>
                      <w:rFonts w:ascii="Century Gothic" w:eastAsia="Century Gothic" w:hAnsi="Century Gothic" w:cs="Century Gothic"/>
                      <w:sz w:val="16"/>
                      <w:szCs w:val="16"/>
                      <w:lang w:val="es-BO"/>
                    </w:rPr>
                    <w:t>extraible</w:t>
                  </w:r>
                  <w:proofErr w:type="spellEnd"/>
                  <w:r>
                    <w:rPr>
                      <w:rFonts w:ascii="Century Gothic" w:eastAsia="Century Gothic" w:hAnsi="Century Gothic" w:cs="Century Gothic"/>
                      <w:sz w:val="16"/>
                      <w:szCs w:val="16"/>
                      <w:lang w:val="es-BO"/>
                    </w:rPr>
                    <w:t xml:space="preserve"> y </w:t>
                  </w:r>
                  <w:proofErr w:type="spellStart"/>
                  <w:r>
                    <w:rPr>
                      <w:rFonts w:ascii="Century Gothic" w:eastAsia="Century Gothic" w:hAnsi="Century Gothic" w:cs="Century Gothic"/>
                      <w:sz w:val="16"/>
                      <w:szCs w:val="16"/>
                      <w:lang w:val="es-BO"/>
                    </w:rPr>
                    <w:t>facilmente</w:t>
                  </w:r>
                  <w:proofErr w:type="spellEnd"/>
                  <w:r>
                    <w:rPr>
                      <w:rFonts w:ascii="Century Gothic" w:eastAsia="Century Gothic" w:hAnsi="Century Gothic" w:cs="Century Gothic"/>
                      <w:sz w:val="16"/>
                      <w:szCs w:val="16"/>
                      <w:lang w:val="es-BO"/>
                    </w:rPr>
                    <w:t xml:space="preserve"> lavable.</w:t>
                  </w:r>
                </w:p>
                <w:p w14:paraId="704A4C64" w14:textId="77777777" w:rsidR="00E23275" w:rsidRPr="001D60C4" w:rsidRDefault="00E23275" w:rsidP="009D3AD6">
                  <w:pPr>
                    <w:pStyle w:val="Prrafodelista"/>
                    <w:numPr>
                      <w:ilvl w:val="0"/>
                      <w:numId w:val="121"/>
                    </w:numPr>
                    <w:spacing w:line="276" w:lineRule="auto"/>
                    <w:contextualSpacing/>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rPr>
                    <w:t>Regulador de llama</w:t>
                  </w:r>
                </w:p>
              </w:tc>
            </w:tr>
            <w:tr w:rsidR="00E23275" w:rsidRPr="00746963" w14:paraId="1C16C73E" w14:textId="77777777" w:rsidTr="00E23275">
              <w:trPr>
                <w:trHeight w:val="346"/>
              </w:trPr>
              <w:tc>
                <w:tcPr>
                  <w:tcW w:w="1000" w:type="pct"/>
                  <w:vMerge/>
                  <w:shd w:val="clear" w:color="auto" w:fill="auto"/>
                  <w:vAlign w:val="center"/>
                </w:tcPr>
                <w:p w14:paraId="4F73E136"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shd w:val="clear" w:color="auto" w:fill="auto"/>
                  <w:vAlign w:val="center"/>
                </w:tcPr>
                <w:p w14:paraId="2B93B14E" w14:textId="77777777" w:rsidR="00E23275" w:rsidRDefault="00E23275" w:rsidP="009D3AD6">
                  <w:pPr>
                    <w:pStyle w:val="Prrafodelista"/>
                    <w:numPr>
                      <w:ilvl w:val="0"/>
                      <w:numId w:val="126"/>
                    </w:numPr>
                    <w:spacing w:line="276" w:lineRule="auto"/>
                    <w:contextualSpacing/>
                    <w:rPr>
                      <w:rFonts w:ascii="Century Gothic" w:eastAsia="Century Gothic" w:hAnsi="Century Gothic" w:cs="Century Gothic"/>
                      <w:sz w:val="16"/>
                      <w:szCs w:val="16"/>
                    </w:rPr>
                  </w:pPr>
                  <w:r>
                    <w:rPr>
                      <w:rFonts w:ascii="Century Gothic" w:eastAsia="Century Gothic" w:hAnsi="Century Gothic" w:cs="Century Gothic"/>
                      <w:sz w:val="16"/>
                      <w:szCs w:val="16"/>
                    </w:rPr>
                    <w:t>Horno:</w:t>
                  </w:r>
                </w:p>
                <w:p w14:paraId="5C05CB43" w14:textId="77777777" w:rsidR="00E23275" w:rsidRPr="001D60C4" w:rsidRDefault="00E23275" w:rsidP="009D3AD6">
                  <w:pPr>
                    <w:pStyle w:val="Prrafodelista"/>
                    <w:numPr>
                      <w:ilvl w:val="0"/>
                      <w:numId w:val="122"/>
                    </w:numPr>
                    <w:spacing w:line="276" w:lineRule="auto"/>
                    <w:contextualSpacing/>
                    <w:rPr>
                      <w:rFonts w:ascii="Century Gothic" w:eastAsia="Century Gothic" w:hAnsi="Century Gothic" w:cs="Century Gothic"/>
                      <w:sz w:val="16"/>
                      <w:szCs w:val="16"/>
                      <w:lang w:val="es-BO"/>
                    </w:rPr>
                  </w:pPr>
                  <w:r w:rsidRPr="003D70A5">
                    <w:rPr>
                      <w:rFonts w:ascii="Century Gothic" w:eastAsia="Century Gothic" w:hAnsi="Century Gothic" w:cs="Century Gothic"/>
                      <w:sz w:val="16"/>
                      <w:szCs w:val="16"/>
                      <w:lang w:val="es-BO"/>
                    </w:rPr>
                    <w:t>Capacidad del horno</w:t>
                  </w:r>
                  <w:r>
                    <w:rPr>
                      <w:rFonts w:ascii="Century Gothic" w:eastAsia="Century Gothic" w:hAnsi="Century Gothic" w:cs="Century Gothic"/>
                      <w:sz w:val="16"/>
                      <w:szCs w:val="16"/>
                      <w:lang w:val="es-BO"/>
                    </w:rPr>
                    <w:t>, según fabricante.</w:t>
                  </w:r>
                </w:p>
                <w:p w14:paraId="65539F95" w14:textId="77777777" w:rsidR="00E23275" w:rsidRDefault="00E23275" w:rsidP="009D3AD6">
                  <w:pPr>
                    <w:pStyle w:val="Prrafodelista"/>
                    <w:numPr>
                      <w:ilvl w:val="0"/>
                      <w:numId w:val="122"/>
                    </w:numPr>
                    <w:spacing w:line="276" w:lineRule="auto"/>
                    <w:contextualSpacing/>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 xml:space="preserve">Parrilla de </w:t>
                  </w:r>
                  <w:proofErr w:type="spellStart"/>
                  <w:r w:rsidRPr="006C43DB">
                    <w:rPr>
                      <w:rFonts w:ascii="Century Gothic" w:eastAsia="Century Gothic" w:hAnsi="Century Gothic" w:cs="Century Gothic"/>
                      <w:sz w:val="16"/>
                      <w:szCs w:val="16"/>
                      <w:lang w:val="es-BO"/>
                    </w:rPr>
                    <w:t>fundicion</w:t>
                  </w:r>
                  <w:proofErr w:type="spellEnd"/>
                  <w:r w:rsidRPr="006C43DB">
                    <w:rPr>
                      <w:rFonts w:ascii="Century Gothic" w:eastAsia="Century Gothic" w:hAnsi="Century Gothic" w:cs="Century Gothic"/>
                      <w:sz w:val="16"/>
                      <w:szCs w:val="16"/>
                      <w:lang w:val="es-BO"/>
                    </w:rPr>
                    <w:t xml:space="preserve"> esmaltada con radios largos para trasladar las cacerolas dentro del horno.</w:t>
                  </w:r>
                </w:p>
                <w:p w14:paraId="541DF397" w14:textId="77777777" w:rsidR="00E23275" w:rsidRPr="00746963" w:rsidRDefault="00E23275" w:rsidP="009D3AD6">
                  <w:pPr>
                    <w:pStyle w:val="Prrafodelista"/>
                    <w:numPr>
                      <w:ilvl w:val="0"/>
                      <w:numId w:val="122"/>
                    </w:numPr>
                    <w:spacing w:line="276" w:lineRule="auto"/>
                    <w:contextualSpacing/>
                    <w:rPr>
                      <w:rFonts w:ascii="Century Gothic" w:eastAsia="Century Gothic" w:hAnsi="Century Gothic" w:cs="Century Gothic"/>
                      <w:sz w:val="16"/>
                      <w:szCs w:val="16"/>
                      <w:lang w:val="es-BO"/>
                    </w:rPr>
                  </w:pPr>
                  <w:proofErr w:type="spellStart"/>
                  <w:r>
                    <w:rPr>
                      <w:rFonts w:ascii="Century Gothic" w:eastAsia="Century Gothic" w:hAnsi="Century Gothic" w:cs="Century Gothic"/>
                      <w:sz w:val="16"/>
                      <w:szCs w:val="16"/>
                      <w:lang w:val="es-BO"/>
                    </w:rPr>
                    <w:t>Valvula</w:t>
                  </w:r>
                  <w:proofErr w:type="spellEnd"/>
                  <w:r>
                    <w:rPr>
                      <w:rFonts w:ascii="Century Gothic" w:eastAsia="Century Gothic" w:hAnsi="Century Gothic" w:cs="Century Gothic"/>
                      <w:sz w:val="16"/>
                      <w:szCs w:val="16"/>
                      <w:lang w:val="es-BO"/>
                    </w:rPr>
                    <w:t xml:space="preserve"> del horno automática y termopar de seguridad del gas.</w:t>
                  </w:r>
                </w:p>
              </w:tc>
            </w:tr>
            <w:tr w:rsidR="00E23275" w:rsidRPr="00746963" w14:paraId="1BB74315" w14:textId="77777777" w:rsidTr="00E23275">
              <w:trPr>
                <w:trHeight w:val="346"/>
              </w:trPr>
              <w:tc>
                <w:tcPr>
                  <w:tcW w:w="1000" w:type="pct"/>
                  <w:vMerge/>
                  <w:shd w:val="clear" w:color="auto" w:fill="auto"/>
                  <w:vAlign w:val="center"/>
                </w:tcPr>
                <w:p w14:paraId="30E651C4" w14:textId="77777777" w:rsidR="00E23275" w:rsidRPr="006C43DB"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shd w:val="clear" w:color="auto" w:fill="auto"/>
                  <w:vAlign w:val="center"/>
                </w:tcPr>
                <w:p w14:paraId="0EDBA78B" w14:textId="77777777" w:rsidR="00E23275" w:rsidRPr="00CA7BF8" w:rsidRDefault="00E23275" w:rsidP="009D3AD6">
                  <w:pPr>
                    <w:pStyle w:val="Prrafodelista"/>
                    <w:numPr>
                      <w:ilvl w:val="0"/>
                      <w:numId w:val="126"/>
                    </w:numPr>
                    <w:spacing w:line="276" w:lineRule="auto"/>
                    <w:contextualSpacing/>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Patas regulables en altura de acero inoxidable</w:t>
                  </w:r>
                </w:p>
              </w:tc>
            </w:tr>
          </w:tbl>
          <w:p w14:paraId="0F3950DD" w14:textId="77777777" w:rsidR="00B0617E" w:rsidRPr="000C6821" w:rsidRDefault="00B0617E" w:rsidP="00670602">
            <w:pPr>
              <w:jc w:val="both"/>
              <w:rPr>
                <w:rFonts w:ascii="Arial" w:hAnsi="Arial" w:cs="Arial"/>
                <w:sz w:val="16"/>
                <w:szCs w:val="16"/>
                <w:lang w:val="es-BO"/>
              </w:rPr>
            </w:pPr>
          </w:p>
        </w:tc>
        <w:tc>
          <w:tcPr>
            <w:tcW w:w="1451" w:type="dxa"/>
          </w:tcPr>
          <w:p w14:paraId="24DFEE33" w14:textId="77777777" w:rsidR="00B0617E" w:rsidRPr="000C6821" w:rsidRDefault="00B0617E" w:rsidP="00670602">
            <w:pPr>
              <w:jc w:val="both"/>
              <w:rPr>
                <w:rFonts w:ascii="Arial" w:hAnsi="Arial" w:cs="Arial"/>
                <w:sz w:val="16"/>
                <w:szCs w:val="16"/>
                <w:lang w:val="es-BO"/>
              </w:rPr>
            </w:pPr>
          </w:p>
        </w:tc>
      </w:tr>
      <w:tr w:rsidR="00B0617E" w:rsidRPr="000C6821" w14:paraId="52448D00" w14:textId="77777777" w:rsidTr="00E23275">
        <w:trPr>
          <w:trHeight w:val="340"/>
        </w:trPr>
        <w:tc>
          <w:tcPr>
            <w:tcW w:w="135" w:type="dxa"/>
            <w:vAlign w:val="center"/>
          </w:tcPr>
          <w:p w14:paraId="546F6FD4" w14:textId="77777777" w:rsidR="00B0617E" w:rsidRPr="000C6821" w:rsidRDefault="00B0617E" w:rsidP="00670602">
            <w:pPr>
              <w:jc w:val="center"/>
              <w:rPr>
                <w:rFonts w:ascii="Arial" w:hAnsi="Arial" w:cs="Arial"/>
                <w:sz w:val="16"/>
                <w:szCs w:val="16"/>
                <w:lang w:val="es-BO"/>
              </w:rPr>
            </w:pPr>
          </w:p>
        </w:tc>
        <w:tc>
          <w:tcPr>
            <w:tcW w:w="7647"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6052"/>
            </w:tblGrid>
            <w:tr w:rsidR="00E23275" w:rsidRPr="00746963" w14:paraId="2C36F418" w14:textId="77777777" w:rsidTr="00E23275">
              <w:trPr>
                <w:trHeight w:val="425"/>
              </w:trPr>
              <w:tc>
                <w:tcPr>
                  <w:tcW w:w="5000" w:type="pct"/>
                  <w:gridSpan w:val="2"/>
                  <w:shd w:val="clear" w:color="auto" w:fill="B4C6E7" w:themeFill="accent5" w:themeFillTint="66"/>
                  <w:vAlign w:val="center"/>
                </w:tcPr>
                <w:p w14:paraId="4BE85CA5" w14:textId="77777777" w:rsidR="00E23275" w:rsidRPr="006C43DB" w:rsidRDefault="00E23275" w:rsidP="00E23275">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E23275" w:rsidRPr="00746963" w14:paraId="5A6B9AE0" w14:textId="77777777" w:rsidTr="00B67CD9">
              <w:trPr>
                <w:trHeight w:val="630"/>
              </w:trPr>
              <w:tc>
                <w:tcPr>
                  <w:tcW w:w="844" w:type="pct"/>
                  <w:vAlign w:val="center"/>
                </w:tcPr>
                <w:p w14:paraId="533F0181"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Condiciones ambientales</w:t>
                  </w:r>
                </w:p>
              </w:tc>
              <w:tc>
                <w:tcPr>
                  <w:tcW w:w="4156" w:type="pct"/>
                </w:tcPr>
                <w:p w14:paraId="332981F6"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bien adjudicado deberá ser apto para funcionar en condiciones climáticas (temperatura, humedad y otros según corresponda) del Municipio de Aiquile </w:t>
                  </w:r>
                  <w:r w:rsidRPr="001D60C4">
                    <w:rPr>
                      <w:rFonts w:ascii="Century Gothic" w:hAnsi="Century Gothic"/>
                      <w:b/>
                      <w:bCs/>
                      <w:sz w:val="16"/>
                      <w:szCs w:val="16"/>
                      <w:lang w:val="es-BO"/>
                    </w:rPr>
                    <w:t>(especificar).</w:t>
                  </w:r>
                </w:p>
              </w:tc>
            </w:tr>
            <w:tr w:rsidR="00E23275" w:rsidRPr="00224339" w14:paraId="28F59EAC" w14:textId="77777777" w:rsidTr="00B67CD9">
              <w:trPr>
                <w:trHeight w:val="2571"/>
              </w:trPr>
              <w:tc>
                <w:tcPr>
                  <w:tcW w:w="844" w:type="pct"/>
                  <w:vAlign w:val="center"/>
                </w:tcPr>
                <w:p w14:paraId="6D215B6A"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Manuales</w:t>
                  </w:r>
                </w:p>
              </w:tc>
              <w:tc>
                <w:tcPr>
                  <w:tcW w:w="4156" w:type="pct"/>
                </w:tcPr>
                <w:p w14:paraId="33BCDBC2"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Junto con el bien,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los correspondientes manuales:</w:t>
                  </w:r>
                </w:p>
                <w:p w14:paraId="6F476AD4" w14:textId="77777777" w:rsidR="00E23275" w:rsidRPr="001D60C4" w:rsidRDefault="00E23275" w:rsidP="00E23275">
                  <w:pPr>
                    <w:jc w:val="both"/>
                    <w:rPr>
                      <w:rFonts w:ascii="Century Gothic" w:hAnsi="Century Gothic"/>
                      <w:sz w:val="16"/>
                      <w:szCs w:val="16"/>
                      <w:lang w:val="es-BO"/>
                    </w:rPr>
                  </w:pPr>
                </w:p>
                <w:p w14:paraId="21DA408D" w14:textId="77777777" w:rsidR="00E23275" w:rsidRPr="001D60C4" w:rsidRDefault="00E23275" w:rsidP="00E23275">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de operación. </w:t>
                  </w:r>
                </w:p>
                <w:p w14:paraId="4CEB2CAD" w14:textId="77777777" w:rsidR="00E23275" w:rsidRPr="001D60C4" w:rsidRDefault="00E23275" w:rsidP="00E23275">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técnico con contenidos mínimo: fallas recurrentes, alarmas, mantenimiento preventivo/correctivo, partes y accesorios), entre otros según corresponda. </w:t>
                  </w:r>
                </w:p>
                <w:p w14:paraId="751DBF50" w14:textId="77777777" w:rsidR="00E23275" w:rsidRPr="001D60C4" w:rsidRDefault="00E23275" w:rsidP="00E23275">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A su vez deberán adjuntar todos los manuales en medio magnético (pendrive o cd o </w:t>
                  </w:r>
                  <w:proofErr w:type="spellStart"/>
                  <w:r w:rsidRPr="001D60C4">
                    <w:rPr>
                      <w:rFonts w:ascii="Century Gothic" w:hAnsi="Century Gothic"/>
                      <w:sz w:val="16"/>
                      <w:szCs w:val="16"/>
                      <w:lang w:val="es-BO"/>
                    </w:rPr>
                    <w:t>dvd</w:t>
                  </w:r>
                  <w:proofErr w:type="spellEnd"/>
                  <w:r w:rsidRPr="001D60C4">
                    <w:rPr>
                      <w:rFonts w:ascii="Century Gothic" w:hAnsi="Century Gothic"/>
                      <w:sz w:val="16"/>
                      <w:szCs w:val="16"/>
                      <w:lang w:val="es-BO"/>
                    </w:rPr>
                    <w:t>)</w:t>
                  </w:r>
                </w:p>
                <w:p w14:paraId="1141516F"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Cuando los manuales no estuvieran disponibles en idioma español,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un ejemplar traducido en dicho idioma</w:t>
                  </w:r>
                </w:p>
                <w:p w14:paraId="11DDBC0F" w14:textId="77777777" w:rsidR="00E23275" w:rsidRPr="001D60C4" w:rsidRDefault="00E23275" w:rsidP="00E23275">
                  <w:pPr>
                    <w:rPr>
                      <w:rFonts w:ascii="Century Gothic" w:hAnsi="Century Gothic"/>
                      <w:b/>
                      <w:sz w:val="16"/>
                      <w:szCs w:val="16"/>
                    </w:rPr>
                  </w:pPr>
                  <w:r w:rsidRPr="001D60C4">
                    <w:rPr>
                      <w:rFonts w:ascii="Century Gothic" w:hAnsi="Century Gothic"/>
                      <w:sz w:val="16"/>
                      <w:szCs w:val="16"/>
                      <w:lang w:val="es-BO"/>
                    </w:rPr>
                    <w:br/>
                  </w:r>
                  <w:r w:rsidRPr="001D60C4">
                    <w:rPr>
                      <w:rFonts w:ascii="Century Gothic" w:hAnsi="Century Gothic"/>
                      <w:b/>
                      <w:sz w:val="16"/>
                      <w:szCs w:val="16"/>
                    </w:rPr>
                    <w:t>(Manifestar aceptación)</w:t>
                  </w:r>
                </w:p>
                <w:p w14:paraId="02844FCA" w14:textId="77777777" w:rsidR="00E23275" w:rsidRPr="001D60C4" w:rsidRDefault="00E23275" w:rsidP="00E23275">
                  <w:pPr>
                    <w:rPr>
                      <w:rFonts w:ascii="Century Gothic" w:hAnsi="Century Gothic"/>
                      <w:sz w:val="16"/>
                      <w:szCs w:val="16"/>
                    </w:rPr>
                  </w:pPr>
                </w:p>
              </w:tc>
            </w:tr>
            <w:tr w:rsidR="00E23275" w:rsidRPr="00C80D5B" w14:paraId="355DBBD4" w14:textId="77777777" w:rsidTr="00B67CD9">
              <w:trPr>
                <w:trHeight w:val="1266"/>
              </w:trPr>
              <w:tc>
                <w:tcPr>
                  <w:tcW w:w="844" w:type="pct"/>
                  <w:vAlign w:val="center"/>
                </w:tcPr>
                <w:p w14:paraId="71D4FF5B"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Certificaciones</w:t>
                  </w:r>
                </w:p>
              </w:tc>
              <w:tc>
                <w:tcPr>
                  <w:tcW w:w="4156" w:type="pct"/>
                  <w:shd w:val="clear" w:color="auto" w:fill="auto"/>
                </w:tcPr>
                <w:p w14:paraId="135532DC"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presentar adjunto a su propuesta en fotocopia simple los siguientes certificados: </w:t>
                  </w:r>
                </w:p>
                <w:p w14:paraId="468CCB82" w14:textId="77777777" w:rsidR="00E23275" w:rsidRPr="001D60C4" w:rsidRDefault="00E23275" w:rsidP="009D3AD6">
                  <w:pPr>
                    <w:pStyle w:val="Prrafodelista"/>
                    <w:numPr>
                      <w:ilvl w:val="0"/>
                      <w:numId w:val="117"/>
                    </w:numPr>
                    <w:contextualSpacing/>
                    <w:rPr>
                      <w:sz w:val="16"/>
                      <w:szCs w:val="16"/>
                      <w:lang w:val="es-BO"/>
                    </w:rPr>
                  </w:pPr>
                  <w:r w:rsidRPr="001D60C4">
                    <w:rPr>
                      <w:rFonts w:ascii="Century Gothic" w:hAnsi="Century Gothic"/>
                      <w:sz w:val="16"/>
                      <w:szCs w:val="16"/>
                      <w:lang w:val="es-BO"/>
                    </w:rPr>
                    <w:t xml:space="preserve">Certificación internacional vigente CE (conformidad europea) y/ o certificación </w:t>
                  </w:r>
                  <w:proofErr w:type="spellStart"/>
                  <w:r w:rsidRPr="001D60C4">
                    <w:rPr>
                      <w:rFonts w:ascii="Century Gothic" w:hAnsi="Century Gothic"/>
                      <w:sz w:val="16"/>
                      <w:szCs w:val="16"/>
                      <w:lang w:val="es-BO"/>
                    </w:rPr>
                    <w:t>Iso</w:t>
                  </w:r>
                  <w:proofErr w:type="spellEnd"/>
                  <w:r w:rsidRPr="001D60C4">
                    <w:rPr>
                      <w:rFonts w:ascii="Century Gothic" w:hAnsi="Century Gothic"/>
                      <w:sz w:val="16"/>
                      <w:szCs w:val="16"/>
                      <w:lang w:val="es-BO"/>
                    </w:rPr>
                    <w:t xml:space="preserve"> 9001 vigente del bien ofertado.</w:t>
                  </w:r>
                </w:p>
                <w:p w14:paraId="22680CCD" w14:textId="77777777" w:rsidR="00E23275" w:rsidRPr="001D60C4" w:rsidRDefault="00E23275" w:rsidP="00E23275">
                  <w:pPr>
                    <w:jc w:val="both"/>
                    <w:rPr>
                      <w:rFonts w:ascii="Century Gothic" w:hAnsi="Century Gothic"/>
                      <w:sz w:val="16"/>
                      <w:szCs w:val="16"/>
                      <w:lang w:val="es-BO"/>
                    </w:rPr>
                  </w:pPr>
                </w:p>
                <w:p w14:paraId="0CBFCE65"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EC5B75" w14:paraId="40391CC8" w14:textId="77777777" w:rsidTr="00B67CD9">
              <w:trPr>
                <w:trHeight w:val="708"/>
              </w:trPr>
              <w:tc>
                <w:tcPr>
                  <w:tcW w:w="844" w:type="pct"/>
                  <w:vAlign w:val="center"/>
                </w:tcPr>
                <w:p w14:paraId="67FB8443"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Mantenimiento preventivo</w:t>
                  </w:r>
                </w:p>
              </w:tc>
              <w:tc>
                <w:tcPr>
                  <w:tcW w:w="4156" w:type="pct"/>
                  <w:shd w:val="clear" w:color="auto" w:fill="auto"/>
                </w:tcPr>
                <w:p w14:paraId="370DECC9"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Durante el periodo de cobertura de la garantía de fábrica:</w:t>
                  </w:r>
                </w:p>
                <w:p w14:paraId="2C41AAD2" w14:textId="77777777" w:rsidR="00E23275" w:rsidRPr="001D60C4" w:rsidRDefault="00E23275" w:rsidP="00E23275">
                  <w:pPr>
                    <w:jc w:val="both"/>
                    <w:rPr>
                      <w:rFonts w:ascii="Century Gothic" w:hAnsi="Century Gothic"/>
                      <w:sz w:val="16"/>
                      <w:szCs w:val="16"/>
                      <w:lang w:val="es-BO"/>
                    </w:rPr>
                  </w:pPr>
                </w:p>
                <w:p w14:paraId="6E42FEEC" w14:textId="77777777" w:rsidR="00E23275" w:rsidRPr="001D60C4"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w:t>
                  </w:r>
                  <w:r w:rsidRPr="001D60C4">
                    <w:rPr>
                      <w:rFonts w:ascii="Century Gothic" w:eastAsia="Century Gothic" w:hAnsi="Century Gothic" w:cs="Century Gothic"/>
                      <w:b/>
                      <w:sz w:val="16"/>
                      <w:szCs w:val="16"/>
                      <w:u w:val="single"/>
                      <w:lang w:val="es-BO"/>
                    </w:rPr>
                    <w:t>carta de compromiso</w:t>
                  </w:r>
                  <w:r w:rsidRPr="001D60C4">
                    <w:rPr>
                      <w:rFonts w:ascii="Century Gothic" w:eastAsia="Century Gothic" w:hAnsi="Century Gothic" w:cs="Century Gothic"/>
                      <w:sz w:val="16"/>
                      <w:szCs w:val="16"/>
                      <w:lang w:val="es-BO"/>
                    </w:rPr>
                    <w:t xml:space="preserve"> en el momento de la entrega del bien.</w:t>
                  </w:r>
                </w:p>
                <w:p w14:paraId="1B3A8C43" w14:textId="77777777" w:rsidR="00E23275" w:rsidRPr="001D60C4" w:rsidRDefault="00E23275" w:rsidP="00E23275">
                  <w:pPr>
                    <w:pStyle w:val="Prrafodelista"/>
                    <w:jc w:val="both"/>
                    <w:rPr>
                      <w:rFonts w:ascii="Century Gothic" w:eastAsia="Century Gothic" w:hAnsi="Century Gothic" w:cs="Century Gothic"/>
                      <w:sz w:val="16"/>
                      <w:szCs w:val="16"/>
                      <w:lang w:val="es-BO"/>
                    </w:rPr>
                  </w:pPr>
                </w:p>
                <w:p w14:paraId="3023A8CD" w14:textId="77777777" w:rsidR="00E23275" w:rsidRPr="001D60C4"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630F9EBB" w14:textId="77777777" w:rsidR="00E23275" w:rsidRPr="001D60C4" w:rsidRDefault="00E23275" w:rsidP="00E23275">
                  <w:pPr>
                    <w:pStyle w:val="Prrafodelista"/>
                    <w:ind w:left="360"/>
                    <w:jc w:val="both"/>
                    <w:rPr>
                      <w:rFonts w:ascii="Century Gothic" w:eastAsia="Century Gothic" w:hAnsi="Century Gothic" w:cs="Century Gothic"/>
                      <w:sz w:val="16"/>
                      <w:szCs w:val="16"/>
                      <w:lang w:val="es-BO"/>
                    </w:rPr>
                  </w:pPr>
                </w:p>
                <w:p w14:paraId="6949591A" w14:textId="77777777" w:rsidR="00E23275" w:rsidRPr="001D60C4"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tiene la obligación de presentar los reportes de mantenimientos al hospital durante el tiempo de </w:t>
                  </w:r>
                  <w:proofErr w:type="spellStart"/>
                  <w:r w:rsidRPr="001D60C4">
                    <w:rPr>
                      <w:rFonts w:ascii="Century Gothic" w:eastAsia="Century Gothic" w:hAnsi="Century Gothic" w:cs="Century Gothic"/>
                      <w:sz w:val="16"/>
                      <w:szCs w:val="16"/>
                      <w:lang w:val="es-BO"/>
                    </w:rPr>
                    <w:t>garantia</w:t>
                  </w:r>
                  <w:proofErr w:type="spellEnd"/>
                  <w:r w:rsidRPr="001D60C4">
                    <w:rPr>
                      <w:rFonts w:ascii="Century Gothic" w:eastAsia="Century Gothic" w:hAnsi="Century Gothic" w:cs="Century Gothic"/>
                      <w:sz w:val="16"/>
                      <w:szCs w:val="16"/>
                      <w:lang w:val="es-BO"/>
                    </w:rPr>
                    <w:t xml:space="preserve"> del bien.</w:t>
                  </w:r>
                </w:p>
                <w:p w14:paraId="3DEC2D3C" w14:textId="77777777" w:rsidR="00E23275" w:rsidRPr="001D60C4" w:rsidRDefault="00E23275" w:rsidP="00E23275">
                  <w:pPr>
                    <w:jc w:val="both"/>
                    <w:rPr>
                      <w:rFonts w:ascii="Century Gothic" w:hAnsi="Century Gothic"/>
                      <w:sz w:val="16"/>
                      <w:szCs w:val="16"/>
                      <w:lang w:val="es-BO"/>
                    </w:rPr>
                  </w:pPr>
                </w:p>
                <w:p w14:paraId="28903B21"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hAnsi="Century Gothic"/>
                      <w:b/>
                      <w:bCs/>
                      <w:sz w:val="16"/>
                      <w:szCs w:val="16"/>
                    </w:rPr>
                    <w:t>(Manifestar aceptación)</w:t>
                  </w:r>
                </w:p>
              </w:tc>
            </w:tr>
            <w:tr w:rsidR="00E23275" w:rsidRPr="009C4F48" w14:paraId="2A33BADE" w14:textId="77777777" w:rsidTr="00B67CD9">
              <w:trPr>
                <w:trHeight w:val="1133"/>
              </w:trPr>
              <w:tc>
                <w:tcPr>
                  <w:tcW w:w="844" w:type="pct"/>
                  <w:vAlign w:val="center"/>
                </w:tcPr>
                <w:p w14:paraId="6A11FC8B" w14:textId="77777777" w:rsidR="00E23275" w:rsidRPr="00AC582E" w:rsidRDefault="00E23275" w:rsidP="00E23275">
                  <w:pPr>
                    <w:jc w:val="center"/>
                    <w:rPr>
                      <w:rFonts w:ascii="Century Gothic" w:eastAsia="Century Gothic" w:hAnsi="Century Gothic" w:cs="Century Gothic"/>
                      <w:b/>
                      <w:sz w:val="16"/>
                      <w:szCs w:val="16"/>
                    </w:rPr>
                  </w:pPr>
                  <w:r w:rsidRPr="00AC582E">
                    <w:rPr>
                      <w:rFonts w:ascii="Century Gothic" w:eastAsia="Century Gothic" w:hAnsi="Century Gothic" w:cs="Century Gothic"/>
                      <w:b/>
                      <w:sz w:val="16"/>
                      <w:szCs w:val="16"/>
                    </w:rPr>
                    <w:t>Soporte técnico</w:t>
                  </w:r>
                </w:p>
              </w:tc>
              <w:tc>
                <w:tcPr>
                  <w:tcW w:w="4156" w:type="pct"/>
                </w:tcPr>
                <w:p w14:paraId="4F12632C"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realizar soporte técnico al bien, para lo cual, al momento de la recepción,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que contemple lo siguiente:</w:t>
                  </w:r>
                </w:p>
                <w:p w14:paraId="0F73606F" w14:textId="77777777" w:rsidR="00E23275" w:rsidRPr="001D60C4" w:rsidRDefault="00E23275" w:rsidP="00E23275">
                  <w:pPr>
                    <w:jc w:val="both"/>
                    <w:rPr>
                      <w:rFonts w:ascii="Century Gothic" w:hAnsi="Century Gothic"/>
                      <w:sz w:val="16"/>
                      <w:szCs w:val="16"/>
                      <w:lang w:val="es-BO"/>
                    </w:rPr>
                  </w:pPr>
                </w:p>
                <w:p w14:paraId="584746CF"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t>Personal</w:t>
                  </w:r>
                  <w:r w:rsidRPr="001D60C4">
                    <w:rPr>
                      <w:rFonts w:ascii="Century Gothic" w:hAnsi="Century Gothic"/>
                      <w:sz w:val="16"/>
                      <w:szCs w:val="16"/>
                      <w:lang w:val="es-BO"/>
                    </w:rPr>
                    <w:t xml:space="preserve">: se deberá adjuntar a la propuesta al menos un </w:t>
                  </w:r>
                  <w:proofErr w:type="spellStart"/>
                  <w:r w:rsidRPr="001D60C4">
                    <w:rPr>
                      <w:rFonts w:ascii="Century Gothic" w:hAnsi="Century Gothic"/>
                      <w:sz w:val="16"/>
                      <w:szCs w:val="16"/>
                      <w:lang w:val="es-BO"/>
                    </w:rPr>
                    <w:t>curriculum</w:t>
                  </w:r>
                  <w:proofErr w:type="spellEnd"/>
                  <w:r w:rsidRPr="001D60C4">
                    <w:rPr>
                      <w:rFonts w:ascii="Century Gothic" w:hAnsi="Century Gothic"/>
                      <w:sz w:val="16"/>
                      <w:szCs w:val="16"/>
                      <w:lang w:val="es-BO"/>
                    </w:rPr>
                    <w:t xml:space="preserve"> vitae, del o los ingenieros y/o técnicos para el soporte, con experiencia en equipamiento industrial.</w:t>
                  </w:r>
                </w:p>
                <w:p w14:paraId="41744DCA" w14:textId="77777777" w:rsidR="00E23275" w:rsidRPr="001D60C4" w:rsidRDefault="00E23275" w:rsidP="00E23275">
                  <w:pPr>
                    <w:pStyle w:val="Prrafodelista"/>
                    <w:jc w:val="both"/>
                    <w:rPr>
                      <w:rFonts w:ascii="Century Gothic" w:hAnsi="Century Gothic"/>
                      <w:sz w:val="16"/>
                      <w:szCs w:val="16"/>
                      <w:lang w:val="es-BO"/>
                    </w:rPr>
                  </w:pPr>
                </w:p>
                <w:p w14:paraId="25D90903"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t>Tiempo de respuesta</w:t>
                  </w:r>
                  <w:r w:rsidRPr="001D60C4">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1D60C4">
                    <w:rPr>
                      <w:rFonts w:ascii="Century Gothic" w:hAnsi="Century Gothic"/>
                      <w:sz w:val="16"/>
                      <w:szCs w:val="16"/>
                      <w:lang w:val="es-BO"/>
                    </w:rPr>
                    <w:t>sera</w:t>
                  </w:r>
                  <w:proofErr w:type="spellEnd"/>
                  <w:r w:rsidRPr="001D60C4">
                    <w:rPr>
                      <w:rFonts w:ascii="Century Gothic" w:hAnsi="Century Gothic"/>
                      <w:sz w:val="16"/>
                      <w:szCs w:val="16"/>
                      <w:lang w:val="es-BO"/>
                    </w:rPr>
                    <w:t xml:space="preserve"> remitido al responsable del bien y al hospital, y debiendo</w:t>
                  </w:r>
                  <w:r w:rsidRPr="001D60C4">
                    <w:rPr>
                      <w:sz w:val="16"/>
                      <w:szCs w:val="16"/>
                      <w:lang w:val="es-BO"/>
                    </w:rPr>
                    <w:t xml:space="preserve"> </w:t>
                  </w:r>
                  <w:r w:rsidRPr="001D60C4">
                    <w:rPr>
                      <w:rFonts w:ascii="Century Gothic" w:hAnsi="Century Gothic"/>
                      <w:sz w:val="16"/>
                      <w:szCs w:val="16"/>
                      <w:lang w:val="es-BO"/>
                    </w:rPr>
                    <w:t xml:space="preserve">solucionar y restablecer la operatividad en un periodo no mayor a quince (15) días calendario. </w:t>
                  </w:r>
                </w:p>
                <w:p w14:paraId="123B8EA3" w14:textId="77777777" w:rsidR="00E23275" w:rsidRPr="001D60C4" w:rsidRDefault="00E23275" w:rsidP="00E23275">
                  <w:pPr>
                    <w:pStyle w:val="Prrafodelista"/>
                    <w:rPr>
                      <w:rFonts w:ascii="Century Gothic" w:hAnsi="Century Gothic"/>
                      <w:sz w:val="16"/>
                      <w:szCs w:val="16"/>
                      <w:lang w:val="es-BO"/>
                    </w:rPr>
                  </w:pPr>
                </w:p>
                <w:p w14:paraId="11DBAED4"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lastRenderedPageBreak/>
                    <w:t>El proveedor, en caso de que el bien presente fallas durante el periodo de garantía de fábrica:</w:t>
                  </w:r>
                </w:p>
                <w:p w14:paraId="33CEA38E" w14:textId="77777777" w:rsidR="00E23275" w:rsidRPr="001D60C4" w:rsidRDefault="00E23275" w:rsidP="00E23275">
                  <w:pPr>
                    <w:jc w:val="both"/>
                    <w:rPr>
                      <w:rFonts w:ascii="Century Gothic" w:hAnsi="Century Gothic"/>
                      <w:sz w:val="16"/>
                      <w:szCs w:val="16"/>
                      <w:lang w:val="es-BO"/>
                    </w:rPr>
                  </w:pPr>
                </w:p>
                <w:p w14:paraId="19653C54"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1D60C4">
                    <w:rPr>
                      <w:rFonts w:ascii="Century Gothic" w:hAnsi="Century Gothic"/>
                      <w:sz w:val="16"/>
                      <w:szCs w:val="16"/>
                      <w:lang w:val="es-BO"/>
                    </w:rPr>
                    <w:t>esta</w:t>
                  </w:r>
                  <w:proofErr w:type="spellEnd"/>
                  <w:r w:rsidRPr="001D60C4">
                    <w:rPr>
                      <w:rFonts w:ascii="Century Gothic" w:hAnsi="Century Gothic"/>
                      <w:sz w:val="16"/>
                      <w:szCs w:val="16"/>
                      <w:lang w:val="es-BO"/>
                    </w:rPr>
                    <w:t xml:space="preserve"> en la obligación de sustituir el bien por otro nuevo con las mismas características o superiores. </w:t>
                  </w:r>
                </w:p>
                <w:p w14:paraId="5BC82FC4" w14:textId="77777777" w:rsidR="00E23275" w:rsidRPr="001D60C4" w:rsidRDefault="00E23275" w:rsidP="00E23275">
                  <w:pPr>
                    <w:pStyle w:val="Prrafodelista"/>
                    <w:jc w:val="both"/>
                    <w:rPr>
                      <w:rFonts w:ascii="Century Gothic" w:hAnsi="Century Gothic"/>
                      <w:sz w:val="16"/>
                      <w:szCs w:val="16"/>
                      <w:lang w:val="es-BO"/>
                    </w:rPr>
                  </w:pPr>
                </w:p>
                <w:p w14:paraId="29DD5675"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2B4AA1B1" w14:textId="77777777" w:rsidR="00E23275" w:rsidRPr="001D60C4" w:rsidRDefault="00E23275" w:rsidP="00E23275">
                  <w:pPr>
                    <w:pStyle w:val="Prrafodelista"/>
                    <w:rPr>
                      <w:rFonts w:ascii="Century Gothic" w:hAnsi="Century Gothic"/>
                      <w:sz w:val="16"/>
                      <w:szCs w:val="16"/>
                      <w:lang w:val="es-BO"/>
                    </w:rPr>
                  </w:pPr>
                </w:p>
                <w:p w14:paraId="6929DF4F"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1D60C4">
                    <w:rPr>
                      <w:rFonts w:ascii="Century Gothic" w:hAnsi="Century Gothic"/>
                      <w:sz w:val="16"/>
                      <w:szCs w:val="16"/>
                      <w:lang w:val="es-BO"/>
                    </w:rPr>
                    <w:t>Asimismo, se aclara que al momento de la entrega del bien nuevo se renovará la garantía de fábrica.</w:t>
                  </w:r>
                </w:p>
                <w:p w14:paraId="0668DC01" w14:textId="77777777" w:rsidR="00E23275" w:rsidRPr="001D60C4" w:rsidRDefault="00E23275" w:rsidP="00E23275">
                  <w:pPr>
                    <w:pStyle w:val="Prrafodelista"/>
                    <w:rPr>
                      <w:rFonts w:ascii="Century Gothic" w:hAnsi="Century Gothic"/>
                      <w:sz w:val="16"/>
                      <w:szCs w:val="16"/>
                      <w:lang w:val="es-BO"/>
                    </w:rPr>
                  </w:pPr>
                </w:p>
                <w:p w14:paraId="7FCCC0F7" w14:textId="77777777" w:rsidR="00E23275" w:rsidRPr="001D60C4" w:rsidRDefault="00E23275" w:rsidP="00E23275">
                  <w:pPr>
                    <w:rPr>
                      <w:sz w:val="16"/>
                      <w:szCs w:val="16"/>
                      <w:lang w:val="es-BO"/>
                    </w:rPr>
                  </w:pPr>
                </w:p>
                <w:p w14:paraId="6D13C32E" w14:textId="77777777" w:rsidR="00E23275" w:rsidRPr="001D60C4" w:rsidRDefault="00E23275" w:rsidP="00E23275">
                  <w:pPr>
                    <w:jc w:val="both"/>
                    <w:rPr>
                      <w:rFonts w:ascii="Century Gothic" w:hAnsi="Century Gothic"/>
                      <w:sz w:val="16"/>
                      <w:szCs w:val="16"/>
                    </w:rPr>
                  </w:pPr>
                  <w:r w:rsidRPr="001D60C4">
                    <w:rPr>
                      <w:rFonts w:ascii="Century Gothic" w:hAnsi="Century Gothic"/>
                      <w:b/>
                      <w:bCs/>
                      <w:sz w:val="16"/>
                      <w:szCs w:val="16"/>
                    </w:rPr>
                    <w:t xml:space="preserve">(Manifestar aceptación) </w:t>
                  </w:r>
                </w:p>
              </w:tc>
            </w:tr>
            <w:tr w:rsidR="00E23275" w:rsidRPr="001133B5" w14:paraId="2155F352" w14:textId="77777777" w:rsidTr="00B67CD9">
              <w:trPr>
                <w:trHeight w:val="708"/>
              </w:trPr>
              <w:tc>
                <w:tcPr>
                  <w:tcW w:w="844" w:type="pct"/>
                  <w:vAlign w:val="center"/>
                </w:tcPr>
                <w:p w14:paraId="1D949391"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 xml:space="preserve">Repuestos </w:t>
                  </w:r>
                  <w:r>
                    <w:rPr>
                      <w:rFonts w:ascii="Century Gothic" w:eastAsia="Century Gothic" w:hAnsi="Century Gothic" w:cs="Century Gothic"/>
                      <w:b/>
                      <w:sz w:val="16"/>
                      <w:szCs w:val="16"/>
                    </w:rPr>
                    <w:t>y/o accesorios</w:t>
                  </w:r>
                </w:p>
              </w:tc>
              <w:tc>
                <w:tcPr>
                  <w:tcW w:w="4156" w:type="pct"/>
                </w:tcPr>
                <w:p w14:paraId="67EDEF00"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repuestos y accesorios para el correcto funcionamiento del bien, durante, y una vez vencido el periodo de garantía de fábrica, por el lapso de cinco (5) años o más. La provisión de los repuestos y accesorios debe realizarse en un plazo menor o igual a quince (15) días calendario, a solicitud del hospital. para cuyo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2DF6BE39" w14:textId="77777777" w:rsidR="00E23275" w:rsidRPr="001D60C4" w:rsidRDefault="00E23275" w:rsidP="00E23275">
                  <w:pPr>
                    <w:jc w:val="both"/>
                    <w:rPr>
                      <w:rFonts w:ascii="Century Gothic" w:hAnsi="Century Gothic"/>
                      <w:sz w:val="16"/>
                      <w:szCs w:val="16"/>
                      <w:lang w:val="es-BO"/>
                    </w:rPr>
                  </w:pPr>
                </w:p>
                <w:p w14:paraId="6DEC67C5"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hAnsi="Century Gothic"/>
                      <w:b/>
                      <w:bCs/>
                      <w:sz w:val="16"/>
                      <w:szCs w:val="16"/>
                      <w:lang w:val="es-BO"/>
                    </w:rPr>
                    <w:t xml:space="preserve"> </w:t>
                  </w:r>
                  <w:r w:rsidRPr="001D60C4">
                    <w:rPr>
                      <w:rFonts w:ascii="Century Gothic" w:hAnsi="Century Gothic"/>
                      <w:b/>
                      <w:bCs/>
                      <w:sz w:val="16"/>
                      <w:szCs w:val="16"/>
                    </w:rPr>
                    <w:t>(Manifestar aceptación)</w:t>
                  </w:r>
                </w:p>
              </w:tc>
            </w:tr>
            <w:tr w:rsidR="00E23275" w:rsidRPr="00381A07" w14:paraId="25D84193" w14:textId="77777777" w:rsidTr="00B67CD9">
              <w:trPr>
                <w:trHeight w:val="50"/>
              </w:trPr>
              <w:tc>
                <w:tcPr>
                  <w:tcW w:w="844" w:type="pct"/>
                  <w:vAlign w:val="center"/>
                </w:tcPr>
                <w:p w14:paraId="796442EA" w14:textId="77777777" w:rsidR="00E23275" w:rsidRPr="001133B5" w:rsidRDefault="00E23275" w:rsidP="00E2327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4156" w:type="pct"/>
                </w:tcPr>
                <w:p w14:paraId="1667F8B5"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2DBCE83C" w14:textId="77777777" w:rsidR="00E23275" w:rsidRPr="001D60C4" w:rsidRDefault="00E23275" w:rsidP="00E23275">
                  <w:pPr>
                    <w:jc w:val="both"/>
                    <w:rPr>
                      <w:rFonts w:ascii="Century Gothic" w:hAnsi="Century Gothic"/>
                      <w:sz w:val="16"/>
                      <w:szCs w:val="16"/>
                      <w:lang w:val="es-BO"/>
                    </w:rPr>
                  </w:pPr>
                </w:p>
                <w:p w14:paraId="43260D47"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hAnsi="Century Gothic"/>
                      <w:b/>
                      <w:bCs/>
                      <w:sz w:val="16"/>
                      <w:szCs w:val="16"/>
                    </w:rPr>
                    <w:t>(Manifestar aceptación)</w:t>
                  </w:r>
                </w:p>
              </w:tc>
            </w:tr>
            <w:tr w:rsidR="00E23275" w:rsidRPr="001133B5" w14:paraId="7B71B77F" w14:textId="77777777" w:rsidTr="00B67CD9">
              <w:trPr>
                <w:trHeight w:val="841"/>
              </w:trPr>
              <w:tc>
                <w:tcPr>
                  <w:tcW w:w="844" w:type="pct"/>
                  <w:vAlign w:val="center"/>
                </w:tcPr>
                <w:p w14:paraId="745863A4"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Capacitación</w:t>
                  </w:r>
                </w:p>
              </w:tc>
              <w:tc>
                <w:tcPr>
                  <w:tcW w:w="4156" w:type="pct"/>
                </w:tcPr>
                <w:p w14:paraId="7DF3701A"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A requerimiento de la AISEM y/o del </w:t>
                  </w:r>
                  <w:sdt>
                    <w:sdtPr>
                      <w:rPr>
                        <w:sz w:val="16"/>
                        <w:szCs w:val="16"/>
                      </w:rPr>
                      <w:tag w:val="goog_rdk_3"/>
                      <w:id w:val="-135342496"/>
                      <w:showingPlcHdr/>
                    </w:sdtPr>
                    <w:sdtContent>
                      <w:r w:rsidRPr="001D60C4">
                        <w:rPr>
                          <w:sz w:val="16"/>
                          <w:szCs w:val="16"/>
                          <w:lang w:val="es-BO"/>
                        </w:rPr>
                        <w:t xml:space="preserve">     </w:t>
                      </w:r>
                    </w:sdtContent>
                  </w:sdt>
                  <w:r w:rsidRPr="001D60C4">
                    <w:rPr>
                      <w:rFonts w:ascii="Century Gothic" w:eastAsia="Century Gothic" w:hAnsi="Century Gothic" w:cs="Century Gothic"/>
                      <w:sz w:val="16"/>
                      <w:szCs w:val="16"/>
                      <w:lang w:val="es-BO"/>
                    </w:rPr>
                    <w:t xml:space="preserve">hospital, dentro del periodo de cobertura de garantía de fábrica, el </w:t>
                  </w:r>
                  <w:r w:rsidRPr="001D60C4">
                    <w:rPr>
                      <w:rFonts w:ascii="Century Gothic" w:eastAsia="Century Gothic" w:hAnsi="Century Gothic" w:cs="Century Gothic"/>
                      <w:b/>
                      <w:sz w:val="16"/>
                      <w:szCs w:val="16"/>
                      <w:lang w:val="es-BO"/>
                    </w:rPr>
                    <w:t>proveedor</w:t>
                  </w:r>
                  <w:r w:rsidRPr="001D60C4">
                    <w:rPr>
                      <w:rFonts w:ascii="Century Gothic" w:eastAsia="Century Gothic" w:hAnsi="Century Gothic" w:cs="Century Gothic"/>
                      <w:sz w:val="16"/>
                      <w:szCs w:val="16"/>
                      <w:lang w:val="es-BO"/>
                    </w:rPr>
                    <w:t xml:space="preserve"> deberá realizar capacitaciones de acuerdo con el siguiente detalle: </w:t>
                  </w:r>
                </w:p>
                <w:p w14:paraId="7F209A71" w14:textId="77777777" w:rsidR="00E23275" w:rsidRPr="001D60C4" w:rsidRDefault="00E23275" w:rsidP="00E23275">
                  <w:pPr>
                    <w:jc w:val="both"/>
                    <w:rPr>
                      <w:rFonts w:ascii="Century Gothic" w:eastAsia="Century Gothic" w:hAnsi="Century Gothic" w:cs="Century Gothic"/>
                      <w:sz w:val="16"/>
                      <w:szCs w:val="16"/>
                      <w:lang w:val="es-BO"/>
                    </w:rPr>
                  </w:pPr>
                </w:p>
                <w:p w14:paraId="20D1CAC7" w14:textId="77777777" w:rsidR="00E23275" w:rsidRPr="001D60C4" w:rsidRDefault="00E23275" w:rsidP="00E23275">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2B5CF329" w14:textId="77777777" w:rsidR="00E23275" w:rsidRPr="001D60C4" w:rsidRDefault="00E23275" w:rsidP="00E23275">
                  <w:pPr>
                    <w:jc w:val="both"/>
                    <w:rPr>
                      <w:rFonts w:ascii="Century Gothic" w:eastAsia="Century Gothic" w:hAnsi="Century Gothic" w:cs="Century Gothic"/>
                      <w:sz w:val="16"/>
                      <w:szCs w:val="16"/>
                      <w:lang w:val="es-BO"/>
                    </w:rPr>
                  </w:pPr>
                </w:p>
                <w:p w14:paraId="27E92E95" w14:textId="77777777" w:rsidR="00E23275" w:rsidRPr="001D60C4" w:rsidRDefault="00E23275" w:rsidP="00E23275">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1D60C4">
                    <w:rPr>
                      <w:rFonts w:ascii="Century Gothic" w:eastAsia="Century Gothic" w:hAnsi="Century Gothic" w:cs="Century Gothic"/>
                      <w:sz w:val="16"/>
                      <w:szCs w:val="16"/>
                      <w:lang w:val="es-BO"/>
                    </w:rPr>
                    <w:t>deteccion</w:t>
                  </w:r>
                  <w:proofErr w:type="spellEnd"/>
                  <w:r w:rsidRPr="001D60C4">
                    <w:rPr>
                      <w:rFonts w:ascii="Century Gothic" w:eastAsia="Century Gothic" w:hAnsi="Century Gothic" w:cs="Century Gothic"/>
                      <w:sz w:val="16"/>
                      <w:szCs w:val="16"/>
                      <w:lang w:val="es-BO"/>
                    </w:rPr>
                    <w:t xml:space="preserve"> de fallas, al personal </w:t>
                  </w:r>
                  <w:proofErr w:type="spellStart"/>
                  <w:r w:rsidRPr="001D60C4">
                    <w:rPr>
                      <w:rFonts w:ascii="Century Gothic" w:eastAsia="Century Gothic" w:hAnsi="Century Gothic" w:cs="Century Gothic"/>
                      <w:sz w:val="16"/>
                      <w:szCs w:val="16"/>
                      <w:lang w:val="es-BO"/>
                    </w:rPr>
                    <w:t>tecnico</w:t>
                  </w:r>
                  <w:proofErr w:type="spellEnd"/>
                  <w:r w:rsidRPr="001D60C4">
                    <w:rPr>
                      <w:rFonts w:ascii="Century Gothic" w:eastAsia="Century Gothic" w:hAnsi="Century Gothic" w:cs="Century Gothic"/>
                      <w:sz w:val="16"/>
                      <w:szCs w:val="16"/>
                      <w:lang w:val="es-BO"/>
                    </w:rPr>
                    <w:t xml:space="preserve"> de la </w:t>
                  </w:r>
                  <w:proofErr w:type="spellStart"/>
                  <w:r w:rsidRPr="001D60C4">
                    <w:rPr>
                      <w:rFonts w:ascii="Century Gothic" w:eastAsia="Century Gothic" w:hAnsi="Century Gothic" w:cs="Century Gothic"/>
                      <w:sz w:val="16"/>
                      <w:szCs w:val="16"/>
                      <w:lang w:val="es-BO"/>
                    </w:rPr>
                    <w:t>institucion</w:t>
                  </w:r>
                  <w:proofErr w:type="spellEnd"/>
                  <w:r w:rsidRPr="001D60C4">
                    <w:rPr>
                      <w:rFonts w:ascii="Century Gothic" w:eastAsia="Century Gothic" w:hAnsi="Century Gothic" w:cs="Century Gothic"/>
                      <w:sz w:val="16"/>
                      <w:szCs w:val="16"/>
                      <w:lang w:val="es-BO"/>
                    </w:rPr>
                    <w:t xml:space="preserve">, incluye la </w:t>
                  </w:r>
                  <w:proofErr w:type="spellStart"/>
                  <w:r w:rsidRPr="001D60C4">
                    <w:rPr>
                      <w:rFonts w:ascii="Century Gothic" w:eastAsia="Century Gothic" w:hAnsi="Century Gothic" w:cs="Century Gothic"/>
                      <w:sz w:val="16"/>
                      <w:szCs w:val="16"/>
                      <w:lang w:val="es-BO"/>
                    </w:rPr>
                    <w:t>certificacion</w:t>
                  </w:r>
                  <w:proofErr w:type="spellEnd"/>
                  <w:r w:rsidRPr="001D60C4">
                    <w:rPr>
                      <w:rFonts w:ascii="Century Gothic" w:eastAsia="Century Gothic" w:hAnsi="Century Gothic" w:cs="Century Gothic"/>
                      <w:sz w:val="16"/>
                      <w:szCs w:val="16"/>
                      <w:lang w:val="es-BO"/>
                    </w:rPr>
                    <w:t xml:space="preserve"> en </w:t>
                  </w:r>
                  <w:proofErr w:type="spellStart"/>
                  <w:r w:rsidRPr="001D60C4">
                    <w:rPr>
                      <w:rFonts w:ascii="Century Gothic" w:eastAsia="Century Gothic" w:hAnsi="Century Gothic" w:cs="Century Gothic"/>
                      <w:sz w:val="16"/>
                      <w:szCs w:val="16"/>
                      <w:lang w:val="es-BO"/>
                    </w:rPr>
                    <w:t>fisico</w:t>
                  </w:r>
                  <w:proofErr w:type="spellEnd"/>
                  <w:r w:rsidRPr="001D60C4">
                    <w:rPr>
                      <w:rFonts w:ascii="Century Gothic" w:eastAsia="Century Gothic" w:hAnsi="Century Gothic" w:cs="Century Gothic"/>
                      <w:sz w:val="16"/>
                      <w:szCs w:val="16"/>
                      <w:lang w:val="es-BO"/>
                    </w:rPr>
                    <w:t xml:space="preserve"> para el personal capacitado</w:t>
                  </w:r>
                </w:p>
                <w:p w14:paraId="37ACD6EE" w14:textId="77777777" w:rsidR="00E23275" w:rsidRPr="001D60C4" w:rsidRDefault="00E23275" w:rsidP="00E23275">
                  <w:pPr>
                    <w:pStyle w:val="Prrafodelista"/>
                    <w:jc w:val="both"/>
                    <w:rPr>
                      <w:rFonts w:ascii="Century Gothic" w:eastAsia="Century Gothic" w:hAnsi="Century Gothic" w:cs="Century Gothic"/>
                      <w:sz w:val="16"/>
                      <w:szCs w:val="16"/>
                      <w:lang w:val="es-BO"/>
                    </w:rPr>
                  </w:pPr>
                </w:p>
                <w:p w14:paraId="7CBE4944" w14:textId="77777777" w:rsidR="00E23275" w:rsidRPr="001D60C4" w:rsidRDefault="00E23275" w:rsidP="00E23275">
                  <w:pPr>
                    <w:jc w:val="both"/>
                    <w:rPr>
                      <w:rFonts w:ascii="Century Gothic" w:eastAsia="Century Gothic" w:hAnsi="Century Gothic" w:cs="Century Gothic"/>
                      <w:color w:val="00000A"/>
                      <w:sz w:val="16"/>
                      <w:szCs w:val="16"/>
                      <w:lang w:val="es-BO"/>
                    </w:rPr>
                  </w:pPr>
                  <w:r w:rsidRPr="001D60C4">
                    <w:rPr>
                      <w:rFonts w:ascii="Century Gothic" w:hAnsi="Century Gothic"/>
                      <w:sz w:val="16"/>
                      <w:szCs w:val="16"/>
                      <w:lang w:val="es-BO"/>
                    </w:rPr>
                    <w:t xml:space="preserve">Las capacitaciones deberán estar a cargo de personal calificado. </w:t>
                  </w:r>
                </w:p>
                <w:p w14:paraId="2B0DA99E" w14:textId="77777777" w:rsidR="00E23275" w:rsidRPr="001D60C4" w:rsidRDefault="00E23275" w:rsidP="00E23275">
                  <w:pPr>
                    <w:pStyle w:val="Prrafodelista"/>
                    <w:jc w:val="both"/>
                    <w:rPr>
                      <w:rFonts w:ascii="Century Gothic" w:eastAsia="Century Gothic" w:hAnsi="Century Gothic" w:cs="Century Gothic"/>
                      <w:color w:val="00000A"/>
                      <w:sz w:val="16"/>
                      <w:szCs w:val="16"/>
                      <w:lang w:val="es-BO"/>
                    </w:rPr>
                  </w:pPr>
                </w:p>
                <w:p w14:paraId="4630EC3D"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Para tal efecto, al momento de la entrega del bien deberá presentar de forma obligatoria una </w:t>
                  </w:r>
                  <w:r w:rsidRPr="001D60C4">
                    <w:rPr>
                      <w:rFonts w:ascii="Century Gothic" w:eastAsia="Century Gothic" w:hAnsi="Century Gothic" w:cs="Century Gothic"/>
                      <w:b/>
                      <w:bCs/>
                      <w:sz w:val="16"/>
                      <w:szCs w:val="16"/>
                      <w:u w:val="single"/>
                      <w:lang w:val="es-BO"/>
                    </w:rPr>
                    <w:t>carta de compromiso</w:t>
                  </w:r>
                  <w:r w:rsidRPr="001D60C4">
                    <w:rPr>
                      <w:rFonts w:ascii="Century Gothic" w:eastAsia="Century Gothic" w:hAnsi="Century Gothic" w:cs="Century Gothic"/>
                      <w:sz w:val="16"/>
                      <w:szCs w:val="16"/>
                      <w:lang w:val="es-BO"/>
                    </w:rPr>
                    <w:t xml:space="preserve"> de capacitación del bien contemplando lo señalado. </w:t>
                  </w:r>
                </w:p>
                <w:p w14:paraId="5DE3B1D5" w14:textId="77777777" w:rsidR="00E23275" w:rsidRPr="001D60C4" w:rsidRDefault="00E23275" w:rsidP="00E23275">
                  <w:pPr>
                    <w:jc w:val="both"/>
                    <w:rPr>
                      <w:rFonts w:ascii="Century Gothic" w:eastAsia="Century Gothic" w:hAnsi="Century Gothic" w:cs="Century Gothic"/>
                      <w:b/>
                      <w:sz w:val="16"/>
                      <w:szCs w:val="16"/>
                      <w:lang w:val="es-BO"/>
                    </w:rPr>
                  </w:pPr>
                  <w:r w:rsidRPr="001D60C4">
                    <w:rPr>
                      <w:rFonts w:ascii="Century Gothic" w:eastAsia="Century Gothic" w:hAnsi="Century Gothic" w:cs="Century Gothic"/>
                      <w:sz w:val="16"/>
                      <w:szCs w:val="16"/>
                      <w:lang w:val="es-BO"/>
                    </w:rPr>
                    <w:br/>
                    <w:t xml:space="preserve">Todos los gastos del proceso de capacitación serán asumidos por el </w:t>
                  </w:r>
                  <w:r w:rsidRPr="001D60C4">
                    <w:rPr>
                      <w:rFonts w:ascii="Century Gothic" w:eastAsia="Century Gothic" w:hAnsi="Century Gothic" w:cs="Century Gothic"/>
                      <w:b/>
                      <w:sz w:val="16"/>
                      <w:szCs w:val="16"/>
                      <w:lang w:val="es-BO"/>
                    </w:rPr>
                    <w:t>proveedor.</w:t>
                  </w:r>
                </w:p>
                <w:p w14:paraId="032A11C6" w14:textId="77777777" w:rsidR="00E23275" w:rsidRPr="001D60C4" w:rsidRDefault="00E23275" w:rsidP="00E23275">
                  <w:pPr>
                    <w:jc w:val="both"/>
                    <w:rPr>
                      <w:rFonts w:ascii="Century Gothic" w:eastAsia="Century Gothic" w:hAnsi="Century Gothic" w:cs="Century Gothic"/>
                      <w:sz w:val="16"/>
                      <w:szCs w:val="16"/>
                      <w:lang w:val="es-BO"/>
                    </w:rPr>
                  </w:pPr>
                </w:p>
                <w:p w14:paraId="7FF880CA"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1133B5" w14:paraId="4F6D2A80" w14:textId="77777777" w:rsidTr="00B67CD9">
              <w:trPr>
                <w:trHeight w:val="1266"/>
              </w:trPr>
              <w:tc>
                <w:tcPr>
                  <w:tcW w:w="844" w:type="pct"/>
                  <w:vAlign w:val="center"/>
                </w:tcPr>
                <w:p w14:paraId="54998C7B" w14:textId="77777777" w:rsidR="00E23275" w:rsidRPr="006C43DB" w:rsidRDefault="00E23275" w:rsidP="00E23275">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lastRenderedPageBreak/>
                    <w:t>Responsabilidad y obligaciones del proveedor</w:t>
                  </w:r>
                </w:p>
              </w:tc>
              <w:tc>
                <w:tcPr>
                  <w:tcW w:w="4156" w:type="pct"/>
                </w:tcPr>
                <w:p w14:paraId="21AF2294"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56CE3DB7"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412266EE"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1D60C4">
                    <w:rPr>
                      <w:rFonts w:ascii="Century Gothic" w:hAnsi="Century Gothic"/>
                      <w:sz w:val="16"/>
                      <w:szCs w:val="16"/>
                      <w:lang w:val="es-BO"/>
                    </w:rPr>
                    <w:t>debera</w:t>
                  </w:r>
                  <w:proofErr w:type="spellEnd"/>
                  <w:r w:rsidRPr="001D60C4">
                    <w:rPr>
                      <w:rFonts w:ascii="Century Gothic" w:hAnsi="Century Gothic"/>
                      <w:sz w:val="16"/>
                      <w:szCs w:val="16"/>
                      <w:lang w:val="es-BO"/>
                    </w:rPr>
                    <w:t xml:space="preserve"> tener un perfil profesional en el </w:t>
                  </w:r>
                  <w:proofErr w:type="spellStart"/>
                  <w:r w:rsidRPr="001D60C4">
                    <w:rPr>
                      <w:rFonts w:ascii="Century Gothic" w:hAnsi="Century Gothic"/>
                      <w:sz w:val="16"/>
                      <w:szCs w:val="16"/>
                      <w:lang w:val="es-BO"/>
                    </w:rPr>
                    <w:t>area</w:t>
                  </w:r>
                  <w:proofErr w:type="spellEnd"/>
                  <w:r w:rsidRPr="001D60C4">
                    <w:rPr>
                      <w:rFonts w:ascii="Century Gothic" w:hAnsi="Century Gothic"/>
                      <w:sz w:val="16"/>
                      <w:szCs w:val="16"/>
                      <w:lang w:val="es-BO"/>
                    </w:rPr>
                    <w:t xml:space="preserve"> de equipos </w:t>
                  </w:r>
                  <w:proofErr w:type="spellStart"/>
                  <w:r w:rsidRPr="001D60C4">
                    <w:rPr>
                      <w:rFonts w:ascii="Century Gothic" w:hAnsi="Century Gothic"/>
                      <w:sz w:val="16"/>
                      <w:szCs w:val="16"/>
                      <w:lang w:val="es-BO"/>
                    </w:rPr>
                    <w:t>industrials</w:t>
                  </w:r>
                  <w:proofErr w:type="spellEnd"/>
                  <w:r w:rsidRPr="001D60C4">
                    <w:rPr>
                      <w:rFonts w:ascii="Century Gothic" w:hAnsi="Century Gothic"/>
                      <w:sz w:val="16"/>
                      <w:szCs w:val="16"/>
                      <w:lang w:val="es-BO"/>
                    </w:rPr>
                    <w:t>, capaz de resolver cualquier inconveniente.</w:t>
                  </w:r>
                  <w:r w:rsidRPr="001D60C4">
                    <w:rPr>
                      <w:rFonts w:ascii="Century Gothic" w:hAnsi="Century Gothic"/>
                      <w:sz w:val="16"/>
                      <w:szCs w:val="16"/>
                      <w:lang w:val="es-BO"/>
                    </w:rPr>
                    <w:br/>
                  </w:r>
                </w:p>
                <w:p w14:paraId="5FD37CF2"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1133B5" w14:paraId="4641F5BF" w14:textId="77777777" w:rsidTr="00B67CD9">
              <w:trPr>
                <w:trHeight w:val="553"/>
              </w:trPr>
              <w:tc>
                <w:tcPr>
                  <w:tcW w:w="844" w:type="pct"/>
                  <w:vAlign w:val="center"/>
                </w:tcPr>
                <w:p w14:paraId="2A04617E"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Garantía</w:t>
                  </w:r>
                  <w:r>
                    <w:rPr>
                      <w:rFonts w:ascii="Century Gothic" w:eastAsia="Century Gothic" w:hAnsi="Century Gothic" w:cs="Century Gothic"/>
                      <w:b/>
                      <w:sz w:val="16"/>
                      <w:szCs w:val="16"/>
                    </w:rPr>
                    <w:t xml:space="preserve"> técnica</w:t>
                  </w:r>
                </w:p>
              </w:tc>
              <w:tc>
                <w:tcPr>
                  <w:tcW w:w="4156" w:type="pct"/>
                </w:tcPr>
                <w:p w14:paraId="051CF552"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1D60C4">
                    <w:rPr>
                      <w:rFonts w:ascii="Century Gothic" w:hAnsi="Century Gothic"/>
                      <w:b/>
                      <w:bCs/>
                      <w:sz w:val="16"/>
                      <w:szCs w:val="16"/>
                      <w:lang w:val="es-BO"/>
                    </w:rPr>
                    <w:t>dos (2) años</w:t>
                  </w:r>
                  <w:r w:rsidRPr="001D60C4">
                    <w:rPr>
                      <w:rFonts w:ascii="Century Gothic" w:hAnsi="Century Gothic"/>
                      <w:sz w:val="16"/>
                      <w:szCs w:val="16"/>
                      <w:lang w:val="es-BO"/>
                    </w:rPr>
                    <w:t xml:space="preserve"> a partir de la puesta en marcha y realización de la primera capacitación del bien. </w:t>
                  </w:r>
                </w:p>
                <w:p w14:paraId="42FBF666" w14:textId="77777777" w:rsidR="00E23275" w:rsidRPr="001D60C4" w:rsidRDefault="00E23275" w:rsidP="00E23275">
                  <w:pPr>
                    <w:jc w:val="both"/>
                    <w:rPr>
                      <w:rFonts w:ascii="Century Gothic" w:eastAsia="Century Gothic" w:hAnsi="Century Gothic" w:cs="Century Gothic"/>
                      <w:sz w:val="16"/>
                      <w:szCs w:val="16"/>
                      <w:lang w:val="es-BO"/>
                    </w:rPr>
                  </w:pPr>
                </w:p>
                <w:p w14:paraId="572875F4"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9C4F48" w14:paraId="45E3EA78" w14:textId="77777777" w:rsidTr="00E23275">
              <w:trPr>
                <w:trHeight w:val="553"/>
              </w:trPr>
              <w:tc>
                <w:tcPr>
                  <w:tcW w:w="5000" w:type="pct"/>
                  <w:gridSpan w:val="2"/>
                  <w:shd w:val="clear" w:color="auto" w:fill="B4C6E7" w:themeFill="accent5" w:themeFillTint="66"/>
                  <w:vAlign w:val="center"/>
                </w:tcPr>
                <w:p w14:paraId="6B7D6DA3" w14:textId="77777777" w:rsidR="00E23275" w:rsidRPr="001D60C4" w:rsidRDefault="00E23275" w:rsidP="00E23275">
                  <w:pPr>
                    <w:jc w:val="center"/>
                    <w:rPr>
                      <w:rFonts w:ascii="Century Gothic" w:hAnsi="Century Gothic"/>
                      <w:sz w:val="16"/>
                      <w:szCs w:val="16"/>
                    </w:rPr>
                  </w:pPr>
                  <w:r w:rsidRPr="001D60C4">
                    <w:rPr>
                      <w:rFonts w:ascii="Century Gothic" w:hAnsi="Century Gothic"/>
                      <w:b/>
                      <w:bCs/>
                      <w:sz w:val="16"/>
                      <w:szCs w:val="16"/>
                    </w:rPr>
                    <w:t>EXPERIENCIA DEL PROPONENTE</w:t>
                  </w:r>
                </w:p>
              </w:tc>
            </w:tr>
            <w:tr w:rsidR="00E23275" w:rsidRPr="00B55FB3" w14:paraId="0ED49CFA" w14:textId="77777777" w:rsidTr="00B67CD9">
              <w:trPr>
                <w:trHeight w:val="2117"/>
              </w:trPr>
              <w:tc>
                <w:tcPr>
                  <w:tcW w:w="844" w:type="pct"/>
                  <w:vAlign w:val="center"/>
                </w:tcPr>
                <w:p w14:paraId="53A6D8EE"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6" w:type="pct"/>
                  <w:shd w:val="clear" w:color="auto" w:fill="auto"/>
                </w:tcPr>
                <w:p w14:paraId="42DD0C69" w14:textId="77777777" w:rsidR="00E23275" w:rsidRPr="001D60C4" w:rsidRDefault="00E23275" w:rsidP="00E23275">
                  <w:pPr>
                    <w:jc w:val="both"/>
                    <w:rPr>
                      <w:rFonts w:ascii="Century Gothic" w:hAnsi="Century Gothic"/>
                      <w:sz w:val="16"/>
                      <w:szCs w:val="16"/>
                      <w:highlight w:val="yellow"/>
                      <w:lang w:val="es-BO"/>
                    </w:rPr>
                  </w:pPr>
                </w:p>
                <w:p w14:paraId="3531EBD7"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deberá acreditar experiencia de haber efectuado mínimamente </w:t>
                  </w:r>
                  <w:r w:rsidRPr="001D60C4">
                    <w:rPr>
                      <w:rFonts w:ascii="Century Gothic" w:hAnsi="Century Gothic"/>
                      <w:b/>
                      <w:sz w:val="16"/>
                      <w:szCs w:val="16"/>
                      <w:lang w:val="es-BO"/>
                    </w:rPr>
                    <w:t>tres (3)</w:t>
                  </w:r>
                  <w:r w:rsidRPr="001D60C4">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1D60C4">
                    <w:rPr>
                      <w:rFonts w:ascii="Century Gothic" w:hAnsi="Century Gothic"/>
                      <w:b/>
                      <w:sz w:val="16"/>
                      <w:szCs w:val="16"/>
                      <w:lang w:val="es-BO"/>
                    </w:rPr>
                    <w:t>cinco</w:t>
                  </w:r>
                  <w:r w:rsidRPr="001D60C4">
                    <w:rPr>
                      <w:rFonts w:ascii="Century Gothic" w:hAnsi="Century Gothic"/>
                      <w:sz w:val="16"/>
                      <w:szCs w:val="16"/>
                      <w:lang w:val="es-BO"/>
                    </w:rPr>
                    <w:t xml:space="preserve"> </w:t>
                  </w:r>
                  <w:r w:rsidRPr="001D60C4">
                    <w:rPr>
                      <w:rFonts w:ascii="Century Gothic" w:hAnsi="Century Gothic"/>
                      <w:b/>
                      <w:sz w:val="16"/>
                      <w:szCs w:val="16"/>
                      <w:lang w:val="es-BO"/>
                    </w:rPr>
                    <w:t>(5) años</w:t>
                  </w:r>
                  <w:r w:rsidRPr="001D60C4">
                    <w:rPr>
                      <w:rFonts w:ascii="Century Gothic" w:hAnsi="Century Gothic"/>
                      <w:sz w:val="16"/>
                      <w:szCs w:val="16"/>
                      <w:lang w:val="es-BO"/>
                    </w:rPr>
                    <w:t xml:space="preserve">. </w:t>
                  </w:r>
                </w:p>
                <w:p w14:paraId="57316CD3" w14:textId="77777777" w:rsidR="00E23275" w:rsidRPr="001D60C4" w:rsidRDefault="00E23275" w:rsidP="00E23275">
                  <w:pPr>
                    <w:jc w:val="both"/>
                    <w:rPr>
                      <w:rFonts w:ascii="Century Gothic" w:hAnsi="Century Gothic"/>
                      <w:sz w:val="16"/>
                      <w:szCs w:val="16"/>
                      <w:lang w:val="es-BO"/>
                    </w:rPr>
                  </w:pPr>
                </w:p>
                <w:p w14:paraId="1E28ACB4" w14:textId="77777777" w:rsidR="00E23275" w:rsidRPr="001D60C4" w:rsidRDefault="00E23275" w:rsidP="00E23275">
                  <w:pPr>
                    <w:pBdr>
                      <w:top w:val="nil"/>
                      <w:left w:val="nil"/>
                      <w:bottom w:val="nil"/>
                      <w:right w:val="nil"/>
                      <w:between w:val="nil"/>
                    </w:pBdr>
                    <w:jc w:val="both"/>
                    <w:rPr>
                      <w:rFonts w:ascii="Century Gothic" w:hAnsi="Century Gothic"/>
                      <w:sz w:val="16"/>
                      <w:szCs w:val="16"/>
                      <w:lang w:val="es-BO"/>
                    </w:rPr>
                  </w:pPr>
                  <w:r w:rsidRPr="001D60C4">
                    <w:rPr>
                      <w:rFonts w:ascii="Century Gothic" w:hAnsi="Century Gothic"/>
                      <w:sz w:val="16"/>
                      <w:szCs w:val="16"/>
                      <w:lang w:val="es-BO"/>
                    </w:rPr>
                    <w:t xml:space="preserve">Como documentación de respaldo a </w:t>
                  </w:r>
                  <w:r w:rsidRPr="001D60C4">
                    <w:rPr>
                      <w:rFonts w:ascii="Century Gothic" w:hAnsi="Century Gothic"/>
                      <w:b/>
                      <w:sz w:val="16"/>
                      <w:szCs w:val="16"/>
                      <w:u w:val="single"/>
                      <w:lang w:val="es-BO"/>
                    </w:rPr>
                    <w:t>presentar adjunto a la propuesta</w:t>
                  </w:r>
                  <w:r w:rsidRPr="001D60C4">
                    <w:rPr>
                      <w:rFonts w:ascii="Century Gothic" w:hAnsi="Century Gothic"/>
                      <w:sz w:val="16"/>
                      <w:szCs w:val="16"/>
                      <w:lang w:val="es-BO"/>
                    </w:rPr>
                    <w:t xml:space="preserve"> se consideran:  actas de recepción o informes de conformidad, con su respectivo formulario 500 del </w:t>
                  </w:r>
                  <w:proofErr w:type="spellStart"/>
                  <w:r w:rsidRPr="001D60C4">
                    <w:rPr>
                      <w:rFonts w:ascii="Century Gothic" w:hAnsi="Century Gothic"/>
                      <w:sz w:val="16"/>
                      <w:szCs w:val="16"/>
                      <w:lang w:val="es-BO"/>
                    </w:rPr>
                    <w:t>sicoes</w:t>
                  </w:r>
                  <w:proofErr w:type="spellEnd"/>
                  <w:r w:rsidRPr="001D60C4">
                    <w:rPr>
                      <w:rFonts w:ascii="Century Gothic" w:hAnsi="Century Gothic"/>
                      <w:sz w:val="16"/>
                      <w:szCs w:val="16"/>
                      <w:lang w:val="es-BO"/>
                    </w:rPr>
                    <w:t xml:space="preserve"> o certificado de cumplimiento de contrato/orden de compra, en caso del sistema de salud privado certificado de cumplimiento de contrato.</w:t>
                  </w:r>
                </w:p>
                <w:p w14:paraId="197624E6" w14:textId="77777777" w:rsidR="00E23275" w:rsidRPr="001D60C4" w:rsidRDefault="00E23275" w:rsidP="00E23275">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6472452C" w14:textId="77777777" w:rsidR="00E23275" w:rsidRPr="001D60C4" w:rsidRDefault="00E23275" w:rsidP="00E23275">
                  <w:pP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(Manifestar aceptación)</w:t>
                  </w:r>
                </w:p>
              </w:tc>
            </w:tr>
            <w:tr w:rsidR="00E23275" w:rsidRPr="00746963" w14:paraId="6FB06761" w14:textId="77777777" w:rsidTr="00E23275">
              <w:trPr>
                <w:trHeight w:val="458"/>
              </w:trPr>
              <w:tc>
                <w:tcPr>
                  <w:tcW w:w="5000" w:type="pct"/>
                  <w:gridSpan w:val="2"/>
                  <w:shd w:val="clear" w:color="auto" w:fill="B4C6E7" w:themeFill="accent5" w:themeFillTint="66"/>
                  <w:vAlign w:val="center"/>
                </w:tcPr>
                <w:p w14:paraId="0D96DD31" w14:textId="77777777" w:rsidR="00E23275" w:rsidRPr="001D60C4" w:rsidRDefault="00E23275" w:rsidP="00E23275">
                  <w:pPr>
                    <w:pBdr>
                      <w:top w:val="nil"/>
                      <w:left w:val="nil"/>
                      <w:bottom w:val="nil"/>
                      <w:right w:val="nil"/>
                      <w:between w:val="nil"/>
                    </w:pBdr>
                    <w:jc w:val="center"/>
                    <w:rPr>
                      <w:rFonts w:ascii="Century Gothic" w:hAnsi="Century Gothic"/>
                      <w:sz w:val="16"/>
                      <w:szCs w:val="16"/>
                      <w:lang w:val="es-BO"/>
                    </w:rPr>
                  </w:pPr>
                  <w:r w:rsidRPr="001D60C4">
                    <w:rPr>
                      <w:rFonts w:ascii="Century Gothic" w:hAnsi="Century Gothic"/>
                      <w:b/>
                      <w:bCs/>
                      <w:sz w:val="16"/>
                      <w:szCs w:val="16"/>
                      <w:lang w:val="es-BO"/>
                    </w:rPr>
                    <w:t>CONDICIONES PARA LA FORMALIZACIÓN DE LA CONTRATACIÓN</w:t>
                  </w:r>
                </w:p>
              </w:tc>
            </w:tr>
            <w:tr w:rsidR="00E23275" w:rsidRPr="001133B5" w14:paraId="5A021C90" w14:textId="77777777" w:rsidTr="00B67CD9">
              <w:trPr>
                <w:trHeight w:val="525"/>
              </w:trPr>
              <w:tc>
                <w:tcPr>
                  <w:tcW w:w="844" w:type="pct"/>
                  <w:vAlign w:val="center"/>
                </w:tcPr>
                <w:p w14:paraId="5D7AF87C"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519B9DD0" w14:textId="77777777" w:rsidR="00E23275" w:rsidRPr="001D60C4" w:rsidRDefault="00E23275" w:rsidP="00E23275">
                  <w:pPr>
                    <w:rPr>
                      <w:rFonts w:ascii="Century Gothic" w:eastAsia="Century Gothic" w:hAnsi="Century Gothic" w:cs="Century Gothic"/>
                      <w:sz w:val="16"/>
                      <w:szCs w:val="16"/>
                    </w:rPr>
                  </w:pPr>
                  <w:r w:rsidRPr="001D60C4">
                    <w:rPr>
                      <w:rFonts w:ascii="Century Gothic" w:eastAsia="Century Gothic" w:hAnsi="Century Gothic" w:cs="Century Gothic"/>
                      <w:sz w:val="16"/>
                      <w:szCs w:val="16"/>
                    </w:rPr>
                    <w:t>Por ítems</w:t>
                  </w:r>
                </w:p>
              </w:tc>
            </w:tr>
            <w:tr w:rsidR="00E23275" w:rsidRPr="001133B5" w14:paraId="2DF84FCF" w14:textId="77777777" w:rsidTr="00B67CD9">
              <w:trPr>
                <w:trHeight w:val="765"/>
              </w:trPr>
              <w:tc>
                <w:tcPr>
                  <w:tcW w:w="844" w:type="pct"/>
                  <w:vAlign w:val="center"/>
                </w:tcPr>
                <w:p w14:paraId="52D3D0D3" w14:textId="77777777" w:rsidR="00E23275" w:rsidRPr="006C43DB" w:rsidRDefault="00E23275" w:rsidP="00E23275">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22FF0F3D" w14:textId="77777777" w:rsidR="00E23275" w:rsidRPr="001D60C4" w:rsidRDefault="00E23275" w:rsidP="00E23275">
                  <w:pPr>
                    <w:rPr>
                      <w:rFonts w:ascii="Century Gothic" w:eastAsia="Century Gothic" w:hAnsi="Century Gothic" w:cs="Century Gothic"/>
                      <w:sz w:val="16"/>
                      <w:szCs w:val="16"/>
                    </w:rPr>
                  </w:pPr>
                  <w:r w:rsidRPr="001D60C4">
                    <w:rPr>
                      <w:rFonts w:ascii="Century Gothic" w:eastAsia="Century Gothic" w:hAnsi="Century Gothic" w:cs="Century Gothic"/>
                      <w:sz w:val="16"/>
                      <w:szCs w:val="16"/>
                    </w:rPr>
                    <w:t>Precio evaluado más bajo</w:t>
                  </w:r>
                </w:p>
              </w:tc>
            </w:tr>
            <w:tr w:rsidR="00E23275" w:rsidRPr="001133B5" w14:paraId="4240A6C6" w14:textId="77777777" w:rsidTr="00B67CD9">
              <w:trPr>
                <w:trHeight w:val="450"/>
              </w:trPr>
              <w:tc>
                <w:tcPr>
                  <w:tcW w:w="844" w:type="pct"/>
                  <w:vAlign w:val="center"/>
                </w:tcPr>
                <w:p w14:paraId="2A1A77F7"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5479084F" w14:textId="77777777" w:rsidR="00E23275" w:rsidRPr="001D60C4" w:rsidRDefault="00E23275" w:rsidP="00E23275">
                  <w:pPr>
                    <w:rPr>
                      <w:rFonts w:ascii="Century Gothic" w:eastAsia="Century Gothic" w:hAnsi="Century Gothic" w:cs="Century Gothic"/>
                      <w:sz w:val="16"/>
                      <w:szCs w:val="16"/>
                    </w:rPr>
                  </w:pPr>
                  <w:r w:rsidRPr="001D60C4">
                    <w:rPr>
                      <w:rFonts w:ascii="Century Gothic" w:eastAsia="Century Gothic" w:hAnsi="Century Gothic" w:cs="Century Gothic"/>
                      <w:sz w:val="16"/>
                      <w:szCs w:val="16"/>
                    </w:rPr>
                    <w:t>Contratación directa</w:t>
                  </w:r>
                </w:p>
              </w:tc>
            </w:tr>
            <w:tr w:rsidR="00E23275" w:rsidRPr="00746963" w14:paraId="3CFD8CD2" w14:textId="77777777" w:rsidTr="00B67CD9">
              <w:trPr>
                <w:trHeight w:val="615"/>
              </w:trPr>
              <w:tc>
                <w:tcPr>
                  <w:tcW w:w="844" w:type="pct"/>
                  <w:shd w:val="clear" w:color="auto" w:fill="auto"/>
                  <w:vAlign w:val="center"/>
                </w:tcPr>
                <w:p w14:paraId="454ADF3C"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6462CA73"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La entrega del total del bien se efectuará en el Hospital</w:t>
                  </w:r>
                  <w:r w:rsidRPr="001D60C4">
                    <w:rPr>
                      <w:rFonts w:ascii="Century Gothic" w:eastAsia="Century Gothic" w:hAnsi="Century Gothic" w:cs="Century Gothic"/>
                      <w:sz w:val="16"/>
                      <w:szCs w:val="16"/>
                      <w:lang w:val="es-BO"/>
                    </w:rPr>
                    <w:t xml:space="preserve"> </w:t>
                  </w:r>
                  <w:r w:rsidRPr="001D60C4">
                    <w:rPr>
                      <w:rFonts w:ascii="Century Gothic" w:hAnsi="Century Gothic"/>
                      <w:sz w:val="16"/>
                      <w:szCs w:val="16"/>
                      <w:lang w:val="es-BO"/>
                    </w:rPr>
                    <w:t xml:space="preserve">de Segundo Nivel Carmen López, Municipio de Aiquile, departamento de Cochabamba, dirección zona el </w:t>
                  </w:r>
                  <w:proofErr w:type="spellStart"/>
                  <w:r w:rsidRPr="001D60C4">
                    <w:rPr>
                      <w:rFonts w:ascii="Century Gothic" w:hAnsi="Century Gothic"/>
                      <w:sz w:val="16"/>
                      <w:szCs w:val="16"/>
                      <w:lang w:val="es-BO"/>
                    </w:rPr>
                    <w:t>Kjochi</w:t>
                  </w:r>
                  <w:proofErr w:type="spellEnd"/>
                  <w:r w:rsidRPr="001D60C4">
                    <w:rPr>
                      <w:rFonts w:ascii="Century Gothic" w:hAnsi="Century Gothic"/>
                      <w:sz w:val="16"/>
                      <w:szCs w:val="16"/>
                      <w:lang w:val="es-BO"/>
                    </w:rPr>
                    <w:t xml:space="preserve"> / </w:t>
                  </w:r>
                  <w:proofErr w:type="spellStart"/>
                  <w:r w:rsidRPr="001D60C4">
                    <w:rPr>
                      <w:rFonts w:ascii="Century Gothic" w:hAnsi="Century Gothic"/>
                      <w:sz w:val="16"/>
                      <w:szCs w:val="16"/>
                      <w:lang w:val="es-BO"/>
                    </w:rPr>
                    <w:t>Av</w:t>
                  </w:r>
                  <w:proofErr w:type="spellEnd"/>
                  <w:r w:rsidRPr="001D60C4">
                    <w:rPr>
                      <w:rFonts w:ascii="Century Gothic" w:hAnsi="Century Gothic"/>
                      <w:sz w:val="16"/>
                      <w:szCs w:val="16"/>
                      <w:lang w:val="es-BO"/>
                    </w:rPr>
                    <w:t xml:space="preserve"> Final Terán.</w:t>
                  </w:r>
                </w:p>
              </w:tc>
            </w:tr>
            <w:tr w:rsidR="00E23275" w:rsidRPr="001133B5" w14:paraId="4CF19E1E" w14:textId="77777777" w:rsidTr="00B67CD9">
              <w:trPr>
                <w:trHeight w:val="1119"/>
              </w:trPr>
              <w:tc>
                <w:tcPr>
                  <w:tcW w:w="844" w:type="pct"/>
                  <w:vAlign w:val="center"/>
                </w:tcPr>
                <w:p w14:paraId="66103578"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Plazo de entrega</w:t>
                  </w:r>
                </w:p>
              </w:tc>
              <w:tc>
                <w:tcPr>
                  <w:tcW w:w="4156" w:type="pct"/>
                </w:tcPr>
                <w:p w14:paraId="16E02CFD" w14:textId="77777777" w:rsidR="00E23275" w:rsidRPr="001D60C4" w:rsidRDefault="00E23275" w:rsidP="00E23275">
                  <w:pPr>
                    <w:rPr>
                      <w:rFonts w:ascii="Century Gothic" w:hAnsi="Century Gothic"/>
                      <w:sz w:val="16"/>
                      <w:szCs w:val="16"/>
                      <w:lang w:val="es-BO"/>
                    </w:rPr>
                  </w:pPr>
                  <w:r w:rsidRPr="001D60C4">
                    <w:rPr>
                      <w:rFonts w:ascii="Century Gothic" w:hAnsi="Century Gothic"/>
                      <w:sz w:val="16"/>
                      <w:szCs w:val="16"/>
                      <w:lang w:val="es-BO"/>
                    </w:rPr>
                    <w:t>El plazo de entrega no debe exceder los noventa (90) días calendario a partir del día hábil siguiente a la fecha de suscripción del contrato.</w:t>
                  </w:r>
                  <w:r w:rsidRPr="001D60C4">
                    <w:rPr>
                      <w:rFonts w:ascii="Century Gothic" w:hAnsi="Century Gothic"/>
                      <w:b/>
                      <w:bCs/>
                      <w:sz w:val="16"/>
                      <w:szCs w:val="16"/>
                      <w:lang w:val="es-BO"/>
                    </w:rPr>
                    <w:t xml:space="preserve"> </w:t>
                  </w:r>
                  <w:r w:rsidRPr="001D60C4">
                    <w:rPr>
                      <w:rFonts w:ascii="Century Gothic" w:hAnsi="Century Gothic"/>
                      <w:sz w:val="16"/>
                      <w:szCs w:val="16"/>
                      <w:lang w:val="es-BO"/>
                    </w:rPr>
                    <w:br/>
                  </w:r>
                  <w:r w:rsidRPr="001D60C4">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1D60C4">
                    <w:rPr>
                      <w:rFonts w:ascii="Century Gothic" w:hAnsi="Century Gothic"/>
                      <w:sz w:val="16"/>
                      <w:szCs w:val="16"/>
                      <w:lang w:val="es-BO"/>
                    </w:rPr>
                    <w:br/>
                  </w:r>
                  <w:r w:rsidRPr="001D60C4">
                    <w:rPr>
                      <w:rFonts w:ascii="Century Gothic" w:hAnsi="Century Gothic"/>
                      <w:sz w:val="16"/>
                      <w:szCs w:val="16"/>
                      <w:lang w:val="es-BO"/>
                    </w:rPr>
                    <w:br/>
                    <w:t xml:space="preserve">La instalación, montaje y pruebas de funcionamiento del bien </w:t>
                  </w:r>
                  <w:proofErr w:type="spellStart"/>
                  <w:r w:rsidRPr="001D60C4">
                    <w:rPr>
                      <w:rFonts w:ascii="Century Gothic" w:hAnsi="Century Gothic"/>
                      <w:sz w:val="16"/>
                      <w:szCs w:val="16"/>
                      <w:lang w:val="es-BO"/>
                    </w:rPr>
                    <w:t>sera</w:t>
                  </w:r>
                  <w:proofErr w:type="spellEnd"/>
                  <w:r w:rsidRPr="001D60C4">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312AAB12" w14:textId="77777777" w:rsidR="00E23275" w:rsidRPr="001D60C4" w:rsidRDefault="00E23275" w:rsidP="00E23275">
                  <w:pPr>
                    <w:rPr>
                      <w:rFonts w:ascii="Century Gothic" w:eastAsia="Century Gothic" w:hAnsi="Century Gothic" w:cs="Century Gothic"/>
                      <w:sz w:val="16"/>
                      <w:szCs w:val="16"/>
                    </w:rPr>
                  </w:pPr>
                  <w:r w:rsidRPr="001D60C4">
                    <w:rPr>
                      <w:rFonts w:ascii="Century Gothic" w:hAnsi="Century Gothic"/>
                      <w:b/>
                      <w:sz w:val="16"/>
                      <w:szCs w:val="16"/>
                    </w:rPr>
                    <w:t>(Manifestar aceptación)</w:t>
                  </w:r>
                </w:p>
              </w:tc>
            </w:tr>
            <w:tr w:rsidR="00E23275" w:rsidRPr="00A12C52" w14:paraId="114F9BFA" w14:textId="77777777" w:rsidTr="00B67CD9">
              <w:trPr>
                <w:trHeight w:val="2070"/>
              </w:trPr>
              <w:tc>
                <w:tcPr>
                  <w:tcW w:w="844" w:type="pct"/>
                  <w:vMerge w:val="restart"/>
                  <w:vAlign w:val="center"/>
                </w:tcPr>
                <w:p w14:paraId="6C4BB0CC" w14:textId="77777777" w:rsidR="00E23275" w:rsidRPr="001133B5" w:rsidRDefault="00E23275" w:rsidP="00E2327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2ECA8263" w14:textId="77777777" w:rsidR="00E23275" w:rsidRPr="001D60C4" w:rsidRDefault="00E23275" w:rsidP="00E23275">
                  <w:pPr>
                    <w:jc w:val="both"/>
                    <w:rPr>
                      <w:rFonts w:ascii="Century Gothic" w:hAnsi="Century Gothic"/>
                      <w:b/>
                      <w:bCs/>
                      <w:sz w:val="16"/>
                      <w:szCs w:val="16"/>
                      <w:lang w:val="es-BO"/>
                    </w:rPr>
                  </w:pPr>
                  <w:r w:rsidRPr="001D60C4">
                    <w:rPr>
                      <w:rFonts w:ascii="Century Gothic" w:hAnsi="Century Gothic"/>
                      <w:b/>
                      <w:bCs/>
                      <w:sz w:val="16"/>
                      <w:szCs w:val="16"/>
                      <w:lang w:val="es-BO"/>
                    </w:rPr>
                    <w:t>Garantía de seriedad de propuesta</w:t>
                  </w:r>
                </w:p>
                <w:p w14:paraId="29F8E89B" w14:textId="77777777" w:rsidR="00E23275" w:rsidRPr="001D60C4" w:rsidRDefault="00E23275" w:rsidP="00E23275">
                  <w:pPr>
                    <w:jc w:val="both"/>
                    <w:rPr>
                      <w:rFonts w:ascii="Century Gothic" w:hAnsi="Century Gothic"/>
                      <w:sz w:val="16"/>
                      <w:szCs w:val="16"/>
                      <w:lang w:val="es-BO"/>
                    </w:rPr>
                  </w:pPr>
                </w:p>
                <w:p w14:paraId="4D005794"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w:t>
                  </w:r>
                  <w:proofErr w:type="spellStart"/>
                  <w:r w:rsidRPr="001D60C4">
                    <w:rPr>
                      <w:rFonts w:ascii="Century Gothic" w:hAnsi="Century Gothic"/>
                      <w:sz w:val="16"/>
                      <w:szCs w:val="16"/>
                      <w:lang w:val="es-BO"/>
                    </w:rPr>
                    <w:t>dbcd</w:t>
                  </w:r>
                  <w:proofErr w:type="spellEnd"/>
                  <w:r w:rsidRPr="001D60C4">
                    <w:rPr>
                      <w:rFonts w:ascii="Century Gothic" w:hAnsi="Century Gothic"/>
                      <w:sz w:val="16"/>
                      <w:szCs w:val="16"/>
                      <w:lang w:val="es-BO"/>
                    </w:rPr>
                    <w:t>.</w:t>
                  </w:r>
                </w:p>
                <w:p w14:paraId="212C975E" w14:textId="77777777" w:rsidR="00E23275" w:rsidRPr="001D60C4" w:rsidRDefault="00E23275" w:rsidP="00E23275">
                  <w:pPr>
                    <w:jc w:val="both"/>
                    <w:rPr>
                      <w:rFonts w:ascii="Century Gothic" w:hAnsi="Century Gothic"/>
                      <w:sz w:val="16"/>
                      <w:szCs w:val="16"/>
                      <w:lang w:val="es-BO"/>
                    </w:rPr>
                  </w:pPr>
                </w:p>
                <w:p w14:paraId="46B7B961" w14:textId="77777777" w:rsidR="00E23275" w:rsidRPr="001D60C4" w:rsidRDefault="00E23275" w:rsidP="00E23275">
                  <w:pPr>
                    <w:jc w:val="both"/>
                    <w:rPr>
                      <w:rFonts w:ascii="Century Gothic" w:hAnsi="Century Gothic"/>
                      <w:sz w:val="16"/>
                      <w:szCs w:val="16"/>
                    </w:rPr>
                  </w:pPr>
                  <w:r w:rsidRPr="001D60C4">
                    <w:rPr>
                      <w:rFonts w:ascii="Century Gothic" w:hAnsi="Century Gothic"/>
                      <w:b/>
                      <w:sz w:val="16"/>
                      <w:szCs w:val="16"/>
                    </w:rPr>
                    <w:t>(Manifestar aceptación)</w:t>
                  </w:r>
                </w:p>
              </w:tc>
            </w:tr>
            <w:tr w:rsidR="00E23275" w:rsidRPr="00A12C52" w14:paraId="5294F31F" w14:textId="77777777" w:rsidTr="00B67CD9">
              <w:trPr>
                <w:trHeight w:val="2790"/>
              </w:trPr>
              <w:tc>
                <w:tcPr>
                  <w:tcW w:w="844" w:type="pct"/>
                  <w:vMerge/>
                  <w:vAlign w:val="center"/>
                </w:tcPr>
                <w:p w14:paraId="361F8237" w14:textId="77777777" w:rsidR="00E23275" w:rsidRPr="001133B5" w:rsidRDefault="00E23275" w:rsidP="00E2327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71D33AE4" w14:textId="77777777" w:rsidR="00E23275" w:rsidRPr="001D60C4" w:rsidRDefault="00E23275" w:rsidP="00E23275">
                  <w:pPr>
                    <w:jc w:val="both"/>
                    <w:rPr>
                      <w:rFonts w:ascii="Century Gothic" w:hAnsi="Century Gothic"/>
                      <w:b/>
                      <w:bCs/>
                      <w:sz w:val="16"/>
                      <w:szCs w:val="16"/>
                      <w:lang w:val="es-BO"/>
                    </w:rPr>
                  </w:pPr>
                  <w:r w:rsidRPr="001D60C4">
                    <w:rPr>
                      <w:rFonts w:ascii="Century Gothic" w:hAnsi="Century Gothic"/>
                      <w:b/>
                      <w:bCs/>
                      <w:sz w:val="16"/>
                      <w:szCs w:val="16"/>
                      <w:lang w:val="es-BO"/>
                    </w:rPr>
                    <w:t>Garantía de cumplimiento de contrato</w:t>
                  </w:r>
                </w:p>
                <w:p w14:paraId="4F871E89"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b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w:t>
                  </w:r>
                  <w:r w:rsidRPr="001D60C4">
                    <w:rPr>
                      <w:rFonts w:ascii="Century Gothic" w:hAnsi="Century Gothic"/>
                      <w:b/>
                      <w:sz w:val="16"/>
                      <w:szCs w:val="16"/>
                      <w:lang w:val="es-BO"/>
                    </w:rPr>
                    <w:t>adjudicado</w:t>
                  </w:r>
                  <w:r w:rsidRPr="001D60C4">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DAB4238"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Esta garantía, será devuelta al proveedor, una vez que se cuente con el certificado de cumplimiento de contrato.</w:t>
                  </w:r>
                </w:p>
                <w:p w14:paraId="7E1806A7" w14:textId="77777777" w:rsidR="00E23275" w:rsidRPr="001D60C4" w:rsidRDefault="00E23275" w:rsidP="00E23275">
                  <w:pPr>
                    <w:jc w:val="both"/>
                    <w:rPr>
                      <w:rFonts w:ascii="Century Gothic" w:hAnsi="Century Gothic"/>
                      <w:sz w:val="16"/>
                      <w:szCs w:val="16"/>
                      <w:lang w:val="es-BO"/>
                    </w:rPr>
                  </w:pPr>
                </w:p>
                <w:p w14:paraId="7AC42A3A" w14:textId="77777777" w:rsidR="00E23275" w:rsidRPr="001D60C4" w:rsidRDefault="00E23275" w:rsidP="00E23275">
                  <w:pPr>
                    <w:jc w:val="both"/>
                    <w:rPr>
                      <w:rFonts w:ascii="Century Gothic" w:hAnsi="Century Gothic"/>
                      <w:b/>
                      <w:bCs/>
                      <w:sz w:val="16"/>
                      <w:szCs w:val="16"/>
                    </w:rPr>
                  </w:pPr>
                  <w:r w:rsidRPr="001D60C4">
                    <w:rPr>
                      <w:rFonts w:ascii="Century Gothic" w:hAnsi="Century Gothic"/>
                      <w:b/>
                      <w:sz w:val="16"/>
                      <w:szCs w:val="16"/>
                    </w:rPr>
                    <w:t>(Manifestar aceptación)</w:t>
                  </w:r>
                </w:p>
              </w:tc>
            </w:tr>
            <w:tr w:rsidR="00E23275" w:rsidRPr="001133B5" w14:paraId="6FAB9F02" w14:textId="77777777" w:rsidTr="00B67CD9">
              <w:trPr>
                <w:trHeight w:val="694"/>
              </w:trPr>
              <w:tc>
                <w:tcPr>
                  <w:tcW w:w="844" w:type="pct"/>
                  <w:vMerge/>
                  <w:vAlign w:val="center"/>
                </w:tcPr>
                <w:p w14:paraId="373FD670" w14:textId="77777777" w:rsidR="00E23275" w:rsidRPr="001133B5" w:rsidRDefault="00E23275" w:rsidP="00E2327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271248ED" w14:textId="77777777" w:rsidR="00E23275" w:rsidRPr="001D60C4" w:rsidRDefault="00E23275" w:rsidP="00E23275">
                  <w:pPr>
                    <w:jc w:val="both"/>
                    <w:rPr>
                      <w:rFonts w:ascii="Century Gothic" w:eastAsia="Century Gothic" w:hAnsi="Century Gothic" w:cs="Century Gothic"/>
                      <w:b/>
                      <w:sz w:val="16"/>
                      <w:szCs w:val="16"/>
                      <w:lang w:val="es-BO"/>
                    </w:rPr>
                  </w:pPr>
                  <w:r w:rsidRPr="001D60C4">
                    <w:rPr>
                      <w:rFonts w:ascii="Century Gothic" w:eastAsia="Century Gothic" w:hAnsi="Century Gothic" w:cs="Century Gothic"/>
                      <w:b/>
                      <w:sz w:val="16"/>
                      <w:szCs w:val="16"/>
                      <w:lang w:val="es-BO"/>
                    </w:rPr>
                    <w:t>Garantía de funcionamiento de maquinaria y/o equipo</w:t>
                  </w:r>
                </w:p>
                <w:p w14:paraId="03847575"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br/>
                    <w:t xml:space="preserve">El </w:t>
                  </w:r>
                  <w:r w:rsidRPr="001D60C4">
                    <w:rPr>
                      <w:rFonts w:ascii="Century Gothic" w:eastAsia="Century Gothic" w:hAnsi="Century Gothic" w:cs="Century Gothic"/>
                      <w:b/>
                      <w:sz w:val="16"/>
                      <w:szCs w:val="16"/>
                      <w:lang w:val="es-BO"/>
                    </w:rPr>
                    <w:t>proveedor</w:t>
                  </w:r>
                  <w:r w:rsidRPr="001D60C4">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0B9AB651" w14:textId="77777777" w:rsidR="00E23275" w:rsidRPr="001D60C4" w:rsidRDefault="00E23275" w:rsidP="00E23275">
                  <w:pPr>
                    <w:jc w:val="both"/>
                    <w:rPr>
                      <w:rFonts w:ascii="Century Gothic" w:eastAsia="Century Gothic" w:hAnsi="Century Gothic" w:cs="Century Gothic"/>
                      <w:sz w:val="16"/>
                      <w:szCs w:val="16"/>
                      <w:lang w:val="es-BO"/>
                    </w:rPr>
                  </w:pPr>
                </w:p>
                <w:p w14:paraId="4950E65D"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3FA26CAE"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55302275" w14:textId="77777777" w:rsidR="00E23275" w:rsidRPr="001D60C4" w:rsidRDefault="00E23275" w:rsidP="00E23275">
                  <w:pPr>
                    <w:jc w:val="both"/>
                    <w:rPr>
                      <w:rFonts w:ascii="Century Gothic" w:eastAsia="Century Gothic" w:hAnsi="Century Gothic" w:cs="Century Gothic"/>
                      <w:sz w:val="16"/>
                      <w:szCs w:val="16"/>
                      <w:lang w:val="es-BO"/>
                    </w:rPr>
                  </w:pPr>
                </w:p>
                <w:p w14:paraId="32A6B4C7"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Esta garantía, será devuelta al proveedor, siempre y cuando éste hubiese cumplido con todas sus obligaciones contractuales, presentando reportes </w:t>
                  </w:r>
                  <w:r w:rsidRPr="001D60C4">
                    <w:rPr>
                      <w:rFonts w:ascii="Century Gothic" w:eastAsia="Century Gothic" w:hAnsi="Century Gothic" w:cs="Century Gothic"/>
                      <w:sz w:val="16"/>
                      <w:szCs w:val="16"/>
                      <w:lang w:val="es-BO"/>
                    </w:rPr>
                    <w:lastRenderedPageBreak/>
                    <w:t>de mantenimientos, actas de conformidad del hospital y otros a solicitud de la entidad.</w:t>
                  </w:r>
                </w:p>
                <w:p w14:paraId="4071FAB4"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sz w:val="16"/>
                      <w:szCs w:val="16"/>
                      <w:lang w:val="es-BO"/>
                    </w:rPr>
                    <w:br/>
                  </w:r>
                  <w:r w:rsidRPr="001D60C4">
                    <w:rPr>
                      <w:rFonts w:ascii="Century Gothic" w:eastAsia="Century Gothic" w:hAnsi="Century Gothic" w:cs="Century Gothic"/>
                      <w:b/>
                      <w:sz w:val="16"/>
                      <w:szCs w:val="16"/>
                    </w:rPr>
                    <w:t>(Manifestar aceptación)</w:t>
                  </w:r>
                </w:p>
              </w:tc>
            </w:tr>
            <w:tr w:rsidR="00E23275" w:rsidRPr="00334F31" w14:paraId="6C1C6C4B" w14:textId="77777777" w:rsidTr="00B67CD9">
              <w:trPr>
                <w:trHeight w:val="1125"/>
              </w:trPr>
              <w:tc>
                <w:tcPr>
                  <w:tcW w:w="844" w:type="pct"/>
                  <w:vAlign w:val="center"/>
                </w:tcPr>
                <w:p w14:paraId="260004D7" w14:textId="77777777" w:rsidR="00E23275" w:rsidRPr="00AD07A5" w:rsidRDefault="00E23275" w:rsidP="00E23275">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69C68259"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La </w:t>
                  </w:r>
                  <w:r w:rsidRPr="001D60C4">
                    <w:rPr>
                      <w:rFonts w:ascii="Century Gothic" w:hAnsi="Century Gothic"/>
                      <w:b/>
                      <w:sz w:val="16"/>
                      <w:szCs w:val="16"/>
                      <w:lang w:val="es-BO"/>
                    </w:rPr>
                    <w:t>entidad</w:t>
                  </w:r>
                  <w:r w:rsidRPr="001D60C4">
                    <w:rPr>
                      <w:rFonts w:ascii="Century Gothic" w:hAnsi="Century Gothic"/>
                      <w:sz w:val="16"/>
                      <w:szCs w:val="16"/>
                      <w:lang w:val="es-BO"/>
                    </w:rPr>
                    <w:t xml:space="preserve"> aplicará al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una multa por cada día de atraso al plazo de entrega del </w:t>
                  </w:r>
                  <w:r w:rsidRPr="001D60C4">
                    <w:rPr>
                      <w:rFonts w:ascii="Century Gothic" w:hAnsi="Century Gothic"/>
                      <w:b/>
                      <w:sz w:val="16"/>
                      <w:szCs w:val="16"/>
                      <w:lang w:val="es-BO"/>
                    </w:rPr>
                    <w:t>8 por 1.000</w:t>
                  </w:r>
                  <w:r w:rsidRPr="001D60C4">
                    <w:rPr>
                      <w:rFonts w:ascii="Century Gothic" w:hAnsi="Century Gothic"/>
                      <w:sz w:val="16"/>
                      <w:szCs w:val="16"/>
                      <w:lang w:val="es-BO"/>
                    </w:rPr>
                    <w:t>, en relación al monto del bien entregados con retraso.</w:t>
                  </w:r>
                </w:p>
                <w:p w14:paraId="7F836CCA" w14:textId="77777777" w:rsidR="00E23275" w:rsidRPr="001D60C4" w:rsidRDefault="00E23275" w:rsidP="00E23275">
                  <w:pPr>
                    <w:jc w:val="both"/>
                    <w:rPr>
                      <w:rFonts w:ascii="Century Gothic" w:hAnsi="Century Gothic"/>
                      <w:sz w:val="16"/>
                      <w:szCs w:val="16"/>
                      <w:lang w:val="es-BO"/>
                    </w:rPr>
                  </w:pPr>
                </w:p>
                <w:p w14:paraId="6FF18721"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Cuando el monto de la multa alcance el veinte por ciento (20%) del monto total del ítem con mora, se resolverá el contrato de manera parcial.</w:t>
                  </w:r>
                </w:p>
                <w:p w14:paraId="1FD9DFAC" w14:textId="77777777" w:rsidR="00E23275" w:rsidRPr="001D60C4" w:rsidRDefault="00E23275" w:rsidP="00E23275">
                  <w:pPr>
                    <w:jc w:val="both"/>
                    <w:rPr>
                      <w:rFonts w:ascii="Century Gothic" w:hAnsi="Century Gothic"/>
                      <w:sz w:val="16"/>
                      <w:szCs w:val="16"/>
                      <w:lang w:val="es-BO"/>
                    </w:rPr>
                  </w:pPr>
                </w:p>
                <w:p w14:paraId="04668582" w14:textId="77777777" w:rsidR="00E23275" w:rsidRPr="001D60C4" w:rsidRDefault="00E23275" w:rsidP="00E23275">
                  <w:pPr>
                    <w:jc w:val="both"/>
                    <w:rPr>
                      <w:rFonts w:ascii="Century Gothic" w:eastAsia="Century Gothic" w:hAnsi="Century Gothic" w:cstheme="minorHAnsi"/>
                      <w:sz w:val="16"/>
                      <w:szCs w:val="16"/>
                    </w:rPr>
                  </w:pPr>
                  <w:r w:rsidRPr="001D60C4">
                    <w:rPr>
                      <w:rFonts w:ascii="Century Gothic" w:hAnsi="Century Gothic"/>
                      <w:b/>
                      <w:sz w:val="16"/>
                      <w:szCs w:val="16"/>
                    </w:rPr>
                    <w:t>(Manifestar aceptación)</w:t>
                  </w:r>
                </w:p>
              </w:tc>
            </w:tr>
            <w:tr w:rsidR="00E23275" w:rsidRPr="001133B5" w14:paraId="25BABDD3" w14:textId="77777777" w:rsidTr="00B67CD9">
              <w:trPr>
                <w:trHeight w:val="694"/>
              </w:trPr>
              <w:tc>
                <w:tcPr>
                  <w:tcW w:w="844" w:type="pct"/>
                  <w:vAlign w:val="center"/>
                </w:tcPr>
                <w:p w14:paraId="19736F90"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7C8B9397"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o los pagos se podrán realizar por ítem, vía </w:t>
                  </w:r>
                  <w:proofErr w:type="spellStart"/>
                  <w:r w:rsidRPr="001D60C4">
                    <w:rPr>
                      <w:rFonts w:ascii="Century Gothic" w:hAnsi="Century Gothic"/>
                      <w:sz w:val="16"/>
                      <w:szCs w:val="16"/>
                      <w:lang w:val="es-BO"/>
                    </w:rPr>
                    <w:t>sigep</w:t>
                  </w:r>
                  <w:proofErr w:type="spellEnd"/>
                  <w:r w:rsidRPr="001D60C4">
                    <w:rPr>
                      <w:rFonts w:ascii="Century Gothic" w:hAnsi="Century Gothic"/>
                      <w:sz w:val="16"/>
                      <w:szCs w:val="16"/>
                      <w:lang w:val="es-BO"/>
                    </w:rPr>
                    <w:t xml:space="preserve">, posterior a la emisión del acta de recepción e informe de conformidad por parte de la comisión de recepción dirigida al RPCD, a presentación de la solicitud de pago y factura correspondiente a nombre de la Agencia de Infraestructura en Salud y Equipamiento Médico - AISEM con número de </w:t>
                  </w:r>
                  <w:proofErr w:type="spellStart"/>
                  <w:r w:rsidRPr="001D60C4">
                    <w:rPr>
                      <w:rFonts w:ascii="Century Gothic" w:hAnsi="Century Gothic"/>
                      <w:sz w:val="16"/>
                      <w:szCs w:val="16"/>
                      <w:lang w:val="es-BO"/>
                    </w:rPr>
                    <w:t>nit</w:t>
                  </w:r>
                  <w:proofErr w:type="spellEnd"/>
                  <w:r w:rsidRPr="001D60C4">
                    <w:rPr>
                      <w:rFonts w:ascii="Century Gothic" w:hAnsi="Century Gothic"/>
                      <w:sz w:val="16"/>
                      <w:szCs w:val="16"/>
                      <w:lang w:val="es-BO"/>
                    </w:rPr>
                    <w:t>: 344870021.</w:t>
                  </w:r>
                </w:p>
                <w:p w14:paraId="11AA1579" w14:textId="77777777" w:rsidR="00E23275" w:rsidRPr="001D60C4" w:rsidRDefault="00E23275" w:rsidP="00E23275">
                  <w:pPr>
                    <w:jc w:val="both"/>
                    <w:rPr>
                      <w:rFonts w:ascii="Century Gothic" w:eastAsia="Century Gothic" w:hAnsi="Century Gothic" w:cs="Century Gothic"/>
                      <w:b/>
                      <w:sz w:val="16"/>
                      <w:szCs w:val="16"/>
                      <w:lang w:val="es-BO"/>
                    </w:rPr>
                  </w:pPr>
                </w:p>
                <w:p w14:paraId="4506821F"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bl>
          <w:p w14:paraId="5221FE11" w14:textId="77777777" w:rsidR="00B0617E" w:rsidRPr="000C6821" w:rsidRDefault="00B0617E" w:rsidP="00670602">
            <w:pPr>
              <w:jc w:val="both"/>
              <w:rPr>
                <w:rFonts w:ascii="Arial" w:hAnsi="Arial" w:cs="Arial"/>
                <w:sz w:val="16"/>
                <w:szCs w:val="16"/>
                <w:lang w:val="es-BO"/>
              </w:rPr>
            </w:pPr>
          </w:p>
        </w:tc>
        <w:tc>
          <w:tcPr>
            <w:tcW w:w="1451" w:type="dxa"/>
          </w:tcPr>
          <w:p w14:paraId="7D1CBB26" w14:textId="77777777" w:rsidR="00B0617E" w:rsidRPr="000C6821" w:rsidRDefault="00B0617E" w:rsidP="00670602">
            <w:pPr>
              <w:jc w:val="both"/>
              <w:rPr>
                <w:rFonts w:ascii="Arial" w:hAnsi="Arial" w:cs="Arial"/>
                <w:sz w:val="16"/>
                <w:szCs w:val="16"/>
                <w:lang w:val="es-BO"/>
              </w:rPr>
            </w:pPr>
          </w:p>
        </w:tc>
      </w:tr>
    </w:tbl>
    <w:p w14:paraId="16442440" w14:textId="77777777" w:rsidR="00E86D82" w:rsidRPr="00FA2BFB" w:rsidRDefault="00E86D82" w:rsidP="00E86D82">
      <w:pPr>
        <w:rPr>
          <w:rFonts w:ascii="Century Gothic" w:hAnsi="Century Gothic"/>
          <w:sz w:val="16"/>
          <w:szCs w:val="16"/>
        </w:rPr>
      </w:pPr>
    </w:p>
    <w:p w14:paraId="1035C690" w14:textId="77777777" w:rsidR="00E86D82" w:rsidRPr="00FA2BFB" w:rsidRDefault="00E86D82" w:rsidP="00E86D82">
      <w:pPr>
        <w:rPr>
          <w:rFonts w:ascii="Century Gothic" w:hAnsi="Century Gothic"/>
          <w:sz w:val="16"/>
          <w:szCs w:val="16"/>
        </w:rPr>
      </w:pPr>
    </w:p>
    <w:p w14:paraId="5C5577FD" w14:textId="51673D75" w:rsidR="00E7602B" w:rsidRPr="001000ED" w:rsidRDefault="001000ED" w:rsidP="00E7602B">
      <w:pPr>
        <w:jc w:val="both"/>
        <w:rPr>
          <w:rFonts w:ascii="Verdana" w:hAnsi="Verdana" w:cs="Arial"/>
          <w:i/>
          <w:sz w:val="16"/>
          <w:szCs w:val="18"/>
          <w:lang w:val="es-BO"/>
        </w:rPr>
      </w:pPr>
      <w:r w:rsidRPr="006E20C5">
        <w:rPr>
          <w:rFonts w:ascii="Verdana" w:hAnsi="Verdana" w:cs="Arial"/>
          <w:i/>
          <w:sz w:val="16"/>
          <w:szCs w:val="18"/>
          <w:highlight w:val="cyan"/>
          <w:lang w:val="es-BO"/>
        </w:rPr>
        <w:t>(*</w:t>
      </w:r>
      <w:r w:rsidR="00E7602B" w:rsidRPr="006E20C5">
        <w:rPr>
          <w:rFonts w:ascii="Verdana" w:hAnsi="Verdana" w:cs="Arial"/>
          <w:i/>
          <w:sz w:val="16"/>
          <w:szCs w:val="18"/>
          <w:highlight w:val="cyan"/>
          <w:lang w:val="es-BO"/>
        </w:rPr>
        <w:t xml:space="preserve">) El proponente podrá ofertar características superiores a las solicitadas en el presente </w:t>
      </w:r>
      <w:r w:rsidR="007049E3" w:rsidRPr="006E20C5">
        <w:rPr>
          <w:rFonts w:ascii="Verdana" w:hAnsi="Verdana" w:cs="Arial"/>
          <w:i/>
          <w:sz w:val="16"/>
          <w:szCs w:val="18"/>
          <w:highlight w:val="cyan"/>
          <w:lang w:val="es-BO"/>
        </w:rPr>
        <w:t>formulario</w:t>
      </w:r>
      <w:r w:rsidR="00E7602B" w:rsidRPr="006E20C5">
        <w:rPr>
          <w:rFonts w:ascii="Verdana" w:hAnsi="Verdana" w:cs="Arial"/>
          <w:i/>
          <w:sz w:val="16"/>
          <w:szCs w:val="18"/>
          <w:highlight w:val="cyan"/>
          <w:lang w:val="es-BO"/>
        </w:rPr>
        <w:t>, que mejoren la calidad del bien o bienes ofertados, siempre que estas características fuesen beneficiosas para la entidad y/o no afecten para el fin que fue requerido los bienes.</w:t>
      </w:r>
    </w:p>
    <w:bookmarkEnd w:id="86"/>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569CC2F8" w14:textId="77777777" w:rsidR="00A87F92" w:rsidRDefault="00A87F92">
      <w:pPr>
        <w:rPr>
          <w:rFonts w:ascii="Verdana" w:hAnsi="Verdana" w:cs="Arial"/>
          <w:b/>
          <w:sz w:val="18"/>
          <w:szCs w:val="18"/>
          <w:lang w:val="es-BO"/>
        </w:rPr>
      </w:pPr>
      <w:r>
        <w:rPr>
          <w:rFonts w:ascii="Verdana" w:hAnsi="Verdana" w:cs="Arial"/>
          <w:b/>
          <w:sz w:val="18"/>
          <w:szCs w:val="18"/>
          <w:lang w:val="es-BO"/>
        </w:rPr>
        <w:br w:type="page"/>
      </w:r>
    </w:p>
    <w:p w14:paraId="0F2DA938" w14:textId="77777777" w:rsidR="00A87F92" w:rsidRPr="00E86D82" w:rsidRDefault="00A87F92" w:rsidP="00A87F92">
      <w:pPr>
        <w:jc w:val="center"/>
        <w:rPr>
          <w:rFonts w:ascii="Verdana" w:hAnsi="Verdana" w:cs="Arial"/>
          <w:b/>
          <w:sz w:val="18"/>
          <w:szCs w:val="18"/>
          <w:lang w:val="es-BO"/>
        </w:rPr>
      </w:pPr>
      <w:bookmarkStart w:id="88" w:name="_Hlk173943283"/>
      <w:r w:rsidRPr="00E86D82">
        <w:rPr>
          <w:rFonts w:ascii="Verdana" w:hAnsi="Verdana" w:cs="Arial"/>
          <w:b/>
          <w:sz w:val="18"/>
          <w:szCs w:val="18"/>
          <w:lang w:val="es-BO"/>
        </w:rPr>
        <w:lastRenderedPageBreak/>
        <w:t>FORMULARIO C-1</w:t>
      </w:r>
    </w:p>
    <w:p w14:paraId="65C1768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F79D8F1" w14:textId="12F0577B" w:rsidR="00A87F92" w:rsidRPr="00FA2BFB" w:rsidRDefault="00C04268" w:rsidP="00C04268">
      <w:pPr>
        <w:jc w:val="center"/>
        <w:rPr>
          <w:rFonts w:ascii="Century Gothic" w:hAnsi="Century Gothic"/>
          <w:sz w:val="16"/>
          <w:szCs w:val="16"/>
        </w:rPr>
      </w:pPr>
      <w:r w:rsidRPr="00C04268">
        <w:rPr>
          <w:rFonts w:ascii="Verdana" w:hAnsi="Verdana" w:cs="Arial"/>
          <w:b/>
          <w:sz w:val="18"/>
          <w:szCs w:val="18"/>
          <w:lang w:val="es-BO"/>
        </w:rPr>
        <w:t>ÍTEM N</w:t>
      </w:r>
      <w:r>
        <w:rPr>
          <w:rFonts w:ascii="Verdana" w:hAnsi="Verdana" w:cs="Arial"/>
          <w:b/>
          <w:sz w:val="18"/>
          <w:szCs w:val="18"/>
          <w:lang w:val="es-BO"/>
        </w:rPr>
        <w:t>°</w:t>
      </w:r>
      <w:r w:rsidRPr="00C04268">
        <w:rPr>
          <w:rFonts w:ascii="Verdana" w:hAnsi="Verdana" w:cs="Arial"/>
          <w:b/>
          <w:sz w:val="18"/>
          <w:szCs w:val="18"/>
          <w:lang w:val="es-BO"/>
        </w:rPr>
        <w:t>2: FREIDORA A GAS</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6361"/>
        <w:gridCol w:w="1906"/>
      </w:tblGrid>
      <w:tr w:rsidR="00A87F92" w:rsidRPr="000C6821" w14:paraId="1F6DCBC8" w14:textId="77777777" w:rsidTr="00E23275">
        <w:trPr>
          <w:trHeight w:val="767"/>
          <w:tblHeader/>
        </w:trPr>
        <w:tc>
          <w:tcPr>
            <w:tcW w:w="6506" w:type="dxa"/>
            <w:gridSpan w:val="2"/>
            <w:shd w:val="clear" w:color="auto" w:fill="BDD6EE" w:themeFill="accent1" w:themeFillTint="66"/>
            <w:vAlign w:val="center"/>
          </w:tcPr>
          <w:p w14:paraId="20846AA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2FD0927"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906" w:type="dxa"/>
            <w:shd w:val="clear" w:color="auto" w:fill="DBE5F1"/>
            <w:vAlign w:val="center"/>
          </w:tcPr>
          <w:p w14:paraId="1054C748"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0519E75" w14:textId="77777777" w:rsidTr="00E23275">
        <w:trPr>
          <w:trHeight w:val="221"/>
        </w:trPr>
        <w:tc>
          <w:tcPr>
            <w:tcW w:w="145" w:type="dxa"/>
            <w:vMerge w:val="restart"/>
            <w:shd w:val="clear" w:color="auto" w:fill="BDD6EE" w:themeFill="accent1" w:themeFillTint="66"/>
            <w:vAlign w:val="center"/>
          </w:tcPr>
          <w:p w14:paraId="522F7B1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6361" w:type="dxa"/>
            <w:vMerge w:val="restart"/>
            <w:shd w:val="clear" w:color="auto" w:fill="BDD6EE" w:themeFill="accent1" w:themeFillTint="66"/>
            <w:vAlign w:val="center"/>
          </w:tcPr>
          <w:p w14:paraId="02920D7B" w14:textId="2EB62F6D"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906" w:type="dxa"/>
            <w:vMerge w:val="restart"/>
            <w:shd w:val="clear" w:color="auto" w:fill="DBE5F1"/>
            <w:vAlign w:val="center"/>
          </w:tcPr>
          <w:p w14:paraId="381BDF48"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257843E2" w14:textId="77777777" w:rsidTr="00E23275">
        <w:trPr>
          <w:trHeight w:val="221"/>
        </w:trPr>
        <w:tc>
          <w:tcPr>
            <w:tcW w:w="145" w:type="dxa"/>
            <w:vMerge/>
            <w:shd w:val="clear" w:color="auto" w:fill="BDD6EE" w:themeFill="accent1" w:themeFillTint="66"/>
          </w:tcPr>
          <w:p w14:paraId="7638BC0D" w14:textId="77777777" w:rsidR="00A87F92" w:rsidRPr="000C6821" w:rsidRDefault="00A87F92" w:rsidP="005B1D24">
            <w:pPr>
              <w:jc w:val="center"/>
              <w:rPr>
                <w:rFonts w:ascii="Arial" w:hAnsi="Arial" w:cs="Arial"/>
                <w:b/>
                <w:sz w:val="16"/>
                <w:szCs w:val="16"/>
                <w:lang w:val="es-BO"/>
              </w:rPr>
            </w:pPr>
          </w:p>
        </w:tc>
        <w:tc>
          <w:tcPr>
            <w:tcW w:w="6361" w:type="dxa"/>
            <w:vMerge/>
            <w:shd w:val="clear" w:color="auto" w:fill="BDD6EE" w:themeFill="accent1" w:themeFillTint="66"/>
          </w:tcPr>
          <w:p w14:paraId="79933ED9" w14:textId="77777777" w:rsidR="00A87F92" w:rsidRPr="000C6821" w:rsidRDefault="00A87F92" w:rsidP="005B1D24">
            <w:pPr>
              <w:jc w:val="both"/>
              <w:rPr>
                <w:rFonts w:ascii="Arial" w:hAnsi="Arial" w:cs="Arial"/>
                <w:b/>
                <w:sz w:val="16"/>
                <w:szCs w:val="16"/>
                <w:lang w:val="es-BO"/>
              </w:rPr>
            </w:pPr>
          </w:p>
        </w:tc>
        <w:tc>
          <w:tcPr>
            <w:tcW w:w="1906" w:type="dxa"/>
            <w:vMerge/>
            <w:shd w:val="clear" w:color="auto" w:fill="DBE5F1"/>
          </w:tcPr>
          <w:p w14:paraId="20DEFC0D" w14:textId="77777777" w:rsidR="00A87F92" w:rsidRPr="000C6821" w:rsidRDefault="00A87F92" w:rsidP="005B1D24">
            <w:pPr>
              <w:jc w:val="both"/>
              <w:rPr>
                <w:rFonts w:ascii="Arial" w:hAnsi="Arial" w:cs="Arial"/>
                <w:b/>
                <w:sz w:val="16"/>
                <w:szCs w:val="16"/>
                <w:lang w:val="es-BO"/>
              </w:rPr>
            </w:pPr>
          </w:p>
        </w:tc>
      </w:tr>
      <w:tr w:rsidR="00A87F92" w:rsidRPr="000C6821" w14:paraId="4720FE73" w14:textId="77777777" w:rsidTr="00E23275">
        <w:trPr>
          <w:trHeight w:val="340"/>
        </w:trPr>
        <w:tc>
          <w:tcPr>
            <w:tcW w:w="145" w:type="dxa"/>
            <w:vAlign w:val="center"/>
          </w:tcPr>
          <w:p w14:paraId="11D101AE"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8267" w:type="dxa"/>
            <w:gridSpan w:val="2"/>
            <w:vAlign w:val="center"/>
          </w:tcPr>
          <w:p w14:paraId="1A3A3C1E" w14:textId="4B7D69A7" w:rsidR="00A87F92" w:rsidRPr="009F0D40" w:rsidRDefault="00C04268" w:rsidP="005B1D24">
            <w:pPr>
              <w:jc w:val="both"/>
              <w:rPr>
                <w:rFonts w:ascii="Arial" w:hAnsi="Arial" w:cs="Arial"/>
                <w:b/>
                <w:bCs/>
                <w:sz w:val="16"/>
                <w:szCs w:val="16"/>
                <w:lang w:val="es-BO"/>
              </w:rPr>
            </w:pPr>
            <w:r w:rsidRPr="00C04268">
              <w:rPr>
                <w:rFonts w:ascii="Arial" w:hAnsi="Arial" w:cs="Arial"/>
                <w:b/>
                <w:bCs/>
                <w:sz w:val="16"/>
                <w:szCs w:val="16"/>
                <w:lang w:val="es-BO"/>
              </w:rPr>
              <w:t>ÍTEM N</w:t>
            </w:r>
            <w:r>
              <w:rPr>
                <w:rFonts w:ascii="Arial" w:hAnsi="Arial" w:cs="Arial"/>
                <w:b/>
                <w:bCs/>
                <w:sz w:val="16"/>
                <w:szCs w:val="16"/>
                <w:lang w:val="es-BO"/>
              </w:rPr>
              <w:t>°</w:t>
            </w:r>
            <w:r w:rsidRPr="00C04268">
              <w:rPr>
                <w:rFonts w:ascii="Arial" w:hAnsi="Arial" w:cs="Arial"/>
                <w:b/>
                <w:bCs/>
                <w:sz w:val="16"/>
                <w:szCs w:val="16"/>
                <w:lang w:val="es-BO"/>
              </w:rPr>
              <w:t>2: FREIDORA A GAS</w:t>
            </w:r>
          </w:p>
        </w:tc>
      </w:tr>
      <w:tr w:rsidR="00A87F92" w:rsidRPr="000C6821" w14:paraId="35A7F248" w14:textId="77777777" w:rsidTr="00E23275">
        <w:trPr>
          <w:trHeight w:val="340"/>
        </w:trPr>
        <w:tc>
          <w:tcPr>
            <w:tcW w:w="145" w:type="dxa"/>
            <w:vAlign w:val="center"/>
          </w:tcPr>
          <w:p w14:paraId="57CE5A6B" w14:textId="77777777" w:rsidR="00A87F92" w:rsidRPr="000C6821" w:rsidRDefault="00A87F92" w:rsidP="005B1D24">
            <w:pPr>
              <w:jc w:val="center"/>
              <w:rPr>
                <w:rFonts w:ascii="Arial" w:hAnsi="Arial" w:cs="Arial"/>
                <w:sz w:val="16"/>
                <w:szCs w:val="16"/>
                <w:lang w:val="es-BO"/>
              </w:rPr>
            </w:pPr>
          </w:p>
        </w:tc>
        <w:tc>
          <w:tcPr>
            <w:tcW w:w="6361" w:type="dxa"/>
            <w:vAlign w:val="center"/>
          </w:tcPr>
          <w:tbl>
            <w:tblPr>
              <w:tblStyle w:val="106"/>
              <w:tblW w:w="5000" w:type="pct"/>
              <w:tblInd w:w="0" w:type="dxa"/>
              <w:tblLook w:val="0400" w:firstRow="0" w:lastRow="0" w:firstColumn="0" w:lastColumn="0" w:noHBand="0" w:noVBand="1"/>
            </w:tblPr>
            <w:tblGrid>
              <w:gridCol w:w="1305"/>
              <w:gridCol w:w="4954"/>
            </w:tblGrid>
            <w:tr w:rsidR="00E23275" w:rsidRPr="00746963" w14:paraId="699DD907" w14:textId="77777777" w:rsidTr="00E23275">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0A68980D"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Nª2: </w:t>
                  </w:r>
                  <w:r>
                    <w:rPr>
                      <w:rFonts w:ascii="Century Gothic" w:eastAsia="Century Gothic" w:hAnsi="Century Gothic" w:cs="Century Gothic"/>
                      <w:b/>
                      <w:color w:val="000000"/>
                      <w:sz w:val="16"/>
                      <w:szCs w:val="16"/>
                      <w:lang w:val="es-BO"/>
                    </w:rPr>
                    <w:t>FREIDORA A GAS</w:t>
                  </w:r>
                </w:p>
              </w:tc>
            </w:tr>
            <w:tr w:rsidR="00E23275" w:rsidRPr="00746963" w14:paraId="6051CC9B"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679BC51F"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5DE61F76" w14:textId="77777777" w:rsidR="00E23275" w:rsidRPr="00CA7BF8" w:rsidRDefault="00E23275" w:rsidP="00E23275">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El bien será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E23275" w:rsidRPr="00746963" w14:paraId="09CA15AE" w14:textId="77777777" w:rsidTr="00E23275">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3D232EE0"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sidRPr="00043DF4">
                    <w:rPr>
                      <w:rFonts w:ascii="Century Gothic" w:hAnsi="Century Gothic"/>
                      <w:b/>
                      <w:bCs/>
                      <w:color w:val="00000A"/>
                      <w:sz w:val="16"/>
                      <w:szCs w:val="16"/>
                      <w:lang w:val="es-BO"/>
                    </w:rPr>
                    <w:t>AGENCIA DE INFRAESTRUCTURA EN SALUD Y EQUIPAMIENTO MÉDICO (AISEM)</w:t>
                  </w:r>
                </w:p>
              </w:tc>
            </w:tr>
            <w:tr w:rsidR="00E23275" w14:paraId="697F9A72"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28AE6092"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4BB88E5"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14:paraId="66A45ED4"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5F54FEC6"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5ABED954"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14:paraId="7CED3351"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4AD6D9C2"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2F6CD326"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rsidRPr="00746963" w14:paraId="2E10D285"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32D69473"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6D09DA83"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E23275" w:rsidRPr="006E2180" w14:paraId="1AC476E7"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566906C4"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16356DDD"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E23275" w:rsidRPr="00CA7BF8" w14:paraId="086F6A56" w14:textId="77777777" w:rsidTr="00E23275">
              <w:trPr>
                <w:trHeight w:val="340"/>
              </w:trPr>
              <w:tc>
                <w:tcPr>
                  <w:tcW w:w="1000" w:type="pct"/>
                  <w:vMerge w:val="restart"/>
                  <w:tcBorders>
                    <w:top w:val="single" w:sz="4" w:space="0" w:color="auto"/>
                    <w:left w:val="single" w:sz="18" w:space="0" w:color="auto"/>
                    <w:right w:val="single" w:sz="2" w:space="0" w:color="auto"/>
                  </w:tcBorders>
                  <w:shd w:val="clear" w:color="auto" w:fill="auto"/>
                  <w:vAlign w:val="center"/>
                </w:tcPr>
                <w:p w14:paraId="7E12378F"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00" w:type="pct"/>
                  <w:tcBorders>
                    <w:top w:val="single" w:sz="2" w:space="0" w:color="auto"/>
                    <w:left w:val="single" w:sz="2" w:space="0" w:color="auto"/>
                    <w:bottom w:val="single" w:sz="2" w:space="0" w:color="auto"/>
                    <w:right w:val="single" w:sz="18" w:space="0" w:color="auto"/>
                  </w:tcBorders>
                  <w:shd w:val="clear" w:color="auto" w:fill="auto"/>
                  <w:vAlign w:val="center"/>
                </w:tcPr>
                <w:p w14:paraId="1BEA5945" w14:textId="77777777" w:rsidR="00E23275" w:rsidRPr="00CA7BF8" w:rsidRDefault="00E23275" w:rsidP="009D3AD6">
                  <w:pPr>
                    <w:pStyle w:val="Prrafodelista"/>
                    <w:numPr>
                      <w:ilvl w:val="0"/>
                      <w:numId w:val="127"/>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Estructura de acero inoxidable</w:t>
                  </w:r>
                </w:p>
              </w:tc>
            </w:tr>
            <w:tr w:rsidR="00E23275" w:rsidRPr="00746963" w14:paraId="1F376310" w14:textId="77777777" w:rsidTr="00E23275">
              <w:trPr>
                <w:trHeight w:val="340"/>
              </w:trPr>
              <w:tc>
                <w:tcPr>
                  <w:tcW w:w="1000" w:type="pct"/>
                  <w:vMerge/>
                  <w:tcBorders>
                    <w:left w:val="single" w:sz="18" w:space="0" w:color="auto"/>
                    <w:right w:val="single" w:sz="2" w:space="0" w:color="auto"/>
                  </w:tcBorders>
                  <w:shd w:val="clear" w:color="auto" w:fill="auto"/>
                  <w:vAlign w:val="center"/>
                </w:tcPr>
                <w:p w14:paraId="354F168C"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2" w:space="0" w:color="auto"/>
                    <w:left w:val="single" w:sz="2" w:space="0" w:color="auto"/>
                    <w:bottom w:val="single" w:sz="2" w:space="0" w:color="auto"/>
                    <w:right w:val="single" w:sz="18" w:space="0" w:color="auto"/>
                  </w:tcBorders>
                  <w:shd w:val="clear" w:color="auto" w:fill="auto"/>
                  <w:vAlign w:val="center"/>
                </w:tcPr>
                <w:p w14:paraId="3620C044" w14:textId="77777777" w:rsidR="00E23275" w:rsidRDefault="00E23275" w:rsidP="009D3AD6">
                  <w:pPr>
                    <w:pStyle w:val="Prrafodelista"/>
                    <w:numPr>
                      <w:ilvl w:val="0"/>
                      <w:numId w:val="127"/>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Cubas:</w:t>
                  </w:r>
                </w:p>
                <w:p w14:paraId="217CCE84" w14:textId="77777777" w:rsidR="00E23275" w:rsidRDefault="00E23275" w:rsidP="00E23275">
                  <w:pPr>
                    <w:pStyle w:val="Prrafodelista"/>
                    <w:numPr>
                      <w:ilvl w:val="0"/>
                      <w:numId w:val="11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Numero de cubas dos (2) o superior, con tapa individual</w:t>
                  </w:r>
                </w:p>
                <w:p w14:paraId="4C0B6150" w14:textId="77777777" w:rsidR="00E23275" w:rsidRDefault="00E23275" w:rsidP="00E23275">
                  <w:pPr>
                    <w:pStyle w:val="Prrafodelista"/>
                    <w:numPr>
                      <w:ilvl w:val="0"/>
                      <w:numId w:val="11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Cestos dos (2) o superior.</w:t>
                  </w:r>
                </w:p>
                <w:p w14:paraId="6BA11F37" w14:textId="77777777" w:rsidR="00E23275" w:rsidRPr="00CA7BF8" w:rsidRDefault="00E23275" w:rsidP="00E23275">
                  <w:pPr>
                    <w:pStyle w:val="Prrafodelista"/>
                    <w:numPr>
                      <w:ilvl w:val="0"/>
                      <w:numId w:val="11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Capacidad por cuba de 12 litros o superior.</w:t>
                  </w:r>
                </w:p>
              </w:tc>
            </w:tr>
            <w:tr w:rsidR="00E23275" w14:paraId="3D5CF1E6" w14:textId="77777777" w:rsidTr="00E23275">
              <w:trPr>
                <w:trHeight w:val="340"/>
              </w:trPr>
              <w:tc>
                <w:tcPr>
                  <w:tcW w:w="1000" w:type="pct"/>
                  <w:vMerge/>
                  <w:tcBorders>
                    <w:left w:val="single" w:sz="18" w:space="0" w:color="auto"/>
                    <w:right w:val="single" w:sz="2" w:space="0" w:color="auto"/>
                  </w:tcBorders>
                  <w:shd w:val="clear" w:color="auto" w:fill="auto"/>
                  <w:vAlign w:val="center"/>
                </w:tcPr>
                <w:p w14:paraId="2AE02DD0"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2" w:space="0" w:color="auto"/>
                    <w:left w:val="single" w:sz="2" w:space="0" w:color="auto"/>
                    <w:bottom w:val="single" w:sz="2" w:space="0" w:color="auto"/>
                    <w:right w:val="single" w:sz="18" w:space="0" w:color="auto"/>
                  </w:tcBorders>
                  <w:shd w:val="clear" w:color="auto" w:fill="auto"/>
                  <w:vAlign w:val="center"/>
                </w:tcPr>
                <w:p w14:paraId="754A4599" w14:textId="77777777" w:rsidR="00E23275" w:rsidRPr="00593F46" w:rsidRDefault="00E23275" w:rsidP="009D3AD6">
                  <w:pPr>
                    <w:pStyle w:val="Prrafodelista"/>
                    <w:numPr>
                      <w:ilvl w:val="0"/>
                      <w:numId w:val="127"/>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Sistema a gas</w:t>
                  </w:r>
                </w:p>
              </w:tc>
            </w:tr>
            <w:tr w:rsidR="00E23275" w:rsidRPr="00746963" w14:paraId="52B6C48A" w14:textId="77777777" w:rsidTr="00E23275">
              <w:trPr>
                <w:trHeight w:val="340"/>
              </w:trPr>
              <w:tc>
                <w:tcPr>
                  <w:tcW w:w="1000" w:type="pct"/>
                  <w:vMerge/>
                  <w:tcBorders>
                    <w:left w:val="single" w:sz="18" w:space="0" w:color="auto"/>
                    <w:right w:val="single" w:sz="2" w:space="0" w:color="auto"/>
                  </w:tcBorders>
                  <w:shd w:val="clear" w:color="auto" w:fill="auto"/>
                  <w:vAlign w:val="center"/>
                </w:tcPr>
                <w:p w14:paraId="31B8CD03"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
              </w:tc>
              <w:tc>
                <w:tcPr>
                  <w:tcW w:w="4000" w:type="pct"/>
                  <w:tcBorders>
                    <w:top w:val="single" w:sz="2" w:space="0" w:color="auto"/>
                    <w:left w:val="single" w:sz="2" w:space="0" w:color="auto"/>
                    <w:bottom w:val="single" w:sz="2" w:space="0" w:color="auto"/>
                    <w:right w:val="single" w:sz="18" w:space="0" w:color="auto"/>
                  </w:tcBorders>
                  <w:shd w:val="clear" w:color="auto" w:fill="auto"/>
                  <w:vAlign w:val="center"/>
                </w:tcPr>
                <w:p w14:paraId="199DB85F" w14:textId="77777777" w:rsidR="00E23275" w:rsidRPr="006C43DB" w:rsidRDefault="00E23275" w:rsidP="009D3AD6">
                  <w:pPr>
                    <w:pStyle w:val="Prrafodelista"/>
                    <w:numPr>
                      <w:ilvl w:val="0"/>
                      <w:numId w:val="127"/>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Control termostático de la temperatura de 120</w:t>
                  </w:r>
                  <w:r>
                    <w:rPr>
                      <w:rFonts w:ascii="Century Gothic" w:eastAsia="Century Gothic" w:hAnsi="Century Gothic" w:cs="Century Gothic"/>
                      <w:color w:val="000000"/>
                      <w:sz w:val="16"/>
                      <w:szCs w:val="20"/>
                      <w:lang w:val="es-BO"/>
                    </w:rPr>
                    <w:t xml:space="preserve"> a 185 °C</w:t>
                  </w:r>
                  <w:r w:rsidRPr="006C43DB">
                    <w:rPr>
                      <w:rFonts w:ascii="Century Gothic" w:eastAsia="Century Gothic" w:hAnsi="Century Gothic" w:cs="Century Gothic"/>
                      <w:color w:val="000000"/>
                      <w:sz w:val="16"/>
                      <w:szCs w:val="20"/>
                      <w:lang w:val="es-BO"/>
                    </w:rPr>
                    <w:t xml:space="preserve"> o superior.</w:t>
                  </w:r>
                </w:p>
              </w:tc>
            </w:tr>
            <w:tr w:rsidR="00E23275" w14:paraId="59CD6237" w14:textId="77777777" w:rsidTr="00E23275">
              <w:trPr>
                <w:trHeight w:val="340"/>
              </w:trPr>
              <w:tc>
                <w:tcPr>
                  <w:tcW w:w="1000" w:type="pct"/>
                  <w:vMerge/>
                  <w:tcBorders>
                    <w:left w:val="single" w:sz="18" w:space="0" w:color="auto"/>
                    <w:right w:val="single" w:sz="2" w:space="0" w:color="auto"/>
                  </w:tcBorders>
                  <w:shd w:val="clear" w:color="auto" w:fill="auto"/>
                  <w:vAlign w:val="center"/>
                </w:tcPr>
                <w:p w14:paraId="489ECC88"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2" w:space="0" w:color="auto"/>
                    <w:left w:val="single" w:sz="2" w:space="0" w:color="auto"/>
                    <w:bottom w:val="single" w:sz="2" w:space="0" w:color="auto"/>
                    <w:right w:val="single" w:sz="18" w:space="0" w:color="auto"/>
                  </w:tcBorders>
                  <w:shd w:val="clear" w:color="auto" w:fill="auto"/>
                  <w:vAlign w:val="center"/>
                </w:tcPr>
                <w:p w14:paraId="0F19548D" w14:textId="77777777" w:rsidR="00E23275" w:rsidRPr="00E55DC9" w:rsidRDefault="00E23275" w:rsidP="009D3AD6">
                  <w:pPr>
                    <w:pStyle w:val="Prrafodelista"/>
                    <w:numPr>
                      <w:ilvl w:val="0"/>
                      <w:numId w:val="127"/>
                    </w:numPr>
                    <w:contextualSpacing/>
                    <w:jc w:val="both"/>
                    <w:rPr>
                      <w:rFonts w:ascii="Century Gothic" w:eastAsia="Century Gothic" w:hAnsi="Century Gothic" w:cs="Century Gothic"/>
                      <w:color w:val="000000"/>
                      <w:sz w:val="16"/>
                      <w:szCs w:val="20"/>
                    </w:rPr>
                  </w:pPr>
                  <w:r w:rsidRPr="00E51C3B">
                    <w:rPr>
                      <w:rFonts w:ascii="Century Gothic" w:eastAsia="Century Gothic" w:hAnsi="Century Gothic" w:cs="Century Gothic"/>
                      <w:color w:val="000000"/>
                      <w:sz w:val="16"/>
                      <w:szCs w:val="20"/>
                    </w:rPr>
                    <w:t>Termostato de seguridad.</w:t>
                  </w:r>
                </w:p>
              </w:tc>
            </w:tr>
            <w:tr w:rsidR="00E23275" w:rsidRPr="00746963" w14:paraId="26E098D9" w14:textId="77777777" w:rsidTr="00E23275">
              <w:trPr>
                <w:trHeight w:val="340"/>
              </w:trPr>
              <w:tc>
                <w:tcPr>
                  <w:tcW w:w="1000" w:type="pct"/>
                  <w:vMerge/>
                  <w:tcBorders>
                    <w:left w:val="single" w:sz="18" w:space="0" w:color="auto"/>
                    <w:right w:val="single" w:sz="2" w:space="0" w:color="auto"/>
                  </w:tcBorders>
                  <w:shd w:val="clear" w:color="auto" w:fill="auto"/>
                  <w:vAlign w:val="center"/>
                </w:tcPr>
                <w:p w14:paraId="373DAC47"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
              </w:tc>
              <w:tc>
                <w:tcPr>
                  <w:tcW w:w="4000" w:type="pct"/>
                  <w:tcBorders>
                    <w:top w:val="single" w:sz="2" w:space="0" w:color="auto"/>
                    <w:left w:val="single" w:sz="2" w:space="0" w:color="auto"/>
                    <w:bottom w:val="single" w:sz="2" w:space="0" w:color="auto"/>
                    <w:right w:val="single" w:sz="18" w:space="0" w:color="auto"/>
                  </w:tcBorders>
                  <w:shd w:val="clear" w:color="auto" w:fill="auto"/>
                  <w:vAlign w:val="center"/>
                </w:tcPr>
                <w:p w14:paraId="5406E088" w14:textId="77777777" w:rsidR="00E23275" w:rsidRPr="00CA7BF8" w:rsidRDefault="00E23275" w:rsidP="009D3AD6">
                  <w:pPr>
                    <w:pStyle w:val="Prrafodelista"/>
                    <w:numPr>
                      <w:ilvl w:val="0"/>
                      <w:numId w:val="127"/>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20"/>
                      <w:lang w:val="es-BO"/>
                    </w:rPr>
                    <w:t xml:space="preserve">Sistema de </w:t>
                  </w:r>
                  <w:proofErr w:type="spellStart"/>
                  <w:r>
                    <w:rPr>
                      <w:rFonts w:ascii="Century Gothic" w:eastAsia="Century Gothic" w:hAnsi="Century Gothic" w:cs="Century Gothic"/>
                      <w:color w:val="000000"/>
                      <w:sz w:val="16"/>
                      <w:szCs w:val="20"/>
                      <w:lang w:val="es-BO"/>
                    </w:rPr>
                    <w:t>drenague</w:t>
                  </w:r>
                  <w:proofErr w:type="spellEnd"/>
                  <w:r>
                    <w:rPr>
                      <w:rFonts w:ascii="Century Gothic" w:eastAsia="Century Gothic" w:hAnsi="Century Gothic" w:cs="Century Gothic"/>
                      <w:color w:val="000000"/>
                      <w:sz w:val="16"/>
                      <w:szCs w:val="20"/>
                      <w:lang w:val="es-BO"/>
                    </w:rPr>
                    <w:t xml:space="preserve"> de aceite, según fabricante.</w:t>
                  </w:r>
                </w:p>
              </w:tc>
            </w:tr>
            <w:tr w:rsidR="00E23275" w:rsidRPr="00746963" w14:paraId="113C7558" w14:textId="77777777" w:rsidTr="00E23275">
              <w:trPr>
                <w:trHeight w:val="340"/>
              </w:trPr>
              <w:tc>
                <w:tcPr>
                  <w:tcW w:w="1000" w:type="pct"/>
                  <w:vMerge/>
                  <w:tcBorders>
                    <w:left w:val="single" w:sz="18" w:space="0" w:color="auto"/>
                    <w:right w:val="single" w:sz="2" w:space="0" w:color="auto"/>
                  </w:tcBorders>
                  <w:shd w:val="clear" w:color="auto" w:fill="auto"/>
                  <w:vAlign w:val="center"/>
                </w:tcPr>
                <w:p w14:paraId="115495B3"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2" w:space="0" w:color="auto"/>
                    <w:left w:val="single" w:sz="2" w:space="0" w:color="auto"/>
                    <w:bottom w:val="single" w:sz="2" w:space="0" w:color="auto"/>
                    <w:right w:val="single" w:sz="18" w:space="0" w:color="auto"/>
                  </w:tcBorders>
                  <w:shd w:val="clear" w:color="auto" w:fill="auto"/>
                  <w:vAlign w:val="center"/>
                </w:tcPr>
                <w:p w14:paraId="74FFB7D6" w14:textId="77777777" w:rsidR="00E23275" w:rsidRPr="006C43DB" w:rsidRDefault="00E23275" w:rsidP="009D3AD6">
                  <w:pPr>
                    <w:pStyle w:val="Prrafodelista"/>
                    <w:numPr>
                      <w:ilvl w:val="0"/>
                      <w:numId w:val="127"/>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Acceso a los componentes por la parte frontal.</w:t>
                  </w:r>
                </w:p>
              </w:tc>
            </w:tr>
            <w:tr w:rsidR="00E23275" w:rsidRPr="00746963" w14:paraId="6F085C74" w14:textId="77777777" w:rsidTr="00E23275">
              <w:trPr>
                <w:trHeight w:val="340"/>
              </w:trPr>
              <w:tc>
                <w:tcPr>
                  <w:tcW w:w="1000" w:type="pct"/>
                  <w:vMerge/>
                  <w:tcBorders>
                    <w:left w:val="single" w:sz="18" w:space="0" w:color="auto"/>
                    <w:right w:val="single" w:sz="2" w:space="0" w:color="auto"/>
                  </w:tcBorders>
                  <w:shd w:val="clear" w:color="auto" w:fill="auto"/>
                  <w:vAlign w:val="center"/>
                </w:tcPr>
                <w:p w14:paraId="576E7A53"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2" w:space="0" w:color="auto"/>
                    <w:left w:val="single" w:sz="2" w:space="0" w:color="auto"/>
                    <w:right w:val="single" w:sz="18" w:space="0" w:color="auto"/>
                  </w:tcBorders>
                  <w:shd w:val="clear" w:color="auto" w:fill="auto"/>
                  <w:vAlign w:val="center"/>
                </w:tcPr>
                <w:p w14:paraId="44579553" w14:textId="77777777" w:rsidR="00E23275" w:rsidRPr="006C43DB" w:rsidRDefault="00E23275" w:rsidP="009D3AD6">
                  <w:pPr>
                    <w:pStyle w:val="Prrafodelista"/>
                    <w:numPr>
                      <w:ilvl w:val="0"/>
                      <w:numId w:val="127"/>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Máquinas con protección de grado IPX5.</w:t>
                  </w:r>
                  <w:r>
                    <w:rPr>
                      <w:rFonts w:ascii="Century Gothic" w:eastAsia="Century Gothic" w:hAnsi="Century Gothic" w:cs="Century Gothic"/>
                      <w:color w:val="000000"/>
                      <w:sz w:val="16"/>
                      <w:szCs w:val="20"/>
                      <w:lang w:val="es-BO"/>
                    </w:rPr>
                    <w:t xml:space="preserve"> o mejor.</w:t>
                  </w:r>
                </w:p>
              </w:tc>
            </w:tr>
          </w:tbl>
          <w:p w14:paraId="63A15453" w14:textId="77777777" w:rsidR="00A87F92" w:rsidRPr="000C6821" w:rsidRDefault="00A87F92" w:rsidP="005B1D24">
            <w:pPr>
              <w:jc w:val="both"/>
              <w:rPr>
                <w:rFonts w:ascii="Arial" w:hAnsi="Arial" w:cs="Arial"/>
                <w:sz w:val="16"/>
                <w:szCs w:val="16"/>
                <w:lang w:val="es-BO"/>
              </w:rPr>
            </w:pPr>
          </w:p>
        </w:tc>
        <w:tc>
          <w:tcPr>
            <w:tcW w:w="1906" w:type="dxa"/>
          </w:tcPr>
          <w:p w14:paraId="3F2CD303" w14:textId="77777777" w:rsidR="00A87F92" w:rsidRPr="000C6821" w:rsidRDefault="00A87F92" w:rsidP="005B1D24">
            <w:pPr>
              <w:jc w:val="both"/>
              <w:rPr>
                <w:rFonts w:ascii="Arial" w:hAnsi="Arial" w:cs="Arial"/>
                <w:sz w:val="16"/>
                <w:szCs w:val="16"/>
                <w:lang w:val="es-BO"/>
              </w:rPr>
            </w:pPr>
          </w:p>
        </w:tc>
      </w:tr>
      <w:tr w:rsidR="00A87F92" w:rsidRPr="000C6821" w14:paraId="3484B3E3" w14:textId="77777777" w:rsidTr="00E23275">
        <w:trPr>
          <w:trHeight w:val="340"/>
        </w:trPr>
        <w:tc>
          <w:tcPr>
            <w:tcW w:w="145" w:type="dxa"/>
            <w:vAlign w:val="center"/>
          </w:tcPr>
          <w:p w14:paraId="070685FB" w14:textId="77777777" w:rsidR="00A87F92" w:rsidRPr="000C6821" w:rsidRDefault="00A87F92" w:rsidP="005B1D24">
            <w:pPr>
              <w:jc w:val="center"/>
              <w:rPr>
                <w:rFonts w:ascii="Arial" w:hAnsi="Arial" w:cs="Arial"/>
                <w:sz w:val="16"/>
                <w:szCs w:val="16"/>
                <w:lang w:val="es-BO"/>
              </w:rPr>
            </w:pPr>
          </w:p>
        </w:tc>
        <w:tc>
          <w:tcPr>
            <w:tcW w:w="6361"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4775"/>
            </w:tblGrid>
            <w:tr w:rsidR="00E23275" w:rsidRPr="006C43DB" w14:paraId="2F61B55A" w14:textId="77777777" w:rsidTr="00E23275">
              <w:trPr>
                <w:trHeight w:val="425"/>
              </w:trPr>
              <w:tc>
                <w:tcPr>
                  <w:tcW w:w="5000" w:type="pct"/>
                  <w:gridSpan w:val="2"/>
                  <w:shd w:val="clear" w:color="auto" w:fill="B4C6E7" w:themeFill="accent5" w:themeFillTint="66"/>
                  <w:vAlign w:val="center"/>
                </w:tcPr>
                <w:p w14:paraId="6B0B6655" w14:textId="77777777" w:rsidR="00E23275" w:rsidRPr="006C43DB" w:rsidRDefault="00E23275" w:rsidP="00E23275">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E23275" w:rsidRPr="001D60C4" w14:paraId="39E12A19" w14:textId="77777777" w:rsidTr="00B67CD9">
              <w:trPr>
                <w:trHeight w:val="630"/>
              </w:trPr>
              <w:tc>
                <w:tcPr>
                  <w:tcW w:w="844" w:type="pct"/>
                  <w:vAlign w:val="center"/>
                </w:tcPr>
                <w:p w14:paraId="52771BE1"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Condiciones ambientales</w:t>
                  </w:r>
                </w:p>
              </w:tc>
              <w:tc>
                <w:tcPr>
                  <w:tcW w:w="4156" w:type="pct"/>
                </w:tcPr>
                <w:p w14:paraId="3E756CF1"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bien adjudicado deberá ser apto para funcionar en condiciones climáticas (temperatura, humedad y otros según corresponda) del Municipio de Aiquile </w:t>
                  </w:r>
                  <w:r w:rsidRPr="001D60C4">
                    <w:rPr>
                      <w:rFonts w:ascii="Century Gothic" w:hAnsi="Century Gothic"/>
                      <w:b/>
                      <w:bCs/>
                      <w:sz w:val="16"/>
                      <w:szCs w:val="16"/>
                      <w:lang w:val="es-BO"/>
                    </w:rPr>
                    <w:t>(especificar).</w:t>
                  </w:r>
                </w:p>
              </w:tc>
            </w:tr>
            <w:tr w:rsidR="00E23275" w:rsidRPr="001D60C4" w14:paraId="604D0DF6" w14:textId="77777777" w:rsidTr="00B67CD9">
              <w:trPr>
                <w:trHeight w:val="2879"/>
              </w:trPr>
              <w:tc>
                <w:tcPr>
                  <w:tcW w:w="844" w:type="pct"/>
                  <w:vAlign w:val="center"/>
                </w:tcPr>
                <w:p w14:paraId="0E18E50A"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lastRenderedPageBreak/>
                    <w:t>Manuales</w:t>
                  </w:r>
                </w:p>
              </w:tc>
              <w:tc>
                <w:tcPr>
                  <w:tcW w:w="4156" w:type="pct"/>
                </w:tcPr>
                <w:p w14:paraId="6C176FF2"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Junto con el bien,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los correspondientes manuales:</w:t>
                  </w:r>
                </w:p>
                <w:p w14:paraId="5A2E8369" w14:textId="77777777" w:rsidR="00E23275" w:rsidRPr="001D60C4" w:rsidRDefault="00E23275" w:rsidP="00E23275">
                  <w:pPr>
                    <w:jc w:val="both"/>
                    <w:rPr>
                      <w:rFonts w:ascii="Century Gothic" w:hAnsi="Century Gothic"/>
                      <w:sz w:val="16"/>
                      <w:szCs w:val="16"/>
                      <w:lang w:val="es-BO"/>
                    </w:rPr>
                  </w:pPr>
                </w:p>
                <w:p w14:paraId="45742D95" w14:textId="77777777" w:rsidR="00E23275" w:rsidRPr="001D60C4" w:rsidRDefault="00E23275" w:rsidP="00E23275">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de operación. </w:t>
                  </w:r>
                </w:p>
                <w:p w14:paraId="15059030" w14:textId="77777777" w:rsidR="00E23275" w:rsidRPr="001D60C4" w:rsidRDefault="00E23275" w:rsidP="00E23275">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117939DD" w14:textId="77777777" w:rsidR="00E23275" w:rsidRPr="001D60C4" w:rsidRDefault="00E23275" w:rsidP="00E23275">
                  <w:pPr>
                    <w:pStyle w:val="Prrafodelista"/>
                    <w:numPr>
                      <w:ilvl w:val="0"/>
                      <w:numId w:val="95"/>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A su vez deberán adjuntar todos los manuales en medio magnético (pendrive o cd o </w:t>
                  </w:r>
                  <w:proofErr w:type="spellStart"/>
                  <w:r w:rsidRPr="001D60C4">
                    <w:rPr>
                      <w:rFonts w:ascii="Century Gothic" w:hAnsi="Century Gothic"/>
                      <w:sz w:val="16"/>
                      <w:szCs w:val="16"/>
                      <w:lang w:val="es-BO"/>
                    </w:rPr>
                    <w:t>dvd</w:t>
                  </w:r>
                  <w:proofErr w:type="spellEnd"/>
                  <w:r w:rsidRPr="001D60C4">
                    <w:rPr>
                      <w:rFonts w:ascii="Century Gothic" w:hAnsi="Century Gothic"/>
                      <w:sz w:val="16"/>
                      <w:szCs w:val="16"/>
                      <w:lang w:val="es-BO"/>
                    </w:rPr>
                    <w:t>)</w:t>
                  </w:r>
                  <w:r w:rsidRPr="001D60C4">
                    <w:rPr>
                      <w:rFonts w:ascii="Century Gothic" w:hAnsi="Century Gothic"/>
                      <w:sz w:val="16"/>
                      <w:szCs w:val="16"/>
                      <w:lang w:val="es-BO"/>
                    </w:rPr>
                    <w:br/>
                  </w:r>
                </w:p>
                <w:p w14:paraId="72AD7E24"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Cuando los manuales no estuvieran disponibles en idioma español, 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entregar un ejemplar traducido en dicho idioma</w:t>
                  </w:r>
                </w:p>
                <w:p w14:paraId="04CD2763" w14:textId="77777777" w:rsidR="00E23275" w:rsidRPr="001D60C4" w:rsidRDefault="00E23275" w:rsidP="00E23275">
                  <w:pPr>
                    <w:rPr>
                      <w:rFonts w:ascii="Century Gothic" w:hAnsi="Century Gothic"/>
                      <w:b/>
                      <w:sz w:val="16"/>
                      <w:szCs w:val="16"/>
                    </w:rPr>
                  </w:pPr>
                  <w:r w:rsidRPr="001D60C4">
                    <w:rPr>
                      <w:rFonts w:ascii="Century Gothic" w:hAnsi="Century Gothic"/>
                      <w:sz w:val="16"/>
                      <w:szCs w:val="16"/>
                      <w:lang w:val="es-BO"/>
                    </w:rPr>
                    <w:br/>
                  </w:r>
                  <w:r w:rsidRPr="001D60C4">
                    <w:rPr>
                      <w:rFonts w:ascii="Century Gothic" w:hAnsi="Century Gothic"/>
                      <w:b/>
                      <w:sz w:val="16"/>
                      <w:szCs w:val="16"/>
                    </w:rPr>
                    <w:t>(Manifestar aceptación)</w:t>
                  </w:r>
                </w:p>
                <w:p w14:paraId="4D6CC1A1" w14:textId="77777777" w:rsidR="00E23275" w:rsidRPr="001D60C4" w:rsidRDefault="00E23275" w:rsidP="00E23275">
                  <w:pPr>
                    <w:rPr>
                      <w:rFonts w:ascii="Century Gothic" w:hAnsi="Century Gothic"/>
                      <w:sz w:val="16"/>
                      <w:szCs w:val="16"/>
                    </w:rPr>
                  </w:pPr>
                </w:p>
              </w:tc>
            </w:tr>
            <w:tr w:rsidR="00E23275" w:rsidRPr="001D60C4" w14:paraId="2BD67BF6" w14:textId="77777777" w:rsidTr="00B67CD9">
              <w:trPr>
                <w:trHeight w:val="1266"/>
              </w:trPr>
              <w:tc>
                <w:tcPr>
                  <w:tcW w:w="844" w:type="pct"/>
                  <w:vAlign w:val="center"/>
                </w:tcPr>
                <w:p w14:paraId="071D735B"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Certificaciones</w:t>
                  </w:r>
                </w:p>
              </w:tc>
              <w:tc>
                <w:tcPr>
                  <w:tcW w:w="4156" w:type="pct"/>
                  <w:shd w:val="clear" w:color="auto" w:fill="auto"/>
                </w:tcPr>
                <w:p w14:paraId="0FDF2D7F"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presentar adjunto a su propuesta en fotocopia simple los siguientes certificados: </w:t>
                  </w:r>
                </w:p>
                <w:p w14:paraId="7FE126E4" w14:textId="77777777" w:rsidR="00E23275" w:rsidRPr="001D60C4" w:rsidRDefault="00E23275" w:rsidP="009D3AD6">
                  <w:pPr>
                    <w:pStyle w:val="Prrafodelista"/>
                    <w:numPr>
                      <w:ilvl w:val="0"/>
                      <w:numId w:val="117"/>
                    </w:numPr>
                    <w:contextualSpacing/>
                    <w:rPr>
                      <w:sz w:val="16"/>
                      <w:szCs w:val="16"/>
                      <w:lang w:val="es-BO"/>
                    </w:rPr>
                  </w:pPr>
                  <w:r w:rsidRPr="001D60C4">
                    <w:rPr>
                      <w:rFonts w:ascii="Century Gothic" w:hAnsi="Century Gothic"/>
                      <w:sz w:val="16"/>
                      <w:szCs w:val="16"/>
                      <w:lang w:val="es-BO"/>
                    </w:rPr>
                    <w:t xml:space="preserve">Certificación internacional vigente CE (conformidad europea) y/ o certificación </w:t>
                  </w:r>
                  <w:proofErr w:type="spellStart"/>
                  <w:r w:rsidRPr="001D60C4">
                    <w:rPr>
                      <w:rFonts w:ascii="Century Gothic" w:hAnsi="Century Gothic"/>
                      <w:sz w:val="16"/>
                      <w:szCs w:val="16"/>
                      <w:lang w:val="es-BO"/>
                    </w:rPr>
                    <w:t>Iso</w:t>
                  </w:r>
                  <w:proofErr w:type="spellEnd"/>
                  <w:r w:rsidRPr="001D60C4">
                    <w:rPr>
                      <w:rFonts w:ascii="Century Gothic" w:hAnsi="Century Gothic"/>
                      <w:sz w:val="16"/>
                      <w:szCs w:val="16"/>
                      <w:lang w:val="es-BO"/>
                    </w:rPr>
                    <w:t xml:space="preserve"> 9001 vigente del bien ofertado.</w:t>
                  </w:r>
                </w:p>
                <w:p w14:paraId="7B9DFD26" w14:textId="77777777" w:rsidR="00E23275" w:rsidRPr="001D60C4" w:rsidRDefault="00E23275" w:rsidP="00E23275">
                  <w:pPr>
                    <w:jc w:val="both"/>
                    <w:rPr>
                      <w:rFonts w:ascii="Century Gothic" w:hAnsi="Century Gothic"/>
                      <w:sz w:val="16"/>
                      <w:szCs w:val="16"/>
                      <w:lang w:val="es-BO"/>
                    </w:rPr>
                  </w:pPr>
                </w:p>
                <w:p w14:paraId="7705929D"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1D60C4" w14:paraId="524359CE" w14:textId="77777777" w:rsidTr="00B67CD9">
              <w:trPr>
                <w:trHeight w:val="708"/>
              </w:trPr>
              <w:tc>
                <w:tcPr>
                  <w:tcW w:w="844" w:type="pct"/>
                  <w:vAlign w:val="center"/>
                </w:tcPr>
                <w:p w14:paraId="5E5E47A2"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Mantenimiento preventivo</w:t>
                  </w:r>
                </w:p>
              </w:tc>
              <w:tc>
                <w:tcPr>
                  <w:tcW w:w="4156" w:type="pct"/>
                  <w:shd w:val="clear" w:color="auto" w:fill="auto"/>
                </w:tcPr>
                <w:p w14:paraId="61EF05B0"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Durante el periodo de cobertura de la garantía de fábrica:</w:t>
                  </w:r>
                </w:p>
                <w:p w14:paraId="29BA2A19" w14:textId="77777777" w:rsidR="00E23275" w:rsidRPr="001D60C4" w:rsidRDefault="00E23275" w:rsidP="00E23275">
                  <w:pPr>
                    <w:jc w:val="both"/>
                    <w:rPr>
                      <w:rFonts w:ascii="Century Gothic" w:hAnsi="Century Gothic"/>
                      <w:sz w:val="16"/>
                      <w:szCs w:val="16"/>
                      <w:lang w:val="es-BO"/>
                    </w:rPr>
                  </w:pPr>
                </w:p>
                <w:p w14:paraId="65EDCFE8" w14:textId="77777777" w:rsidR="00E23275" w:rsidRPr="001D60C4"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1D60C4">
                    <w:rPr>
                      <w:rFonts w:ascii="Century Gothic" w:eastAsia="Century Gothic" w:hAnsi="Century Gothic" w:cs="Century Gothic"/>
                      <w:sz w:val="16"/>
                      <w:szCs w:val="16"/>
                      <w:lang w:val="es-BO"/>
                    </w:rPr>
                    <w:t>garantíade</w:t>
                  </w:r>
                  <w:proofErr w:type="spellEnd"/>
                  <w:r w:rsidRPr="001D60C4">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1D60C4">
                    <w:rPr>
                      <w:rFonts w:ascii="Century Gothic" w:eastAsia="Century Gothic" w:hAnsi="Century Gothic" w:cs="Century Gothic"/>
                      <w:b/>
                      <w:sz w:val="16"/>
                      <w:szCs w:val="16"/>
                      <w:u w:val="single"/>
                      <w:lang w:val="es-BO"/>
                    </w:rPr>
                    <w:t>carta de compromiso</w:t>
                  </w:r>
                  <w:r w:rsidRPr="001D60C4">
                    <w:rPr>
                      <w:rFonts w:ascii="Century Gothic" w:eastAsia="Century Gothic" w:hAnsi="Century Gothic" w:cs="Century Gothic"/>
                      <w:sz w:val="16"/>
                      <w:szCs w:val="16"/>
                      <w:lang w:val="es-BO"/>
                    </w:rPr>
                    <w:t xml:space="preserve"> en el momento de la entrega del bien.</w:t>
                  </w:r>
                </w:p>
                <w:p w14:paraId="6F4DD46A" w14:textId="77777777" w:rsidR="00E23275" w:rsidRPr="001D60C4" w:rsidRDefault="00E23275" w:rsidP="00E23275">
                  <w:pPr>
                    <w:pStyle w:val="Prrafodelista"/>
                    <w:jc w:val="both"/>
                    <w:rPr>
                      <w:rFonts w:ascii="Century Gothic" w:eastAsia="Century Gothic" w:hAnsi="Century Gothic" w:cs="Century Gothic"/>
                      <w:sz w:val="16"/>
                      <w:szCs w:val="16"/>
                      <w:lang w:val="es-BO"/>
                    </w:rPr>
                  </w:pPr>
                </w:p>
                <w:p w14:paraId="17DADE3F" w14:textId="77777777" w:rsidR="00E23275" w:rsidRPr="001D60C4"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28CD48E" w14:textId="77777777" w:rsidR="00E23275" w:rsidRPr="001D60C4" w:rsidRDefault="00E23275" w:rsidP="00E23275">
                  <w:pPr>
                    <w:pStyle w:val="Prrafodelista"/>
                    <w:ind w:left="360"/>
                    <w:jc w:val="both"/>
                    <w:rPr>
                      <w:rFonts w:ascii="Century Gothic" w:eastAsia="Century Gothic" w:hAnsi="Century Gothic" w:cs="Century Gothic"/>
                      <w:sz w:val="16"/>
                      <w:szCs w:val="16"/>
                      <w:lang w:val="es-BO"/>
                    </w:rPr>
                  </w:pPr>
                </w:p>
                <w:p w14:paraId="2FC311DF" w14:textId="77777777" w:rsidR="00E23275" w:rsidRPr="001D60C4"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1D60C4">
                    <w:rPr>
                      <w:rFonts w:ascii="Century Gothic" w:eastAsia="Century Gothic" w:hAnsi="Century Gothic" w:cs="Century Gothic"/>
                      <w:sz w:val="16"/>
                      <w:szCs w:val="16"/>
                      <w:lang w:val="es-BO"/>
                    </w:rPr>
                    <w:t>garantia</w:t>
                  </w:r>
                  <w:proofErr w:type="spellEnd"/>
                  <w:r w:rsidRPr="001D60C4">
                    <w:rPr>
                      <w:rFonts w:ascii="Century Gothic" w:eastAsia="Century Gothic" w:hAnsi="Century Gothic" w:cs="Century Gothic"/>
                      <w:sz w:val="16"/>
                      <w:szCs w:val="16"/>
                      <w:lang w:val="es-BO"/>
                    </w:rPr>
                    <w:t xml:space="preserve"> del bien.</w:t>
                  </w:r>
                </w:p>
                <w:p w14:paraId="69915A05" w14:textId="77777777" w:rsidR="00E23275" w:rsidRPr="001D60C4" w:rsidRDefault="00E23275" w:rsidP="00E23275">
                  <w:pPr>
                    <w:jc w:val="both"/>
                    <w:rPr>
                      <w:rFonts w:ascii="Century Gothic" w:hAnsi="Century Gothic"/>
                      <w:sz w:val="16"/>
                      <w:szCs w:val="16"/>
                      <w:lang w:val="es-BO"/>
                    </w:rPr>
                  </w:pPr>
                </w:p>
                <w:p w14:paraId="083772FF"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hAnsi="Century Gothic"/>
                      <w:b/>
                      <w:bCs/>
                      <w:sz w:val="16"/>
                      <w:szCs w:val="16"/>
                    </w:rPr>
                    <w:t>(Manifestar aceptación)</w:t>
                  </w:r>
                </w:p>
              </w:tc>
            </w:tr>
            <w:tr w:rsidR="00E23275" w:rsidRPr="001D60C4" w14:paraId="04B0B7AF" w14:textId="77777777" w:rsidTr="00B67CD9">
              <w:trPr>
                <w:trHeight w:val="1133"/>
              </w:trPr>
              <w:tc>
                <w:tcPr>
                  <w:tcW w:w="844" w:type="pct"/>
                  <w:vAlign w:val="center"/>
                </w:tcPr>
                <w:p w14:paraId="7CD92460"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Soporte técnico</w:t>
                  </w:r>
                </w:p>
              </w:tc>
              <w:tc>
                <w:tcPr>
                  <w:tcW w:w="4156" w:type="pct"/>
                </w:tcPr>
                <w:p w14:paraId="31557056"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proveedor</w:t>
                  </w:r>
                  <w:r w:rsidRPr="001D60C4">
                    <w:rPr>
                      <w:rFonts w:ascii="Century Gothic" w:hAnsi="Century Gothic"/>
                      <w:sz w:val="16"/>
                      <w:szCs w:val="16"/>
                      <w:lang w:val="es-BO"/>
                    </w:rPr>
                    <w:t xml:space="preserve"> deberá realizar el soporte técnico al bien, para lo cual en el momento de la recepción del bien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que contemple lo siguiente:</w:t>
                  </w:r>
                </w:p>
                <w:p w14:paraId="35C357A7" w14:textId="77777777" w:rsidR="00E23275" w:rsidRPr="001D60C4" w:rsidRDefault="00E23275" w:rsidP="00E23275">
                  <w:pPr>
                    <w:jc w:val="both"/>
                    <w:rPr>
                      <w:rFonts w:ascii="Century Gothic" w:hAnsi="Century Gothic"/>
                      <w:sz w:val="16"/>
                      <w:szCs w:val="16"/>
                      <w:lang w:val="es-BO"/>
                    </w:rPr>
                  </w:pPr>
                </w:p>
                <w:p w14:paraId="2206754A"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t>Personal</w:t>
                  </w:r>
                  <w:r w:rsidRPr="001D60C4">
                    <w:rPr>
                      <w:rFonts w:ascii="Century Gothic" w:hAnsi="Century Gothic"/>
                      <w:sz w:val="16"/>
                      <w:szCs w:val="16"/>
                      <w:lang w:val="es-BO"/>
                    </w:rPr>
                    <w:t xml:space="preserve">: se deberá adjuntar a la propuesta al menos un </w:t>
                  </w:r>
                  <w:proofErr w:type="spellStart"/>
                  <w:r w:rsidRPr="001D60C4">
                    <w:rPr>
                      <w:rFonts w:ascii="Century Gothic" w:hAnsi="Century Gothic"/>
                      <w:sz w:val="16"/>
                      <w:szCs w:val="16"/>
                      <w:lang w:val="es-BO"/>
                    </w:rPr>
                    <w:t>curriculum</w:t>
                  </w:r>
                  <w:proofErr w:type="spellEnd"/>
                  <w:r w:rsidRPr="001D60C4">
                    <w:rPr>
                      <w:rFonts w:ascii="Century Gothic" w:hAnsi="Century Gothic"/>
                      <w:sz w:val="16"/>
                      <w:szCs w:val="16"/>
                      <w:lang w:val="es-BO"/>
                    </w:rPr>
                    <w:t xml:space="preserve"> vitae de los ingenieros y/o técnico para el soporte técnico con experiencia en equipamiento industrial.</w:t>
                  </w:r>
                </w:p>
                <w:p w14:paraId="6CCE66A1" w14:textId="77777777" w:rsidR="00E23275" w:rsidRPr="001D60C4" w:rsidRDefault="00E23275" w:rsidP="00E23275">
                  <w:pPr>
                    <w:pStyle w:val="Prrafodelista"/>
                    <w:jc w:val="both"/>
                    <w:rPr>
                      <w:rFonts w:ascii="Century Gothic" w:hAnsi="Century Gothic"/>
                      <w:sz w:val="16"/>
                      <w:szCs w:val="16"/>
                      <w:lang w:val="es-BO"/>
                    </w:rPr>
                  </w:pPr>
                </w:p>
                <w:p w14:paraId="45442B05"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b/>
                      <w:sz w:val="16"/>
                      <w:szCs w:val="16"/>
                      <w:lang w:val="es-BO"/>
                    </w:rPr>
                    <w:lastRenderedPageBreak/>
                    <w:t>Tiempo de respuesta</w:t>
                  </w:r>
                  <w:r w:rsidRPr="001D60C4">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1D60C4">
                    <w:rPr>
                      <w:rFonts w:ascii="Century Gothic" w:hAnsi="Century Gothic"/>
                      <w:sz w:val="16"/>
                      <w:szCs w:val="16"/>
                      <w:lang w:val="es-BO"/>
                    </w:rPr>
                    <w:t>sera</w:t>
                  </w:r>
                  <w:proofErr w:type="spellEnd"/>
                  <w:r w:rsidRPr="001D60C4">
                    <w:rPr>
                      <w:rFonts w:ascii="Century Gothic" w:hAnsi="Century Gothic"/>
                      <w:sz w:val="16"/>
                      <w:szCs w:val="16"/>
                      <w:lang w:val="es-BO"/>
                    </w:rPr>
                    <w:t xml:space="preserve"> remitido al responsable del bien y al hospital, y debiendo</w:t>
                  </w:r>
                  <w:r w:rsidRPr="001D60C4">
                    <w:rPr>
                      <w:sz w:val="16"/>
                      <w:szCs w:val="16"/>
                      <w:lang w:val="es-BO"/>
                    </w:rPr>
                    <w:t xml:space="preserve"> </w:t>
                  </w:r>
                  <w:r w:rsidRPr="001D60C4">
                    <w:rPr>
                      <w:rFonts w:ascii="Century Gothic" w:hAnsi="Century Gothic"/>
                      <w:sz w:val="16"/>
                      <w:szCs w:val="16"/>
                      <w:lang w:val="es-BO"/>
                    </w:rPr>
                    <w:t xml:space="preserve">solucionar y restablecer la operatividad en un periodo no mayor a quince (15) días calendario. </w:t>
                  </w:r>
                </w:p>
                <w:p w14:paraId="63333475" w14:textId="77777777" w:rsidR="00E23275" w:rsidRPr="001D60C4" w:rsidRDefault="00E23275" w:rsidP="00E23275">
                  <w:pPr>
                    <w:pStyle w:val="Prrafodelista"/>
                    <w:rPr>
                      <w:rFonts w:ascii="Century Gothic" w:hAnsi="Century Gothic"/>
                      <w:sz w:val="16"/>
                      <w:szCs w:val="16"/>
                      <w:lang w:val="es-BO"/>
                    </w:rPr>
                  </w:pPr>
                </w:p>
                <w:p w14:paraId="3E705DF2"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El proveedor, en caso de que el bien presente fallas durante el periodo de garantía de fábrica:</w:t>
                  </w:r>
                </w:p>
                <w:p w14:paraId="77D0E6E6" w14:textId="77777777" w:rsidR="00E23275" w:rsidRPr="001D60C4" w:rsidRDefault="00E23275" w:rsidP="00E23275">
                  <w:pPr>
                    <w:jc w:val="both"/>
                    <w:rPr>
                      <w:rFonts w:ascii="Century Gothic" w:hAnsi="Century Gothic"/>
                      <w:sz w:val="16"/>
                      <w:szCs w:val="16"/>
                      <w:lang w:val="es-BO"/>
                    </w:rPr>
                  </w:pPr>
                </w:p>
                <w:p w14:paraId="24370B87"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1D60C4">
                    <w:rPr>
                      <w:rFonts w:ascii="Century Gothic" w:hAnsi="Century Gothic"/>
                      <w:sz w:val="16"/>
                      <w:szCs w:val="16"/>
                      <w:lang w:val="es-BO"/>
                    </w:rPr>
                    <w:t>esta</w:t>
                  </w:r>
                  <w:proofErr w:type="spellEnd"/>
                  <w:r w:rsidRPr="001D60C4">
                    <w:rPr>
                      <w:rFonts w:ascii="Century Gothic" w:hAnsi="Century Gothic"/>
                      <w:sz w:val="16"/>
                      <w:szCs w:val="16"/>
                      <w:lang w:val="es-BO"/>
                    </w:rPr>
                    <w:t xml:space="preserve"> en la obligación de sustituir el bien con las mismas características o superiores. </w:t>
                  </w:r>
                </w:p>
                <w:p w14:paraId="6EC20B30" w14:textId="77777777" w:rsidR="00E23275" w:rsidRPr="001D60C4" w:rsidRDefault="00E23275" w:rsidP="00E23275">
                  <w:pPr>
                    <w:pStyle w:val="Prrafodelista"/>
                    <w:jc w:val="both"/>
                    <w:rPr>
                      <w:rFonts w:ascii="Century Gothic" w:hAnsi="Century Gothic"/>
                      <w:sz w:val="16"/>
                      <w:szCs w:val="16"/>
                      <w:lang w:val="es-BO"/>
                    </w:rPr>
                  </w:pPr>
                </w:p>
                <w:p w14:paraId="253425C7" w14:textId="77777777" w:rsidR="00E23275" w:rsidRPr="001D60C4" w:rsidRDefault="00E23275" w:rsidP="00E23275">
                  <w:pPr>
                    <w:pStyle w:val="Prrafodelista"/>
                    <w:numPr>
                      <w:ilvl w:val="0"/>
                      <w:numId w:val="96"/>
                    </w:numPr>
                    <w:contextualSpacing/>
                    <w:jc w:val="both"/>
                    <w:rPr>
                      <w:rFonts w:ascii="Century Gothic" w:hAnsi="Century Gothic"/>
                      <w:sz w:val="16"/>
                      <w:szCs w:val="16"/>
                      <w:lang w:val="es-BO"/>
                    </w:rPr>
                  </w:pPr>
                  <w:r w:rsidRPr="001D60C4">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5C9A0827" w14:textId="77777777" w:rsidR="00E23275" w:rsidRPr="001D60C4" w:rsidRDefault="00E23275" w:rsidP="00E23275">
                  <w:pPr>
                    <w:pStyle w:val="Prrafodelista"/>
                    <w:rPr>
                      <w:rFonts w:ascii="Century Gothic" w:hAnsi="Century Gothic"/>
                      <w:sz w:val="16"/>
                      <w:szCs w:val="16"/>
                      <w:lang w:val="es-BO"/>
                    </w:rPr>
                  </w:pPr>
                </w:p>
                <w:p w14:paraId="1C37973D"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1D60C4">
                    <w:rPr>
                      <w:rFonts w:ascii="Century Gothic" w:hAnsi="Century Gothic"/>
                      <w:sz w:val="16"/>
                      <w:szCs w:val="16"/>
                      <w:lang w:val="es-BO"/>
                    </w:rPr>
                    <w:t>Asimismo, se aclara que al momento de la entrega del bien nuevo se renovará la garantía de fábrica.</w:t>
                  </w:r>
                </w:p>
                <w:p w14:paraId="1BB1B530" w14:textId="77777777" w:rsidR="00E23275" w:rsidRPr="001D60C4" w:rsidRDefault="00E23275" w:rsidP="00E23275">
                  <w:pPr>
                    <w:pStyle w:val="Prrafodelista"/>
                    <w:rPr>
                      <w:rFonts w:ascii="Century Gothic" w:hAnsi="Century Gothic"/>
                      <w:sz w:val="16"/>
                      <w:szCs w:val="16"/>
                      <w:lang w:val="es-BO"/>
                    </w:rPr>
                  </w:pPr>
                </w:p>
                <w:p w14:paraId="0B80A47E" w14:textId="77777777" w:rsidR="00E23275" w:rsidRPr="001D60C4" w:rsidRDefault="00E23275" w:rsidP="00E23275">
                  <w:pPr>
                    <w:rPr>
                      <w:sz w:val="16"/>
                      <w:szCs w:val="16"/>
                      <w:lang w:val="es-BO"/>
                    </w:rPr>
                  </w:pPr>
                </w:p>
                <w:p w14:paraId="61333623" w14:textId="77777777" w:rsidR="00E23275" w:rsidRPr="001D60C4" w:rsidRDefault="00E23275" w:rsidP="00E23275">
                  <w:pPr>
                    <w:jc w:val="both"/>
                    <w:rPr>
                      <w:rFonts w:ascii="Century Gothic" w:hAnsi="Century Gothic"/>
                      <w:sz w:val="16"/>
                      <w:szCs w:val="16"/>
                    </w:rPr>
                  </w:pPr>
                  <w:r w:rsidRPr="001D60C4">
                    <w:rPr>
                      <w:rFonts w:ascii="Century Gothic" w:hAnsi="Century Gothic"/>
                      <w:b/>
                      <w:bCs/>
                      <w:sz w:val="16"/>
                      <w:szCs w:val="16"/>
                    </w:rPr>
                    <w:t xml:space="preserve">(Manifestar aceptación) </w:t>
                  </w:r>
                </w:p>
              </w:tc>
            </w:tr>
            <w:tr w:rsidR="00E23275" w:rsidRPr="001D60C4" w14:paraId="5B8A09EE" w14:textId="77777777" w:rsidTr="00B67CD9">
              <w:trPr>
                <w:trHeight w:val="708"/>
              </w:trPr>
              <w:tc>
                <w:tcPr>
                  <w:tcW w:w="844" w:type="pct"/>
                  <w:vAlign w:val="center"/>
                </w:tcPr>
                <w:p w14:paraId="0A835552"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lastRenderedPageBreak/>
                    <w:t>Repuestos y accesorios</w:t>
                  </w:r>
                </w:p>
              </w:tc>
              <w:tc>
                <w:tcPr>
                  <w:tcW w:w="4156" w:type="pct"/>
                </w:tcPr>
                <w:p w14:paraId="6B6CECB9"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4CC26F6A" w14:textId="77777777" w:rsidR="00E23275" w:rsidRPr="001D60C4" w:rsidRDefault="00E23275" w:rsidP="00E23275">
                  <w:pPr>
                    <w:jc w:val="both"/>
                    <w:rPr>
                      <w:rFonts w:ascii="Century Gothic" w:hAnsi="Century Gothic"/>
                      <w:sz w:val="16"/>
                      <w:szCs w:val="16"/>
                      <w:lang w:val="es-BO"/>
                    </w:rPr>
                  </w:pPr>
                </w:p>
                <w:p w14:paraId="5A39193C"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hAnsi="Century Gothic"/>
                      <w:b/>
                      <w:bCs/>
                      <w:sz w:val="16"/>
                      <w:szCs w:val="16"/>
                      <w:lang w:val="es-BO"/>
                    </w:rPr>
                    <w:t xml:space="preserve"> </w:t>
                  </w:r>
                  <w:r w:rsidRPr="001D60C4">
                    <w:rPr>
                      <w:rFonts w:ascii="Century Gothic" w:hAnsi="Century Gothic"/>
                      <w:b/>
                      <w:bCs/>
                      <w:sz w:val="16"/>
                      <w:szCs w:val="16"/>
                    </w:rPr>
                    <w:t>(Manifestar aceptación)</w:t>
                  </w:r>
                </w:p>
              </w:tc>
            </w:tr>
            <w:tr w:rsidR="00E23275" w:rsidRPr="001D60C4" w14:paraId="33CDEC54" w14:textId="77777777" w:rsidTr="00B67CD9">
              <w:trPr>
                <w:trHeight w:val="50"/>
              </w:trPr>
              <w:tc>
                <w:tcPr>
                  <w:tcW w:w="844" w:type="pct"/>
                  <w:vAlign w:val="center"/>
                </w:tcPr>
                <w:p w14:paraId="59ABE852"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Insumos y consumibles</w:t>
                  </w:r>
                </w:p>
              </w:tc>
              <w:tc>
                <w:tcPr>
                  <w:tcW w:w="4156" w:type="pct"/>
                </w:tcPr>
                <w:p w14:paraId="32FC6B1B"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1D60C4">
                    <w:rPr>
                      <w:rFonts w:ascii="Century Gothic" w:hAnsi="Century Gothic"/>
                      <w:b/>
                      <w:sz w:val="16"/>
                      <w:szCs w:val="16"/>
                      <w:u w:val="single"/>
                      <w:lang w:val="es-BO"/>
                    </w:rPr>
                    <w:t>carta de compromiso</w:t>
                  </w:r>
                  <w:r w:rsidRPr="001D60C4">
                    <w:rPr>
                      <w:rFonts w:ascii="Century Gothic" w:hAnsi="Century Gothic"/>
                      <w:sz w:val="16"/>
                      <w:szCs w:val="16"/>
                      <w:lang w:val="es-BO"/>
                    </w:rPr>
                    <w:t xml:space="preserve"> dirigida a la entidad convocante, en el momento de la recepción del bien.  </w:t>
                  </w:r>
                </w:p>
                <w:p w14:paraId="18A5B211" w14:textId="77777777" w:rsidR="00E23275" w:rsidRPr="001D60C4" w:rsidRDefault="00E23275" w:rsidP="00E23275">
                  <w:pPr>
                    <w:jc w:val="both"/>
                    <w:rPr>
                      <w:rFonts w:ascii="Century Gothic" w:hAnsi="Century Gothic"/>
                      <w:sz w:val="16"/>
                      <w:szCs w:val="16"/>
                      <w:lang w:val="es-BO"/>
                    </w:rPr>
                  </w:pPr>
                </w:p>
                <w:p w14:paraId="27AD060D"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hAnsi="Century Gothic"/>
                      <w:b/>
                      <w:bCs/>
                      <w:sz w:val="16"/>
                      <w:szCs w:val="16"/>
                    </w:rPr>
                    <w:lastRenderedPageBreak/>
                    <w:t>(Manifestar aceptación)</w:t>
                  </w:r>
                </w:p>
              </w:tc>
            </w:tr>
            <w:tr w:rsidR="00E23275" w:rsidRPr="001D60C4" w14:paraId="7BE90BFA" w14:textId="77777777" w:rsidTr="00B67CD9">
              <w:trPr>
                <w:trHeight w:val="841"/>
              </w:trPr>
              <w:tc>
                <w:tcPr>
                  <w:tcW w:w="844" w:type="pct"/>
                  <w:vAlign w:val="center"/>
                </w:tcPr>
                <w:p w14:paraId="7DF0108E"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lastRenderedPageBreak/>
                    <w:t>Capacitación</w:t>
                  </w:r>
                </w:p>
              </w:tc>
              <w:tc>
                <w:tcPr>
                  <w:tcW w:w="4156" w:type="pct"/>
                </w:tcPr>
                <w:p w14:paraId="7DB800B5"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A requerimiento de la AISEM y/o del </w:t>
                  </w:r>
                  <w:sdt>
                    <w:sdtPr>
                      <w:rPr>
                        <w:sz w:val="16"/>
                        <w:szCs w:val="16"/>
                      </w:rPr>
                      <w:tag w:val="goog_rdk_3"/>
                      <w:id w:val="365114299"/>
                      <w:showingPlcHdr/>
                    </w:sdtPr>
                    <w:sdtContent>
                      <w:r w:rsidRPr="001D60C4">
                        <w:rPr>
                          <w:sz w:val="16"/>
                          <w:szCs w:val="16"/>
                          <w:lang w:val="es-BO"/>
                        </w:rPr>
                        <w:t xml:space="preserve">     </w:t>
                      </w:r>
                    </w:sdtContent>
                  </w:sdt>
                  <w:r w:rsidRPr="001D60C4">
                    <w:rPr>
                      <w:rFonts w:ascii="Century Gothic" w:eastAsia="Century Gothic" w:hAnsi="Century Gothic" w:cs="Century Gothic"/>
                      <w:sz w:val="16"/>
                      <w:szCs w:val="16"/>
                      <w:lang w:val="es-BO"/>
                    </w:rPr>
                    <w:t xml:space="preserve">hospital, dentro del periodo de cobertura de garantía de fábrica, el </w:t>
                  </w:r>
                  <w:r w:rsidRPr="001D60C4">
                    <w:rPr>
                      <w:rFonts w:ascii="Century Gothic" w:eastAsia="Century Gothic" w:hAnsi="Century Gothic" w:cs="Century Gothic"/>
                      <w:b/>
                      <w:sz w:val="16"/>
                      <w:szCs w:val="16"/>
                      <w:lang w:val="es-BO"/>
                    </w:rPr>
                    <w:t>proveedor</w:t>
                  </w:r>
                  <w:r w:rsidRPr="001D60C4">
                    <w:rPr>
                      <w:rFonts w:ascii="Century Gothic" w:eastAsia="Century Gothic" w:hAnsi="Century Gothic" w:cs="Century Gothic"/>
                      <w:sz w:val="16"/>
                      <w:szCs w:val="16"/>
                      <w:lang w:val="es-BO"/>
                    </w:rPr>
                    <w:t xml:space="preserve"> deberá realizar capacitaciones de acuerdo con el siguiente detalle: </w:t>
                  </w:r>
                </w:p>
                <w:p w14:paraId="170019F7" w14:textId="77777777" w:rsidR="00E23275" w:rsidRPr="001D60C4" w:rsidRDefault="00E23275" w:rsidP="00E23275">
                  <w:pPr>
                    <w:jc w:val="both"/>
                    <w:rPr>
                      <w:rFonts w:ascii="Century Gothic" w:eastAsia="Century Gothic" w:hAnsi="Century Gothic" w:cs="Century Gothic"/>
                      <w:sz w:val="16"/>
                      <w:szCs w:val="16"/>
                      <w:lang w:val="es-BO"/>
                    </w:rPr>
                  </w:pPr>
                </w:p>
                <w:p w14:paraId="79F0D618" w14:textId="77777777" w:rsidR="00E23275" w:rsidRPr="001D60C4" w:rsidRDefault="00E23275" w:rsidP="00E23275">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27524DDB" w14:textId="77777777" w:rsidR="00E23275" w:rsidRPr="001D60C4" w:rsidRDefault="00E23275" w:rsidP="00E23275">
                  <w:pPr>
                    <w:jc w:val="both"/>
                    <w:rPr>
                      <w:rFonts w:ascii="Century Gothic" w:eastAsia="Century Gothic" w:hAnsi="Century Gothic" w:cs="Century Gothic"/>
                      <w:sz w:val="16"/>
                      <w:szCs w:val="16"/>
                      <w:lang w:val="es-BO"/>
                    </w:rPr>
                  </w:pPr>
                </w:p>
                <w:p w14:paraId="1B819D35" w14:textId="77777777" w:rsidR="00E23275" w:rsidRPr="001D60C4" w:rsidRDefault="00E23275" w:rsidP="00E23275">
                  <w:pPr>
                    <w:pStyle w:val="Prrafodelista"/>
                    <w:numPr>
                      <w:ilvl w:val="0"/>
                      <w:numId w:val="110"/>
                    </w:numPr>
                    <w:contextualSpacing/>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1D60C4">
                    <w:rPr>
                      <w:rFonts w:ascii="Century Gothic" w:eastAsia="Century Gothic" w:hAnsi="Century Gothic" w:cs="Century Gothic"/>
                      <w:sz w:val="16"/>
                      <w:szCs w:val="16"/>
                      <w:lang w:val="es-BO"/>
                    </w:rPr>
                    <w:t>deteccion</w:t>
                  </w:r>
                  <w:proofErr w:type="spellEnd"/>
                  <w:r w:rsidRPr="001D60C4">
                    <w:rPr>
                      <w:rFonts w:ascii="Century Gothic" w:eastAsia="Century Gothic" w:hAnsi="Century Gothic" w:cs="Century Gothic"/>
                      <w:sz w:val="16"/>
                      <w:szCs w:val="16"/>
                      <w:lang w:val="es-BO"/>
                    </w:rPr>
                    <w:t xml:space="preserve"> de fallas, al personal </w:t>
                  </w:r>
                  <w:proofErr w:type="spellStart"/>
                  <w:r w:rsidRPr="001D60C4">
                    <w:rPr>
                      <w:rFonts w:ascii="Century Gothic" w:eastAsia="Century Gothic" w:hAnsi="Century Gothic" w:cs="Century Gothic"/>
                      <w:sz w:val="16"/>
                      <w:szCs w:val="16"/>
                      <w:lang w:val="es-BO"/>
                    </w:rPr>
                    <w:t>tecnico</w:t>
                  </w:r>
                  <w:proofErr w:type="spellEnd"/>
                  <w:r w:rsidRPr="001D60C4">
                    <w:rPr>
                      <w:rFonts w:ascii="Century Gothic" w:eastAsia="Century Gothic" w:hAnsi="Century Gothic" w:cs="Century Gothic"/>
                      <w:sz w:val="16"/>
                      <w:szCs w:val="16"/>
                      <w:lang w:val="es-BO"/>
                    </w:rPr>
                    <w:t xml:space="preserve"> de la </w:t>
                  </w:r>
                  <w:proofErr w:type="spellStart"/>
                  <w:r w:rsidRPr="001D60C4">
                    <w:rPr>
                      <w:rFonts w:ascii="Century Gothic" w:eastAsia="Century Gothic" w:hAnsi="Century Gothic" w:cs="Century Gothic"/>
                      <w:sz w:val="16"/>
                      <w:szCs w:val="16"/>
                      <w:lang w:val="es-BO"/>
                    </w:rPr>
                    <w:t>institucion</w:t>
                  </w:r>
                  <w:proofErr w:type="spellEnd"/>
                  <w:r w:rsidRPr="001D60C4">
                    <w:rPr>
                      <w:rFonts w:ascii="Century Gothic" w:eastAsia="Century Gothic" w:hAnsi="Century Gothic" w:cs="Century Gothic"/>
                      <w:sz w:val="16"/>
                      <w:szCs w:val="16"/>
                      <w:lang w:val="es-BO"/>
                    </w:rPr>
                    <w:t xml:space="preserve">, incluye la </w:t>
                  </w:r>
                  <w:proofErr w:type="spellStart"/>
                  <w:r w:rsidRPr="001D60C4">
                    <w:rPr>
                      <w:rFonts w:ascii="Century Gothic" w:eastAsia="Century Gothic" w:hAnsi="Century Gothic" w:cs="Century Gothic"/>
                      <w:sz w:val="16"/>
                      <w:szCs w:val="16"/>
                      <w:lang w:val="es-BO"/>
                    </w:rPr>
                    <w:t>certificacion</w:t>
                  </w:r>
                  <w:proofErr w:type="spellEnd"/>
                  <w:r w:rsidRPr="001D60C4">
                    <w:rPr>
                      <w:rFonts w:ascii="Century Gothic" w:eastAsia="Century Gothic" w:hAnsi="Century Gothic" w:cs="Century Gothic"/>
                      <w:sz w:val="16"/>
                      <w:szCs w:val="16"/>
                      <w:lang w:val="es-BO"/>
                    </w:rPr>
                    <w:t xml:space="preserve"> en </w:t>
                  </w:r>
                  <w:proofErr w:type="spellStart"/>
                  <w:r w:rsidRPr="001D60C4">
                    <w:rPr>
                      <w:rFonts w:ascii="Century Gothic" w:eastAsia="Century Gothic" w:hAnsi="Century Gothic" w:cs="Century Gothic"/>
                      <w:sz w:val="16"/>
                      <w:szCs w:val="16"/>
                      <w:lang w:val="es-BO"/>
                    </w:rPr>
                    <w:t>fisico</w:t>
                  </w:r>
                  <w:proofErr w:type="spellEnd"/>
                  <w:r w:rsidRPr="001D60C4">
                    <w:rPr>
                      <w:rFonts w:ascii="Century Gothic" w:eastAsia="Century Gothic" w:hAnsi="Century Gothic" w:cs="Century Gothic"/>
                      <w:sz w:val="16"/>
                      <w:szCs w:val="16"/>
                      <w:lang w:val="es-BO"/>
                    </w:rPr>
                    <w:t xml:space="preserve"> para el personal capacitado</w:t>
                  </w:r>
                </w:p>
                <w:p w14:paraId="5678BB24" w14:textId="77777777" w:rsidR="00E23275" w:rsidRPr="001D60C4" w:rsidRDefault="00E23275" w:rsidP="00E23275">
                  <w:pPr>
                    <w:pStyle w:val="Prrafodelista"/>
                    <w:jc w:val="both"/>
                    <w:rPr>
                      <w:rFonts w:ascii="Century Gothic" w:eastAsia="Century Gothic" w:hAnsi="Century Gothic" w:cs="Century Gothic"/>
                      <w:sz w:val="16"/>
                      <w:szCs w:val="16"/>
                      <w:lang w:val="es-BO"/>
                    </w:rPr>
                  </w:pPr>
                </w:p>
                <w:p w14:paraId="70B03974" w14:textId="77777777" w:rsidR="00E23275" w:rsidRPr="001D60C4" w:rsidRDefault="00E23275" w:rsidP="00E23275">
                  <w:pPr>
                    <w:jc w:val="both"/>
                    <w:rPr>
                      <w:rFonts w:ascii="Century Gothic" w:eastAsia="Century Gothic" w:hAnsi="Century Gothic" w:cs="Century Gothic"/>
                      <w:color w:val="00000A"/>
                      <w:sz w:val="16"/>
                      <w:szCs w:val="16"/>
                      <w:lang w:val="es-BO"/>
                    </w:rPr>
                  </w:pPr>
                  <w:r w:rsidRPr="001D60C4">
                    <w:rPr>
                      <w:rFonts w:ascii="Century Gothic" w:hAnsi="Century Gothic"/>
                      <w:sz w:val="16"/>
                      <w:szCs w:val="16"/>
                      <w:lang w:val="es-BO"/>
                    </w:rPr>
                    <w:t xml:space="preserve">Las capacitaciones deberán estar a cargo de personal calificado. </w:t>
                  </w:r>
                </w:p>
                <w:p w14:paraId="33990E21" w14:textId="77777777" w:rsidR="00E23275" w:rsidRPr="001D60C4" w:rsidRDefault="00E23275" w:rsidP="00E23275">
                  <w:pPr>
                    <w:pStyle w:val="Prrafodelista"/>
                    <w:jc w:val="both"/>
                    <w:rPr>
                      <w:rFonts w:ascii="Century Gothic" w:eastAsia="Century Gothic" w:hAnsi="Century Gothic" w:cs="Century Gothic"/>
                      <w:color w:val="00000A"/>
                      <w:sz w:val="16"/>
                      <w:szCs w:val="16"/>
                      <w:lang w:val="es-BO"/>
                    </w:rPr>
                  </w:pPr>
                </w:p>
                <w:p w14:paraId="11BFCC8D"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eastAsia="Century Gothic" w:hAnsi="Century Gothic" w:cs="Century Gothic"/>
                      <w:sz w:val="16"/>
                      <w:szCs w:val="16"/>
                      <w:lang w:val="es-BO"/>
                    </w:rPr>
                    <w:t xml:space="preserve">Para tal efecto, al momento de la entrega del bien deberá presentar de forma obligatoria una </w:t>
                  </w:r>
                  <w:r w:rsidRPr="001D60C4">
                    <w:rPr>
                      <w:rFonts w:ascii="Century Gothic" w:eastAsia="Century Gothic" w:hAnsi="Century Gothic" w:cs="Century Gothic"/>
                      <w:b/>
                      <w:bCs/>
                      <w:sz w:val="16"/>
                      <w:szCs w:val="16"/>
                      <w:u w:val="single"/>
                      <w:lang w:val="es-BO"/>
                    </w:rPr>
                    <w:t>carta de compromiso</w:t>
                  </w:r>
                  <w:r w:rsidRPr="001D60C4">
                    <w:rPr>
                      <w:rFonts w:ascii="Century Gothic" w:eastAsia="Century Gothic" w:hAnsi="Century Gothic" w:cs="Century Gothic"/>
                      <w:sz w:val="16"/>
                      <w:szCs w:val="16"/>
                      <w:lang w:val="es-BO"/>
                    </w:rPr>
                    <w:t xml:space="preserve"> de capacitación del bien contemplando lo señalado. </w:t>
                  </w:r>
                </w:p>
                <w:p w14:paraId="0616F86B" w14:textId="77777777" w:rsidR="00E23275" w:rsidRPr="001D60C4" w:rsidRDefault="00E23275" w:rsidP="00E23275">
                  <w:pPr>
                    <w:jc w:val="both"/>
                    <w:rPr>
                      <w:rFonts w:ascii="Century Gothic" w:eastAsia="Century Gothic" w:hAnsi="Century Gothic" w:cs="Century Gothic"/>
                      <w:b/>
                      <w:sz w:val="16"/>
                      <w:szCs w:val="16"/>
                      <w:lang w:val="es-BO"/>
                    </w:rPr>
                  </w:pPr>
                  <w:r w:rsidRPr="001D60C4">
                    <w:rPr>
                      <w:rFonts w:ascii="Century Gothic" w:eastAsia="Century Gothic" w:hAnsi="Century Gothic" w:cs="Century Gothic"/>
                      <w:sz w:val="16"/>
                      <w:szCs w:val="16"/>
                      <w:lang w:val="es-BO"/>
                    </w:rPr>
                    <w:br/>
                    <w:t xml:space="preserve">Todos los gastos del proceso de capacitación serán asumidos por el </w:t>
                  </w:r>
                  <w:r w:rsidRPr="001D60C4">
                    <w:rPr>
                      <w:rFonts w:ascii="Century Gothic" w:eastAsia="Century Gothic" w:hAnsi="Century Gothic" w:cs="Century Gothic"/>
                      <w:b/>
                      <w:sz w:val="16"/>
                      <w:szCs w:val="16"/>
                      <w:lang w:val="es-BO"/>
                    </w:rPr>
                    <w:t>proveedor.</w:t>
                  </w:r>
                </w:p>
                <w:p w14:paraId="3A44E761" w14:textId="77777777" w:rsidR="00E23275" w:rsidRPr="001D60C4" w:rsidRDefault="00E23275" w:rsidP="00E23275">
                  <w:pPr>
                    <w:jc w:val="both"/>
                    <w:rPr>
                      <w:rFonts w:ascii="Century Gothic" w:eastAsia="Century Gothic" w:hAnsi="Century Gothic" w:cs="Century Gothic"/>
                      <w:sz w:val="16"/>
                      <w:szCs w:val="16"/>
                      <w:lang w:val="es-BO"/>
                    </w:rPr>
                  </w:pPr>
                </w:p>
                <w:p w14:paraId="006D4B29"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1D60C4" w14:paraId="695DF7DE" w14:textId="77777777" w:rsidTr="00B67CD9">
              <w:trPr>
                <w:trHeight w:val="1266"/>
              </w:trPr>
              <w:tc>
                <w:tcPr>
                  <w:tcW w:w="844" w:type="pct"/>
                  <w:vAlign w:val="center"/>
                </w:tcPr>
                <w:p w14:paraId="367D7CD8" w14:textId="77777777" w:rsidR="00E23275" w:rsidRPr="001D60C4" w:rsidRDefault="00E23275" w:rsidP="00E23275">
                  <w:pPr>
                    <w:jc w:val="center"/>
                    <w:rPr>
                      <w:rFonts w:ascii="Century Gothic" w:eastAsia="Century Gothic" w:hAnsi="Century Gothic" w:cs="Century Gothic"/>
                      <w:b/>
                      <w:sz w:val="16"/>
                      <w:szCs w:val="16"/>
                      <w:lang w:val="es-BO"/>
                    </w:rPr>
                  </w:pPr>
                  <w:r w:rsidRPr="001D60C4">
                    <w:rPr>
                      <w:rFonts w:ascii="Century Gothic" w:eastAsia="Century Gothic" w:hAnsi="Century Gothic" w:cs="Century Gothic"/>
                      <w:b/>
                      <w:sz w:val="16"/>
                      <w:szCs w:val="16"/>
                      <w:lang w:val="es-BO"/>
                    </w:rPr>
                    <w:t>Responsabilidad y obligaciones del proveedor</w:t>
                  </w:r>
                </w:p>
              </w:tc>
              <w:tc>
                <w:tcPr>
                  <w:tcW w:w="4156" w:type="pct"/>
                </w:tcPr>
                <w:p w14:paraId="072B35A0"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1FB4F5B9"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7C436F54"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1D60C4">
                    <w:rPr>
                      <w:rFonts w:ascii="Century Gothic" w:hAnsi="Century Gothic"/>
                      <w:sz w:val="16"/>
                      <w:szCs w:val="16"/>
                      <w:lang w:val="es-BO"/>
                    </w:rPr>
                    <w:t>debera</w:t>
                  </w:r>
                  <w:proofErr w:type="spellEnd"/>
                  <w:r w:rsidRPr="001D60C4">
                    <w:rPr>
                      <w:rFonts w:ascii="Century Gothic" w:hAnsi="Century Gothic"/>
                      <w:sz w:val="16"/>
                      <w:szCs w:val="16"/>
                      <w:lang w:val="es-BO"/>
                    </w:rPr>
                    <w:t xml:space="preserve"> tener un perfil profesional en el </w:t>
                  </w:r>
                  <w:proofErr w:type="spellStart"/>
                  <w:r w:rsidRPr="001D60C4">
                    <w:rPr>
                      <w:rFonts w:ascii="Century Gothic" w:hAnsi="Century Gothic"/>
                      <w:sz w:val="16"/>
                      <w:szCs w:val="16"/>
                      <w:lang w:val="es-BO"/>
                    </w:rPr>
                    <w:t>area</w:t>
                  </w:r>
                  <w:proofErr w:type="spellEnd"/>
                  <w:r w:rsidRPr="001D60C4">
                    <w:rPr>
                      <w:rFonts w:ascii="Century Gothic" w:hAnsi="Century Gothic"/>
                      <w:sz w:val="16"/>
                      <w:szCs w:val="16"/>
                      <w:lang w:val="es-BO"/>
                    </w:rPr>
                    <w:t xml:space="preserve"> de equipos </w:t>
                  </w:r>
                  <w:proofErr w:type="spellStart"/>
                  <w:r w:rsidRPr="001D60C4">
                    <w:rPr>
                      <w:rFonts w:ascii="Century Gothic" w:hAnsi="Century Gothic"/>
                      <w:sz w:val="16"/>
                      <w:szCs w:val="16"/>
                      <w:lang w:val="es-BO"/>
                    </w:rPr>
                    <w:t>industrials</w:t>
                  </w:r>
                  <w:proofErr w:type="spellEnd"/>
                  <w:r w:rsidRPr="001D60C4">
                    <w:rPr>
                      <w:rFonts w:ascii="Century Gothic" w:hAnsi="Century Gothic"/>
                      <w:sz w:val="16"/>
                      <w:szCs w:val="16"/>
                      <w:lang w:val="es-BO"/>
                    </w:rPr>
                    <w:t>, capaz de resolver cualquier inconveniente.</w:t>
                  </w:r>
                  <w:r w:rsidRPr="001D60C4">
                    <w:rPr>
                      <w:rFonts w:ascii="Century Gothic" w:hAnsi="Century Gothic"/>
                      <w:sz w:val="16"/>
                      <w:szCs w:val="16"/>
                      <w:lang w:val="es-BO"/>
                    </w:rPr>
                    <w:br/>
                  </w:r>
                </w:p>
                <w:p w14:paraId="4212E167"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1D60C4" w14:paraId="2C2A0A12" w14:textId="77777777" w:rsidTr="00B67CD9">
              <w:trPr>
                <w:trHeight w:val="553"/>
              </w:trPr>
              <w:tc>
                <w:tcPr>
                  <w:tcW w:w="844" w:type="pct"/>
                  <w:vAlign w:val="center"/>
                </w:tcPr>
                <w:p w14:paraId="54FAFC7A"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Garantía técnica</w:t>
                  </w:r>
                </w:p>
              </w:tc>
              <w:tc>
                <w:tcPr>
                  <w:tcW w:w="4156" w:type="pct"/>
                </w:tcPr>
                <w:p w14:paraId="3BB4C5B0" w14:textId="77777777" w:rsidR="00E23275" w:rsidRPr="001D60C4" w:rsidRDefault="00E23275" w:rsidP="00E23275">
                  <w:pPr>
                    <w:jc w:val="both"/>
                    <w:rPr>
                      <w:rFonts w:ascii="Century Gothic" w:eastAsia="Century Gothic" w:hAnsi="Century Gothic" w:cs="Century Gothic"/>
                      <w:sz w:val="16"/>
                      <w:szCs w:val="16"/>
                      <w:lang w:val="es-BO"/>
                    </w:rPr>
                  </w:pPr>
                  <w:r w:rsidRPr="001D60C4">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1D60C4">
                    <w:rPr>
                      <w:rFonts w:ascii="Century Gothic" w:hAnsi="Century Gothic"/>
                      <w:b/>
                      <w:bCs/>
                      <w:sz w:val="16"/>
                      <w:szCs w:val="16"/>
                      <w:lang w:val="es-BO"/>
                    </w:rPr>
                    <w:t>dos (2) años</w:t>
                  </w:r>
                  <w:r w:rsidRPr="001D60C4">
                    <w:rPr>
                      <w:rFonts w:ascii="Century Gothic" w:hAnsi="Century Gothic"/>
                      <w:sz w:val="16"/>
                      <w:szCs w:val="16"/>
                      <w:lang w:val="es-BO"/>
                    </w:rPr>
                    <w:t xml:space="preserve"> a partir de la puesta en marcha y realización de la primera capacitación del bien. </w:t>
                  </w:r>
                </w:p>
                <w:p w14:paraId="2110C3F6" w14:textId="77777777" w:rsidR="00E23275" w:rsidRPr="001D60C4" w:rsidRDefault="00E23275" w:rsidP="00E23275">
                  <w:pPr>
                    <w:jc w:val="both"/>
                    <w:rPr>
                      <w:rFonts w:ascii="Century Gothic" w:eastAsia="Century Gothic" w:hAnsi="Century Gothic" w:cs="Century Gothic"/>
                      <w:sz w:val="16"/>
                      <w:szCs w:val="16"/>
                      <w:lang w:val="es-BO"/>
                    </w:rPr>
                  </w:pPr>
                </w:p>
                <w:p w14:paraId="1B3A71BC" w14:textId="77777777" w:rsidR="00E23275" w:rsidRPr="001D60C4" w:rsidRDefault="00E23275" w:rsidP="00E23275">
                  <w:pPr>
                    <w:jc w:val="both"/>
                    <w:rPr>
                      <w:rFonts w:ascii="Century Gothic" w:eastAsia="Century Gothic" w:hAnsi="Century Gothic" w:cs="Century Gothic"/>
                      <w:sz w:val="16"/>
                      <w:szCs w:val="16"/>
                    </w:rPr>
                  </w:pPr>
                  <w:r w:rsidRPr="001D60C4">
                    <w:rPr>
                      <w:rFonts w:ascii="Century Gothic" w:eastAsia="Century Gothic" w:hAnsi="Century Gothic" w:cs="Century Gothic"/>
                      <w:b/>
                      <w:sz w:val="16"/>
                      <w:szCs w:val="16"/>
                    </w:rPr>
                    <w:t>(Manifestar aceptación)</w:t>
                  </w:r>
                </w:p>
              </w:tc>
            </w:tr>
            <w:tr w:rsidR="00E23275" w:rsidRPr="001D60C4" w14:paraId="69D35D95" w14:textId="77777777" w:rsidTr="00E23275">
              <w:trPr>
                <w:trHeight w:val="553"/>
              </w:trPr>
              <w:tc>
                <w:tcPr>
                  <w:tcW w:w="5000" w:type="pct"/>
                  <w:gridSpan w:val="2"/>
                  <w:shd w:val="clear" w:color="auto" w:fill="B4C6E7" w:themeFill="accent5" w:themeFillTint="66"/>
                  <w:vAlign w:val="center"/>
                </w:tcPr>
                <w:p w14:paraId="63D12709" w14:textId="77777777" w:rsidR="00E23275" w:rsidRPr="001D60C4" w:rsidRDefault="00E23275" w:rsidP="00E23275">
                  <w:pPr>
                    <w:jc w:val="center"/>
                    <w:rPr>
                      <w:rFonts w:ascii="Century Gothic" w:hAnsi="Century Gothic"/>
                      <w:sz w:val="16"/>
                      <w:szCs w:val="16"/>
                    </w:rPr>
                  </w:pPr>
                  <w:r w:rsidRPr="001D60C4">
                    <w:rPr>
                      <w:rFonts w:ascii="Century Gothic" w:hAnsi="Century Gothic"/>
                      <w:b/>
                      <w:bCs/>
                      <w:sz w:val="16"/>
                      <w:szCs w:val="16"/>
                    </w:rPr>
                    <w:t>EXPERIENCIA DEL PROPONENTE</w:t>
                  </w:r>
                </w:p>
              </w:tc>
            </w:tr>
            <w:tr w:rsidR="00E23275" w:rsidRPr="001D60C4" w14:paraId="555ED143" w14:textId="77777777" w:rsidTr="00B67CD9">
              <w:trPr>
                <w:trHeight w:val="2117"/>
              </w:trPr>
              <w:tc>
                <w:tcPr>
                  <w:tcW w:w="844" w:type="pct"/>
                  <w:vAlign w:val="center"/>
                </w:tcPr>
                <w:p w14:paraId="6CBA0ABF" w14:textId="77777777" w:rsidR="00E23275" w:rsidRPr="001D60C4" w:rsidRDefault="00E23275" w:rsidP="00E23275">
                  <w:pPr>
                    <w:jc w:val="cente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lastRenderedPageBreak/>
                    <w:t>Experiencia del proponente</w:t>
                  </w:r>
                </w:p>
              </w:tc>
              <w:tc>
                <w:tcPr>
                  <w:tcW w:w="4156" w:type="pct"/>
                  <w:shd w:val="clear" w:color="auto" w:fill="auto"/>
                </w:tcPr>
                <w:p w14:paraId="383B37A0" w14:textId="77777777" w:rsidR="00E23275" w:rsidRPr="001D60C4" w:rsidRDefault="00E23275" w:rsidP="00E23275">
                  <w:pPr>
                    <w:jc w:val="both"/>
                    <w:rPr>
                      <w:rFonts w:ascii="Century Gothic" w:hAnsi="Century Gothic"/>
                      <w:sz w:val="16"/>
                      <w:szCs w:val="16"/>
                      <w:highlight w:val="yellow"/>
                      <w:lang w:val="es-BO"/>
                    </w:rPr>
                  </w:pPr>
                </w:p>
                <w:p w14:paraId="52D1C0E0" w14:textId="77777777" w:rsidR="00E23275" w:rsidRPr="001D60C4" w:rsidRDefault="00E23275" w:rsidP="00E23275">
                  <w:pPr>
                    <w:jc w:val="both"/>
                    <w:rPr>
                      <w:rFonts w:ascii="Century Gothic" w:hAnsi="Century Gothic"/>
                      <w:sz w:val="16"/>
                      <w:szCs w:val="16"/>
                      <w:lang w:val="es-BO"/>
                    </w:rPr>
                  </w:pPr>
                  <w:r w:rsidRPr="001D60C4">
                    <w:rPr>
                      <w:rFonts w:ascii="Century Gothic" w:hAnsi="Century Gothic"/>
                      <w:sz w:val="16"/>
                      <w:szCs w:val="16"/>
                      <w:lang w:val="es-BO"/>
                    </w:rPr>
                    <w:t xml:space="preserve">El </w:t>
                  </w:r>
                  <w:r w:rsidRPr="001D60C4">
                    <w:rPr>
                      <w:rFonts w:ascii="Century Gothic" w:hAnsi="Century Gothic"/>
                      <w:b/>
                      <w:sz w:val="16"/>
                      <w:szCs w:val="16"/>
                      <w:lang w:val="es-BO"/>
                    </w:rPr>
                    <w:t>proponente</w:t>
                  </w:r>
                  <w:r w:rsidRPr="001D60C4">
                    <w:rPr>
                      <w:rFonts w:ascii="Century Gothic" w:hAnsi="Century Gothic"/>
                      <w:sz w:val="16"/>
                      <w:szCs w:val="16"/>
                      <w:lang w:val="es-BO"/>
                    </w:rPr>
                    <w:t xml:space="preserve">, deberá acreditar experiencia de haber efectuado mínimamente </w:t>
                  </w:r>
                  <w:r w:rsidRPr="001D60C4">
                    <w:rPr>
                      <w:rFonts w:ascii="Century Gothic" w:hAnsi="Century Gothic"/>
                      <w:b/>
                      <w:sz w:val="16"/>
                      <w:szCs w:val="16"/>
                      <w:lang w:val="es-BO"/>
                    </w:rPr>
                    <w:t>tres (3)</w:t>
                  </w:r>
                  <w:r w:rsidRPr="001D60C4">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1D60C4">
                    <w:rPr>
                      <w:rFonts w:ascii="Century Gothic" w:hAnsi="Century Gothic"/>
                      <w:b/>
                      <w:sz w:val="16"/>
                      <w:szCs w:val="16"/>
                      <w:lang w:val="es-BO"/>
                    </w:rPr>
                    <w:t>cinco</w:t>
                  </w:r>
                  <w:r w:rsidRPr="001D60C4">
                    <w:rPr>
                      <w:rFonts w:ascii="Century Gothic" w:hAnsi="Century Gothic"/>
                      <w:sz w:val="16"/>
                      <w:szCs w:val="16"/>
                      <w:lang w:val="es-BO"/>
                    </w:rPr>
                    <w:t xml:space="preserve"> </w:t>
                  </w:r>
                  <w:r w:rsidRPr="001D60C4">
                    <w:rPr>
                      <w:rFonts w:ascii="Century Gothic" w:hAnsi="Century Gothic"/>
                      <w:b/>
                      <w:sz w:val="16"/>
                      <w:szCs w:val="16"/>
                      <w:lang w:val="es-BO"/>
                    </w:rPr>
                    <w:t>(5) años</w:t>
                  </w:r>
                  <w:r w:rsidRPr="001D60C4">
                    <w:rPr>
                      <w:rFonts w:ascii="Century Gothic" w:hAnsi="Century Gothic"/>
                      <w:sz w:val="16"/>
                      <w:szCs w:val="16"/>
                      <w:lang w:val="es-BO"/>
                    </w:rPr>
                    <w:t xml:space="preserve">. </w:t>
                  </w:r>
                </w:p>
                <w:p w14:paraId="53E143B7" w14:textId="77777777" w:rsidR="00E23275" w:rsidRPr="001D60C4" w:rsidRDefault="00E23275" w:rsidP="00E23275">
                  <w:pPr>
                    <w:jc w:val="both"/>
                    <w:rPr>
                      <w:rFonts w:ascii="Century Gothic" w:hAnsi="Century Gothic"/>
                      <w:sz w:val="16"/>
                      <w:szCs w:val="16"/>
                      <w:lang w:val="es-BO"/>
                    </w:rPr>
                  </w:pPr>
                </w:p>
                <w:p w14:paraId="03EFA45E" w14:textId="77777777" w:rsidR="00E23275" w:rsidRPr="001D60C4" w:rsidRDefault="00E23275" w:rsidP="00E23275">
                  <w:pPr>
                    <w:pBdr>
                      <w:top w:val="nil"/>
                      <w:left w:val="nil"/>
                      <w:bottom w:val="nil"/>
                      <w:right w:val="nil"/>
                      <w:between w:val="nil"/>
                    </w:pBdr>
                    <w:jc w:val="both"/>
                    <w:rPr>
                      <w:rFonts w:ascii="Century Gothic" w:hAnsi="Century Gothic"/>
                      <w:sz w:val="16"/>
                      <w:szCs w:val="16"/>
                      <w:lang w:val="es-BO"/>
                    </w:rPr>
                  </w:pPr>
                  <w:r w:rsidRPr="001D60C4">
                    <w:rPr>
                      <w:rFonts w:ascii="Century Gothic" w:hAnsi="Century Gothic"/>
                      <w:sz w:val="16"/>
                      <w:szCs w:val="16"/>
                      <w:lang w:val="es-BO"/>
                    </w:rPr>
                    <w:t xml:space="preserve">Como documentación de respaldo a </w:t>
                  </w:r>
                  <w:r w:rsidRPr="001D60C4">
                    <w:rPr>
                      <w:rFonts w:ascii="Century Gothic" w:hAnsi="Century Gothic"/>
                      <w:b/>
                      <w:sz w:val="16"/>
                      <w:szCs w:val="16"/>
                      <w:u w:val="single"/>
                      <w:lang w:val="es-BO"/>
                    </w:rPr>
                    <w:t>presentar adjunto a la propuesta</w:t>
                  </w:r>
                  <w:r w:rsidRPr="001D60C4">
                    <w:rPr>
                      <w:rFonts w:ascii="Century Gothic" w:hAnsi="Century Gothic"/>
                      <w:sz w:val="16"/>
                      <w:szCs w:val="16"/>
                      <w:lang w:val="es-BO"/>
                    </w:rPr>
                    <w:t xml:space="preserve"> se consideran:  actas de recepción o informes de conformidad, con su respectivo formulario 500 del </w:t>
                  </w:r>
                  <w:proofErr w:type="spellStart"/>
                  <w:r w:rsidRPr="001D60C4">
                    <w:rPr>
                      <w:rFonts w:ascii="Century Gothic" w:hAnsi="Century Gothic"/>
                      <w:sz w:val="16"/>
                      <w:szCs w:val="16"/>
                      <w:lang w:val="es-BO"/>
                    </w:rPr>
                    <w:t>sicoes</w:t>
                  </w:r>
                  <w:proofErr w:type="spellEnd"/>
                  <w:r w:rsidRPr="001D60C4">
                    <w:rPr>
                      <w:rFonts w:ascii="Century Gothic" w:hAnsi="Century Gothic"/>
                      <w:sz w:val="16"/>
                      <w:szCs w:val="16"/>
                      <w:lang w:val="es-BO"/>
                    </w:rPr>
                    <w:t xml:space="preserve"> o certificado de cumplimiento de contrato/orden de compra, en caso del sistema de salud privado certificado de cumplimiento de contrato.</w:t>
                  </w:r>
                </w:p>
                <w:p w14:paraId="1B81584F" w14:textId="77777777" w:rsidR="00E23275" w:rsidRPr="001D60C4" w:rsidRDefault="00E23275" w:rsidP="00E23275">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4C257DFB" w14:textId="77777777" w:rsidR="00E23275" w:rsidRPr="001D60C4" w:rsidRDefault="00E23275" w:rsidP="00E23275">
                  <w:pPr>
                    <w:rPr>
                      <w:rFonts w:ascii="Century Gothic" w:eastAsia="Century Gothic" w:hAnsi="Century Gothic" w:cs="Century Gothic"/>
                      <w:b/>
                      <w:sz w:val="16"/>
                      <w:szCs w:val="16"/>
                    </w:rPr>
                  </w:pPr>
                  <w:r w:rsidRPr="001D60C4">
                    <w:rPr>
                      <w:rFonts w:ascii="Century Gothic" w:eastAsia="Century Gothic" w:hAnsi="Century Gothic" w:cs="Century Gothic"/>
                      <w:b/>
                      <w:sz w:val="16"/>
                      <w:szCs w:val="16"/>
                    </w:rPr>
                    <w:t>(Manifestar aceptación)</w:t>
                  </w:r>
                </w:p>
              </w:tc>
            </w:tr>
            <w:tr w:rsidR="00E23275" w:rsidRPr="006C43DB" w14:paraId="4F016320" w14:textId="77777777" w:rsidTr="00E23275">
              <w:trPr>
                <w:trHeight w:val="458"/>
              </w:trPr>
              <w:tc>
                <w:tcPr>
                  <w:tcW w:w="5000" w:type="pct"/>
                  <w:gridSpan w:val="2"/>
                  <w:shd w:val="clear" w:color="auto" w:fill="B4C6E7" w:themeFill="accent5" w:themeFillTint="66"/>
                  <w:vAlign w:val="center"/>
                </w:tcPr>
                <w:p w14:paraId="318ED154" w14:textId="77777777" w:rsidR="00E23275" w:rsidRPr="006C43DB" w:rsidRDefault="00E23275" w:rsidP="00E23275">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E23275" w:rsidRPr="001133B5" w14:paraId="261845FF" w14:textId="77777777" w:rsidTr="00B67CD9">
              <w:trPr>
                <w:trHeight w:val="525"/>
              </w:trPr>
              <w:tc>
                <w:tcPr>
                  <w:tcW w:w="844" w:type="pct"/>
                  <w:vAlign w:val="center"/>
                </w:tcPr>
                <w:p w14:paraId="034493C7"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78E5E1E7" w14:textId="77777777" w:rsidR="00E23275" w:rsidRPr="001133B5" w:rsidRDefault="00E23275" w:rsidP="00E23275">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E23275" w:rsidRPr="001133B5" w14:paraId="79AC080F" w14:textId="77777777" w:rsidTr="00B67CD9">
              <w:trPr>
                <w:trHeight w:val="765"/>
              </w:trPr>
              <w:tc>
                <w:tcPr>
                  <w:tcW w:w="844" w:type="pct"/>
                  <w:vAlign w:val="center"/>
                </w:tcPr>
                <w:p w14:paraId="38D79429" w14:textId="77777777" w:rsidR="00E23275" w:rsidRPr="006C43DB" w:rsidRDefault="00E23275" w:rsidP="00E23275">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415BCBF3" w14:textId="77777777" w:rsidR="00E23275" w:rsidRPr="001133B5" w:rsidRDefault="00E23275" w:rsidP="00E23275">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E23275" w:rsidRPr="001133B5" w14:paraId="6C5F6891" w14:textId="77777777" w:rsidTr="00B67CD9">
              <w:trPr>
                <w:trHeight w:val="450"/>
              </w:trPr>
              <w:tc>
                <w:tcPr>
                  <w:tcW w:w="844" w:type="pct"/>
                  <w:vAlign w:val="center"/>
                </w:tcPr>
                <w:p w14:paraId="57BE1F09"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33B97237" w14:textId="77777777" w:rsidR="00E23275" w:rsidRPr="001133B5" w:rsidRDefault="00E23275" w:rsidP="00E23275">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E23275" w:rsidRPr="006C43DB" w14:paraId="121A203E" w14:textId="77777777" w:rsidTr="00B67CD9">
              <w:trPr>
                <w:trHeight w:val="615"/>
              </w:trPr>
              <w:tc>
                <w:tcPr>
                  <w:tcW w:w="844" w:type="pct"/>
                  <w:shd w:val="clear" w:color="auto" w:fill="auto"/>
                  <w:vAlign w:val="center"/>
                </w:tcPr>
                <w:p w14:paraId="233B728C"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3AA61FAE"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E23275" w:rsidRPr="001133B5" w14:paraId="3A994174" w14:textId="77777777" w:rsidTr="00B67CD9">
              <w:trPr>
                <w:trHeight w:val="1119"/>
              </w:trPr>
              <w:tc>
                <w:tcPr>
                  <w:tcW w:w="844" w:type="pct"/>
                  <w:vAlign w:val="center"/>
                </w:tcPr>
                <w:p w14:paraId="0F53AFB0"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18879927"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250B3913" w14:textId="77777777" w:rsidR="00E23275" w:rsidRPr="001133B5" w:rsidRDefault="00E23275" w:rsidP="00E23275">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E23275" w:rsidRPr="00A12C52" w14:paraId="783F2649" w14:textId="77777777" w:rsidTr="00B67CD9">
              <w:trPr>
                <w:trHeight w:val="1914"/>
              </w:trPr>
              <w:tc>
                <w:tcPr>
                  <w:tcW w:w="844" w:type="pct"/>
                  <w:vMerge w:val="restart"/>
                  <w:vAlign w:val="center"/>
                </w:tcPr>
                <w:p w14:paraId="2470D7C8" w14:textId="77777777" w:rsidR="00E23275" w:rsidRPr="001133B5" w:rsidRDefault="00E23275" w:rsidP="00E2327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1812E8ED" w14:textId="77777777" w:rsidR="00E23275" w:rsidRPr="006C43DB" w:rsidRDefault="00E23275" w:rsidP="00E23275">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287E9AB3" w14:textId="77777777" w:rsidR="00E23275" w:rsidRPr="006C43DB" w:rsidRDefault="00E23275" w:rsidP="00E23275">
                  <w:pPr>
                    <w:jc w:val="both"/>
                    <w:rPr>
                      <w:rFonts w:ascii="Century Gothic" w:hAnsi="Century Gothic"/>
                      <w:sz w:val="16"/>
                      <w:szCs w:val="16"/>
                      <w:lang w:val="es-BO"/>
                    </w:rPr>
                  </w:pPr>
                </w:p>
                <w:p w14:paraId="1C018D43"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Agencia </w:t>
                  </w:r>
                  <w:r>
                    <w:rPr>
                      <w:rFonts w:ascii="Century Gothic" w:hAnsi="Century Gothic"/>
                      <w:sz w:val="16"/>
                      <w:szCs w:val="16"/>
                      <w:lang w:val="es-BO"/>
                    </w:rPr>
                    <w:t>d</w:t>
                  </w:r>
                  <w:r w:rsidRPr="006C43DB">
                    <w:rPr>
                      <w:rFonts w:ascii="Century Gothic" w:hAnsi="Century Gothic"/>
                      <w:sz w:val="16"/>
                      <w:szCs w:val="16"/>
                      <w:lang w:val="es-BO"/>
                    </w:rPr>
                    <w:t xml:space="preserve">e Infraestructura </w:t>
                  </w:r>
                  <w:r>
                    <w:rPr>
                      <w:rFonts w:ascii="Century Gothic" w:hAnsi="Century Gothic"/>
                      <w:sz w:val="16"/>
                      <w:szCs w:val="16"/>
                      <w:lang w:val="es-BO"/>
                    </w:rPr>
                    <w:t>e</w:t>
                  </w:r>
                  <w:r w:rsidRPr="006C43DB">
                    <w:rPr>
                      <w:rFonts w:ascii="Century Gothic" w:hAnsi="Century Gothic"/>
                      <w:sz w:val="16"/>
                      <w:szCs w:val="16"/>
                      <w:lang w:val="es-BO"/>
                    </w:rPr>
                    <w:t xml:space="preserve">n Salud </w:t>
                  </w:r>
                  <w:r>
                    <w:rPr>
                      <w:rFonts w:ascii="Century Gothic" w:hAnsi="Century Gothic"/>
                      <w:sz w:val="16"/>
                      <w:szCs w:val="16"/>
                      <w:lang w:val="es-BO"/>
                    </w:rPr>
                    <w:t>y</w:t>
                  </w:r>
                  <w:r w:rsidRPr="006C43DB">
                    <w:rPr>
                      <w:rFonts w:ascii="Century Gothic" w:hAnsi="Century Gothic"/>
                      <w:sz w:val="16"/>
                      <w:szCs w:val="16"/>
                      <w:lang w:val="es-BO"/>
                    </w:rPr>
                    <w:t xml:space="preserve"> Equipamiento Médico,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0294FAB7" w14:textId="77777777" w:rsidR="00E23275" w:rsidRPr="006C43DB" w:rsidRDefault="00E23275" w:rsidP="00E23275">
                  <w:pPr>
                    <w:jc w:val="both"/>
                    <w:rPr>
                      <w:rFonts w:ascii="Century Gothic" w:hAnsi="Century Gothic"/>
                      <w:sz w:val="16"/>
                      <w:szCs w:val="16"/>
                      <w:lang w:val="es-BO"/>
                    </w:rPr>
                  </w:pPr>
                </w:p>
                <w:p w14:paraId="2862FAE0" w14:textId="77777777" w:rsidR="00E23275" w:rsidRPr="00A12C52" w:rsidRDefault="00E23275" w:rsidP="00E23275">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E23275" w:rsidRPr="00A12C52" w14:paraId="27C7F6DF" w14:textId="77777777" w:rsidTr="00B67CD9">
              <w:trPr>
                <w:trHeight w:val="2790"/>
              </w:trPr>
              <w:tc>
                <w:tcPr>
                  <w:tcW w:w="844" w:type="pct"/>
                  <w:vMerge/>
                  <w:vAlign w:val="center"/>
                </w:tcPr>
                <w:p w14:paraId="29ACB73B" w14:textId="77777777" w:rsidR="00E23275" w:rsidRPr="001133B5" w:rsidRDefault="00E23275" w:rsidP="00E2327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61FE1DE2" w14:textId="77777777" w:rsidR="00E23275" w:rsidRPr="006C43DB" w:rsidRDefault="00E23275" w:rsidP="00E23275">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6CCD63EE"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Agencia </w:t>
                  </w:r>
                  <w:r>
                    <w:rPr>
                      <w:rFonts w:ascii="Century Gothic" w:hAnsi="Century Gothic"/>
                      <w:sz w:val="16"/>
                      <w:szCs w:val="16"/>
                      <w:lang w:val="es-BO"/>
                    </w:rPr>
                    <w:t>d</w:t>
                  </w:r>
                  <w:r w:rsidRPr="006C43DB">
                    <w:rPr>
                      <w:rFonts w:ascii="Century Gothic" w:hAnsi="Century Gothic"/>
                      <w:sz w:val="16"/>
                      <w:szCs w:val="16"/>
                      <w:lang w:val="es-BO"/>
                    </w:rPr>
                    <w:t xml:space="preserve">e Infraestructura </w:t>
                  </w:r>
                  <w:r>
                    <w:rPr>
                      <w:rFonts w:ascii="Century Gothic" w:hAnsi="Century Gothic"/>
                      <w:sz w:val="16"/>
                      <w:szCs w:val="16"/>
                      <w:lang w:val="es-BO"/>
                    </w:rPr>
                    <w:t>e</w:t>
                  </w:r>
                  <w:r w:rsidRPr="006C43DB">
                    <w:rPr>
                      <w:rFonts w:ascii="Century Gothic" w:hAnsi="Century Gothic"/>
                      <w:sz w:val="16"/>
                      <w:szCs w:val="16"/>
                      <w:lang w:val="es-BO"/>
                    </w:rPr>
                    <w:t xml:space="preserve">n Salud </w:t>
                  </w:r>
                  <w:r>
                    <w:rPr>
                      <w:rFonts w:ascii="Century Gothic" w:hAnsi="Century Gothic"/>
                      <w:sz w:val="16"/>
                      <w:szCs w:val="16"/>
                      <w:lang w:val="es-BO"/>
                    </w:rPr>
                    <w:t>y</w:t>
                  </w:r>
                  <w:r w:rsidRPr="006C43DB">
                    <w:rPr>
                      <w:rFonts w:ascii="Century Gothic" w:hAnsi="Century Gothic"/>
                      <w:sz w:val="16"/>
                      <w:szCs w:val="16"/>
                      <w:lang w:val="es-BO"/>
                    </w:rPr>
                    <w:t xml:space="preserve"> Equipamiento Médico,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t>Esta garantía, será devuelta al proveedor, una vez que se cuente con el certificado de cumplimiento de contrato.</w:t>
                  </w:r>
                </w:p>
                <w:p w14:paraId="1E7F92D4" w14:textId="77777777" w:rsidR="00E23275" w:rsidRPr="006C43DB" w:rsidRDefault="00E23275" w:rsidP="00E23275">
                  <w:pPr>
                    <w:jc w:val="both"/>
                    <w:rPr>
                      <w:rFonts w:ascii="Century Gothic" w:hAnsi="Century Gothic"/>
                      <w:sz w:val="16"/>
                      <w:szCs w:val="16"/>
                      <w:lang w:val="es-BO"/>
                    </w:rPr>
                  </w:pPr>
                </w:p>
                <w:p w14:paraId="1F30A21D" w14:textId="77777777" w:rsidR="00E23275" w:rsidRPr="00A12C52" w:rsidRDefault="00E23275" w:rsidP="00E23275">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E23275" w:rsidRPr="001133B5" w14:paraId="17DEB574" w14:textId="77777777" w:rsidTr="00B67CD9">
              <w:trPr>
                <w:trHeight w:val="694"/>
              </w:trPr>
              <w:tc>
                <w:tcPr>
                  <w:tcW w:w="844" w:type="pct"/>
                  <w:vMerge/>
                  <w:vAlign w:val="center"/>
                </w:tcPr>
                <w:p w14:paraId="3D5695AA" w14:textId="77777777" w:rsidR="00E23275" w:rsidRPr="001133B5" w:rsidRDefault="00E23275" w:rsidP="00E2327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3DB86DA1" w14:textId="77777777" w:rsidR="00E23275" w:rsidRPr="006C43DB" w:rsidRDefault="00E23275" w:rsidP="00E23275">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67528F47" w14:textId="77777777" w:rsidR="00E23275" w:rsidRPr="006C43DB" w:rsidRDefault="00E23275" w:rsidP="00E23275">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654F962B" w14:textId="77777777" w:rsidR="00E23275" w:rsidRPr="006C43DB" w:rsidRDefault="00E23275" w:rsidP="00E23275">
                  <w:pPr>
                    <w:jc w:val="both"/>
                    <w:rPr>
                      <w:rFonts w:ascii="Century Gothic" w:eastAsia="Century Gothic" w:hAnsi="Century Gothic" w:cs="Century Gothic"/>
                      <w:sz w:val="16"/>
                      <w:szCs w:val="16"/>
                      <w:lang w:val="es-BO"/>
                    </w:rPr>
                  </w:pPr>
                </w:p>
                <w:p w14:paraId="3940E7BB" w14:textId="77777777" w:rsidR="00E23275" w:rsidRPr="006C43DB" w:rsidRDefault="00E23275" w:rsidP="00E23275">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0A06D14C" w14:textId="77777777" w:rsidR="00E23275" w:rsidRPr="006C43DB" w:rsidRDefault="00E23275" w:rsidP="00E23275">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4297F45A" w14:textId="77777777" w:rsidR="00E23275" w:rsidRPr="006C43DB" w:rsidRDefault="00E23275" w:rsidP="00E23275">
                  <w:pPr>
                    <w:jc w:val="both"/>
                    <w:rPr>
                      <w:rFonts w:ascii="Century Gothic" w:eastAsia="Century Gothic" w:hAnsi="Century Gothic" w:cs="Century Gothic"/>
                      <w:sz w:val="16"/>
                      <w:szCs w:val="16"/>
                      <w:lang w:val="es-BO"/>
                    </w:rPr>
                  </w:pPr>
                </w:p>
                <w:p w14:paraId="5A85ECD2" w14:textId="77777777" w:rsidR="00E23275" w:rsidRPr="00CA7BF8" w:rsidRDefault="00E23275" w:rsidP="00E23275">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5EDB231B" w14:textId="77777777" w:rsidR="00E23275" w:rsidRPr="001133B5" w:rsidRDefault="00E23275" w:rsidP="00E23275">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E23275" w:rsidRPr="00334F31" w14:paraId="77CED691" w14:textId="77777777" w:rsidTr="00B67CD9">
              <w:trPr>
                <w:trHeight w:val="1125"/>
              </w:trPr>
              <w:tc>
                <w:tcPr>
                  <w:tcW w:w="844" w:type="pct"/>
                  <w:vAlign w:val="center"/>
                </w:tcPr>
                <w:p w14:paraId="55E3D32B" w14:textId="77777777" w:rsidR="00E23275" w:rsidRPr="00AD07A5" w:rsidRDefault="00E23275" w:rsidP="00E23275">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4156" w:type="pct"/>
                </w:tcPr>
                <w:p w14:paraId="20290306"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6065ADF5" w14:textId="77777777" w:rsidR="00E23275" w:rsidRPr="006C43DB" w:rsidRDefault="00E23275" w:rsidP="00E23275">
                  <w:pPr>
                    <w:jc w:val="both"/>
                    <w:rPr>
                      <w:rFonts w:ascii="Century Gothic" w:hAnsi="Century Gothic"/>
                      <w:sz w:val="16"/>
                      <w:szCs w:val="16"/>
                      <w:lang w:val="es-BO"/>
                    </w:rPr>
                  </w:pPr>
                </w:p>
                <w:p w14:paraId="37CF735C"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2C8964B8" w14:textId="77777777" w:rsidR="00E23275" w:rsidRPr="006C43DB" w:rsidRDefault="00E23275" w:rsidP="00E23275">
                  <w:pPr>
                    <w:jc w:val="both"/>
                    <w:rPr>
                      <w:rFonts w:ascii="Century Gothic" w:hAnsi="Century Gothic"/>
                      <w:sz w:val="16"/>
                      <w:szCs w:val="16"/>
                      <w:lang w:val="es-BO"/>
                    </w:rPr>
                  </w:pPr>
                </w:p>
                <w:p w14:paraId="2DE9A795" w14:textId="77777777" w:rsidR="00E23275" w:rsidRPr="00334F31" w:rsidRDefault="00E23275" w:rsidP="00E23275">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E23275" w:rsidRPr="001133B5" w14:paraId="19913600" w14:textId="77777777" w:rsidTr="00B67CD9">
              <w:trPr>
                <w:trHeight w:val="694"/>
              </w:trPr>
              <w:tc>
                <w:tcPr>
                  <w:tcW w:w="844" w:type="pct"/>
                  <w:vAlign w:val="center"/>
                </w:tcPr>
                <w:p w14:paraId="550A77E7"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0DA6C33F" w14:textId="77777777" w:rsidR="00E23275" w:rsidRPr="00CA7BF8" w:rsidRDefault="00E23275" w:rsidP="00E23275">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 xml:space="preserve">Agencia de </w:t>
                  </w:r>
                  <w:r>
                    <w:rPr>
                      <w:rFonts w:ascii="Century Gothic" w:hAnsi="Century Gothic"/>
                      <w:sz w:val="16"/>
                      <w:szCs w:val="16"/>
                      <w:lang w:val="es-BO"/>
                    </w:rPr>
                    <w:lastRenderedPageBreak/>
                    <w:t>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519CF1B2" w14:textId="77777777" w:rsidR="00E23275" w:rsidRPr="006C43DB" w:rsidRDefault="00E23275" w:rsidP="00E23275">
                  <w:pPr>
                    <w:jc w:val="both"/>
                    <w:rPr>
                      <w:rFonts w:ascii="Century Gothic" w:eastAsia="Century Gothic" w:hAnsi="Century Gothic" w:cs="Century Gothic"/>
                      <w:b/>
                      <w:sz w:val="16"/>
                      <w:szCs w:val="16"/>
                      <w:lang w:val="es-BO"/>
                    </w:rPr>
                  </w:pPr>
                </w:p>
                <w:p w14:paraId="0CF12125" w14:textId="77777777" w:rsidR="00E23275" w:rsidRPr="001133B5" w:rsidRDefault="00E23275" w:rsidP="00E2327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204EAF26" w14:textId="77777777" w:rsidR="00A87F92" w:rsidRPr="000C6821" w:rsidRDefault="00A87F92" w:rsidP="005B1D24">
            <w:pPr>
              <w:jc w:val="both"/>
              <w:rPr>
                <w:rFonts w:ascii="Arial" w:hAnsi="Arial" w:cs="Arial"/>
                <w:sz w:val="16"/>
                <w:szCs w:val="16"/>
                <w:lang w:val="es-BO"/>
              </w:rPr>
            </w:pPr>
          </w:p>
        </w:tc>
        <w:tc>
          <w:tcPr>
            <w:tcW w:w="1906" w:type="dxa"/>
          </w:tcPr>
          <w:p w14:paraId="05A20ACB" w14:textId="77777777" w:rsidR="00A87F92" w:rsidRPr="000C6821" w:rsidRDefault="00A87F92" w:rsidP="005B1D24">
            <w:pPr>
              <w:jc w:val="both"/>
              <w:rPr>
                <w:rFonts w:ascii="Arial" w:hAnsi="Arial" w:cs="Arial"/>
                <w:sz w:val="16"/>
                <w:szCs w:val="16"/>
                <w:lang w:val="es-BO"/>
              </w:rPr>
            </w:pPr>
          </w:p>
        </w:tc>
      </w:tr>
    </w:tbl>
    <w:p w14:paraId="61F5D066" w14:textId="77777777" w:rsidR="00A87F92" w:rsidRPr="00FA2BFB" w:rsidRDefault="00A87F92" w:rsidP="00A87F92">
      <w:pPr>
        <w:rPr>
          <w:rFonts w:ascii="Century Gothic" w:hAnsi="Century Gothic"/>
          <w:sz w:val="16"/>
          <w:szCs w:val="16"/>
        </w:rPr>
      </w:pPr>
    </w:p>
    <w:p w14:paraId="2E48B717" w14:textId="77777777" w:rsidR="00A87F92" w:rsidRPr="00FA2BFB" w:rsidRDefault="00A87F92" w:rsidP="00A87F92">
      <w:pPr>
        <w:rPr>
          <w:rFonts w:ascii="Century Gothic" w:hAnsi="Century Gothic"/>
          <w:sz w:val="16"/>
          <w:szCs w:val="16"/>
        </w:rPr>
      </w:pPr>
    </w:p>
    <w:p w14:paraId="36A4C59F"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bookmarkEnd w:id="88"/>
    <w:p w14:paraId="122F068C" w14:textId="12586F40" w:rsidR="006776FF" w:rsidRDefault="006776FF">
      <w:pPr>
        <w:rPr>
          <w:rFonts w:ascii="Verdana" w:hAnsi="Verdana" w:cs="Arial"/>
          <w:b/>
          <w:sz w:val="18"/>
          <w:szCs w:val="18"/>
          <w:lang w:val="es-BO"/>
        </w:rPr>
      </w:pPr>
      <w:r>
        <w:rPr>
          <w:rFonts w:ascii="Verdana" w:hAnsi="Verdana" w:cs="Arial"/>
          <w:b/>
          <w:sz w:val="18"/>
          <w:szCs w:val="18"/>
          <w:lang w:val="es-BO"/>
        </w:rPr>
        <w:br w:type="page"/>
      </w:r>
    </w:p>
    <w:p w14:paraId="311AE58D"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FE53101"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00634239" w14:textId="204CEF7F" w:rsidR="00A87F92" w:rsidRDefault="00EE3F76" w:rsidP="00EE3F76">
      <w:pPr>
        <w:jc w:val="center"/>
        <w:rPr>
          <w:rFonts w:ascii="Verdana" w:hAnsi="Verdana" w:cs="Arial"/>
          <w:b/>
          <w:sz w:val="18"/>
          <w:szCs w:val="18"/>
          <w:lang w:val="es-BO"/>
        </w:rPr>
      </w:pPr>
      <w:r w:rsidRPr="00EE3F76">
        <w:rPr>
          <w:rFonts w:ascii="Verdana" w:hAnsi="Verdana" w:cs="Arial"/>
          <w:b/>
          <w:sz w:val="18"/>
          <w:szCs w:val="18"/>
          <w:lang w:val="es-BO"/>
        </w:rPr>
        <w:t>ÍTEM N</w:t>
      </w:r>
      <w:r>
        <w:rPr>
          <w:rFonts w:ascii="Verdana" w:hAnsi="Verdana" w:cs="Arial"/>
          <w:b/>
          <w:sz w:val="18"/>
          <w:szCs w:val="18"/>
          <w:lang w:val="es-BO"/>
        </w:rPr>
        <w:t>°</w:t>
      </w:r>
      <w:r w:rsidRPr="00EE3F76">
        <w:rPr>
          <w:rFonts w:ascii="Verdana" w:hAnsi="Verdana" w:cs="Arial"/>
          <w:b/>
          <w:sz w:val="18"/>
          <w:szCs w:val="18"/>
          <w:lang w:val="es-BO"/>
        </w:rPr>
        <w:t>3: SARTEN BASCULANTE</w:t>
      </w:r>
    </w:p>
    <w:p w14:paraId="4EB0F80E" w14:textId="77777777" w:rsidR="00EE3F76" w:rsidRPr="00FA2BFB" w:rsidRDefault="00EE3F76" w:rsidP="00EE3F76">
      <w:pPr>
        <w:jc w:val="cente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495"/>
        <w:gridCol w:w="1593"/>
      </w:tblGrid>
      <w:tr w:rsidR="00A87F92" w:rsidRPr="000C6821" w14:paraId="2ED5A71E" w14:textId="77777777" w:rsidTr="00C04268">
        <w:trPr>
          <w:trHeight w:val="767"/>
          <w:tblHeader/>
        </w:trPr>
        <w:tc>
          <w:tcPr>
            <w:tcW w:w="7640" w:type="dxa"/>
            <w:gridSpan w:val="2"/>
            <w:shd w:val="clear" w:color="auto" w:fill="BDD6EE" w:themeFill="accent1" w:themeFillTint="66"/>
            <w:vAlign w:val="center"/>
          </w:tcPr>
          <w:p w14:paraId="7AF0454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E9F3E1D"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593" w:type="dxa"/>
            <w:shd w:val="clear" w:color="auto" w:fill="DBE5F1"/>
            <w:vAlign w:val="center"/>
          </w:tcPr>
          <w:p w14:paraId="6E1ECE1A"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1E381852" w14:textId="77777777" w:rsidTr="00C04268">
        <w:trPr>
          <w:trHeight w:val="221"/>
        </w:trPr>
        <w:tc>
          <w:tcPr>
            <w:tcW w:w="145" w:type="dxa"/>
            <w:vMerge w:val="restart"/>
            <w:shd w:val="clear" w:color="auto" w:fill="BDD6EE" w:themeFill="accent1" w:themeFillTint="66"/>
            <w:vAlign w:val="center"/>
          </w:tcPr>
          <w:p w14:paraId="5579047C"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495" w:type="dxa"/>
            <w:vMerge w:val="restart"/>
            <w:shd w:val="clear" w:color="auto" w:fill="BDD6EE" w:themeFill="accent1" w:themeFillTint="66"/>
            <w:vAlign w:val="center"/>
          </w:tcPr>
          <w:p w14:paraId="1EADFA0B" w14:textId="083BD6B1"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593" w:type="dxa"/>
            <w:vMerge w:val="restart"/>
            <w:shd w:val="clear" w:color="auto" w:fill="DBE5F1"/>
            <w:vAlign w:val="center"/>
          </w:tcPr>
          <w:p w14:paraId="135E282E"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47219024" w14:textId="77777777" w:rsidTr="00C04268">
        <w:trPr>
          <w:trHeight w:val="221"/>
        </w:trPr>
        <w:tc>
          <w:tcPr>
            <w:tcW w:w="145" w:type="dxa"/>
            <w:vMerge/>
            <w:shd w:val="clear" w:color="auto" w:fill="BDD6EE" w:themeFill="accent1" w:themeFillTint="66"/>
          </w:tcPr>
          <w:p w14:paraId="6909D0B0" w14:textId="77777777" w:rsidR="00A87F92" w:rsidRPr="000C6821" w:rsidRDefault="00A87F92" w:rsidP="005B1D24">
            <w:pPr>
              <w:jc w:val="center"/>
              <w:rPr>
                <w:rFonts w:ascii="Arial" w:hAnsi="Arial" w:cs="Arial"/>
                <w:b/>
                <w:sz w:val="16"/>
                <w:szCs w:val="16"/>
                <w:lang w:val="es-BO"/>
              </w:rPr>
            </w:pPr>
          </w:p>
        </w:tc>
        <w:tc>
          <w:tcPr>
            <w:tcW w:w="7495" w:type="dxa"/>
            <w:vMerge/>
            <w:shd w:val="clear" w:color="auto" w:fill="BDD6EE" w:themeFill="accent1" w:themeFillTint="66"/>
          </w:tcPr>
          <w:p w14:paraId="3897D40B" w14:textId="77777777" w:rsidR="00A87F92" w:rsidRPr="000C6821" w:rsidRDefault="00A87F92" w:rsidP="005B1D24">
            <w:pPr>
              <w:jc w:val="both"/>
              <w:rPr>
                <w:rFonts w:ascii="Arial" w:hAnsi="Arial" w:cs="Arial"/>
                <w:b/>
                <w:sz w:val="16"/>
                <w:szCs w:val="16"/>
                <w:lang w:val="es-BO"/>
              </w:rPr>
            </w:pPr>
          </w:p>
        </w:tc>
        <w:tc>
          <w:tcPr>
            <w:tcW w:w="1593" w:type="dxa"/>
            <w:vMerge/>
            <w:shd w:val="clear" w:color="auto" w:fill="DBE5F1"/>
          </w:tcPr>
          <w:p w14:paraId="33AE7740" w14:textId="77777777" w:rsidR="00A87F92" w:rsidRPr="000C6821" w:rsidRDefault="00A87F92" w:rsidP="005B1D24">
            <w:pPr>
              <w:jc w:val="both"/>
              <w:rPr>
                <w:rFonts w:ascii="Arial" w:hAnsi="Arial" w:cs="Arial"/>
                <w:b/>
                <w:sz w:val="16"/>
                <w:szCs w:val="16"/>
                <w:lang w:val="es-BO"/>
              </w:rPr>
            </w:pPr>
          </w:p>
        </w:tc>
      </w:tr>
      <w:tr w:rsidR="00A87F92" w:rsidRPr="000C6821" w14:paraId="250BB46B" w14:textId="77777777" w:rsidTr="00C04268">
        <w:trPr>
          <w:trHeight w:val="340"/>
        </w:trPr>
        <w:tc>
          <w:tcPr>
            <w:tcW w:w="145" w:type="dxa"/>
            <w:vAlign w:val="center"/>
          </w:tcPr>
          <w:p w14:paraId="6DA3904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36E25CB7" w14:textId="25F466F3" w:rsidR="00A87F92" w:rsidRPr="009F0D40" w:rsidRDefault="00EE3F76" w:rsidP="005B1D24">
            <w:pPr>
              <w:jc w:val="both"/>
              <w:rPr>
                <w:rFonts w:ascii="Arial" w:hAnsi="Arial" w:cs="Arial"/>
                <w:b/>
                <w:bCs/>
                <w:sz w:val="16"/>
                <w:szCs w:val="16"/>
                <w:lang w:val="es-BO"/>
              </w:rPr>
            </w:pPr>
            <w:r w:rsidRPr="00EE3F76">
              <w:rPr>
                <w:rFonts w:ascii="Arial" w:hAnsi="Arial" w:cs="Arial"/>
                <w:b/>
                <w:bCs/>
                <w:sz w:val="16"/>
                <w:szCs w:val="16"/>
                <w:lang w:val="es-BO"/>
              </w:rPr>
              <w:t>ÍTEM N</w:t>
            </w:r>
            <w:r>
              <w:rPr>
                <w:rFonts w:ascii="Arial" w:hAnsi="Arial" w:cs="Arial"/>
                <w:b/>
                <w:bCs/>
                <w:sz w:val="16"/>
                <w:szCs w:val="16"/>
                <w:lang w:val="es-BO"/>
              </w:rPr>
              <w:t>°</w:t>
            </w:r>
            <w:r w:rsidRPr="00EE3F76">
              <w:rPr>
                <w:rFonts w:ascii="Arial" w:hAnsi="Arial" w:cs="Arial"/>
                <w:b/>
                <w:bCs/>
                <w:sz w:val="16"/>
                <w:szCs w:val="16"/>
                <w:lang w:val="es-BO"/>
              </w:rPr>
              <w:t>3: SARTEN BASCULANTE</w:t>
            </w:r>
          </w:p>
        </w:tc>
      </w:tr>
      <w:tr w:rsidR="00A87F92" w:rsidRPr="000C6821" w14:paraId="70776FF9" w14:textId="77777777" w:rsidTr="00C04268">
        <w:trPr>
          <w:trHeight w:val="340"/>
        </w:trPr>
        <w:tc>
          <w:tcPr>
            <w:tcW w:w="145" w:type="dxa"/>
            <w:vAlign w:val="center"/>
          </w:tcPr>
          <w:p w14:paraId="4D1541D7" w14:textId="77777777" w:rsidR="00A87F92" w:rsidRPr="000C6821" w:rsidRDefault="00A87F92" w:rsidP="005B1D24">
            <w:pPr>
              <w:jc w:val="center"/>
              <w:rPr>
                <w:rFonts w:ascii="Arial" w:hAnsi="Arial" w:cs="Arial"/>
                <w:sz w:val="16"/>
                <w:szCs w:val="16"/>
                <w:lang w:val="es-BO"/>
              </w:rPr>
            </w:pPr>
          </w:p>
        </w:tc>
        <w:tc>
          <w:tcPr>
            <w:tcW w:w="7495" w:type="dxa"/>
            <w:vAlign w:val="center"/>
          </w:tcPr>
          <w:tbl>
            <w:tblPr>
              <w:tblStyle w:val="106"/>
              <w:tblW w:w="5000" w:type="pct"/>
              <w:tblInd w:w="0" w:type="dxa"/>
              <w:tblLook w:val="0400" w:firstRow="0" w:lastRow="0" w:firstColumn="0" w:lastColumn="0" w:noHBand="0" w:noVBand="1"/>
            </w:tblPr>
            <w:tblGrid>
              <w:gridCol w:w="1479"/>
              <w:gridCol w:w="5914"/>
            </w:tblGrid>
            <w:tr w:rsidR="00E23275" w:rsidRPr="00CA7BF8" w14:paraId="2B195030" w14:textId="77777777" w:rsidTr="00E23275">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21D608B8"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Nª3: </w:t>
                  </w:r>
                  <w:r>
                    <w:rPr>
                      <w:rFonts w:ascii="Century Gothic" w:eastAsia="Century Gothic" w:hAnsi="Century Gothic" w:cs="Century Gothic"/>
                      <w:b/>
                      <w:color w:val="000000"/>
                      <w:sz w:val="16"/>
                      <w:szCs w:val="16"/>
                      <w:lang w:val="es-BO"/>
                    </w:rPr>
                    <w:t>SARTEN BASCULANTE</w:t>
                  </w:r>
                </w:p>
              </w:tc>
            </w:tr>
            <w:tr w:rsidR="00E23275" w:rsidRPr="00746963" w14:paraId="322ECEDA"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05261702"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214D6BD7" w14:textId="77777777" w:rsidR="00E23275" w:rsidRPr="00CA7BF8" w:rsidRDefault="00E23275" w:rsidP="00E23275">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El bien será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E23275" w:rsidRPr="00746963" w14:paraId="63FA30A1" w14:textId="77777777" w:rsidTr="00E23275">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48C2606E" w14:textId="77777777" w:rsidR="00E23275" w:rsidRPr="00CA7BF8" w:rsidRDefault="00E23275" w:rsidP="00E23275">
                  <w:pPr>
                    <w:spacing w:line="276" w:lineRule="auto"/>
                    <w:jc w:val="center"/>
                    <w:rPr>
                      <w:rFonts w:ascii="Century Gothic" w:eastAsia="Century Gothic" w:hAnsi="Century Gothic" w:cs="Century Gothic"/>
                      <w:b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E23275" w14:paraId="547DD29D"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10287412"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7AF9995F"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14:paraId="4C2878A6"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7A05A9AC"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64B271E"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14:paraId="028C1849"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47A94E79"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5344D73"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rsidRPr="00746963" w14:paraId="6C0375D8"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538C6463"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BF408D3"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E23275" w:rsidRPr="006E2180" w14:paraId="3172B7B9"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5BCCCE96"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5B1E38B7"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E23275" w14:paraId="0CBE97F1" w14:textId="77777777" w:rsidTr="00E23275">
              <w:trPr>
                <w:trHeight w:val="340"/>
              </w:trPr>
              <w:tc>
                <w:tcPr>
                  <w:tcW w:w="1000" w:type="pct"/>
                  <w:vMerge w:val="restart"/>
                  <w:tcBorders>
                    <w:top w:val="single" w:sz="4" w:space="0" w:color="auto"/>
                    <w:left w:val="single" w:sz="18" w:space="0" w:color="auto"/>
                    <w:right w:val="single" w:sz="4" w:space="0" w:color="auto"/>
                  </w:tcBorders>
                  <w:shd w:val="clear" w:color="auto" w:fill="auto"/>
                  <w:vAlign w:val="center"/>
                </w:tcPr>
                <w:p w14:paraId="18FEF59F"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08219E32" w14:textId="77777777" w:rsidR="00E23275" w:rsidRPr="00D43670" w:rsidRDefault="00E23275" w:rsidP="009D3AD6">
                  <w:pPr>
                    <w:pStyle w:val="Prrafodelista"/>
                    <w:numPr>
                      <w:ilvl w:val="0"/>
                      <w:numId w:val="128"/>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rPr>
                    <w:t>Estructura de</w:t>
                  </w:r>
                  <w:r w:rsidRPr="00CF24D9">
                    <w:rPr>
                      <w:rFonts w:ascii="Century Gothic" w:eastAsia="Century Gothic" w:hAnsi="Century Gothic" w:cs="Century Gothic"/>
                      <w:color w:val="000000"/>
                      <w:sz w:val="16"/>
                    </w:rPr>
                    <w:t xml:space="preserve"> acero inoxidable.</w:t>
                  </w:r>
                </w:p>
              </w:tc>
            </w:tr>
            <w:tr w:rsidR="00E23275" w:rsidRPr="00746963" w14:paraId="2A2C1808"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06D7BFBD"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1DE35834" w14:textId="77777777" w:rsidR="00E23275" w:rsidRPr="00C35814" w:rsidRDefault="00E23275" w:rsidP="009D3AD6">
                  <w:pPr>
                    <w:pStyle w:val="Prrafodelista"/>
                    <w:numPr>
                      <w:ilvl w:val="0"/>
                      <w:numId w:val="128"/>
                    </w:numPr>
                    <w:spacing w:line="276" w:lineRule="auto"/>
                    <w:contextualSpacing/>
                    <w:rPr>
                      <w:rFonts w:ascii="Century Gothic" w:eastAsia="Century Gothic" w:hAnsi="Century Gothic" w:cs="Century Gothic"/>
                      <w:sz w:val="16"/>
                      <w:szCs w:val="16"/>
                    </w:rPr>
                  </w:pPr>
                  <w:r w:rsidRPr="00CF24D9">
                    <w:rPr>
                      <w:rFonts w:ascii="Century Gothic" w:eastAsia="Century Gothic" w:hAnsi="Century Gothic" w:cs="Century Gothic"/>
                      <w:color w:val="000000"/>
                      <w:sz w:val="16"/>
                      <w:szCs w:val="20"/>
                    </w:rPr>
                    <w:t xml:space="preserve">Cuba </w:t>
                  </w:r>
                  <w:r>
                    <w:rPr>
                      <w:rFonts w:ascii="Century Gothic" w:eastAsia="Century Gothic" w:hAnsi="Century Gothic" w:cs="Century Gothic"/>
                      <w:color w:val="000000"/>
                      <w:sz w:val="16"/>
                      <w:szCs w:val="20"/>
                    </w:rPr>
                    <w:t>:</w:t>
                  </w:r>
                </w:p>
                <w:p w14:paraId="35BB929E" w14:textId="77777777" w:rsidR="00E23275" w:rsidRPr="006C43DB" w:rsidRDefault="00E23275" w:rsidP="00E23275">
                  <w:pPr>
                    <w:pStyle w:val="Prrafodelista"/>
                    <w:numPr>
                      <w:ilvl w:val="0"/>
                      <w:numId w:val="113"/>
                    </w:numPr>
                    <w:spacing w:line="276" w:lineRule="auto"/>
                    <w:contextualSpacing/>
                    <w:rPr>
                      <w:rFonts w:ascii="Century Gothic" w:eastAsia="Century Gothic" w:hAnsi="Century Gothic" w:cs="Century Gothic"/>
                      <w:sz w:val="16"/>
                      <w:szCs w:val="16"/>
                      <w:lang w:val="es-BO"/>
                    </w:rPr>
                  </w:pPr>
                  <w:proofErr w:type="spellStart"/>
                  <w:r w:rsidRPr="006C43DB">
                    <w:rPr>
                      <w:rFonts w:ascii="Century Gothic" w:eastAsia="Century Gothic" w:hAnsi="Century Gothic" w:cs="Century Gothic"/>
                      <w:color w:val="000000"/>
                      <w:sz w:val="16"/>
                      <w:lang w:val="es-BO"/>
                    </w:rPr>
                    <w:t>Volcable</w:t>
                  </w:r>
                  <w:proofErr w:type="spellEnd"/>
                  <w:r>
                    <w:rPr>
                      <w:rFonts w:ascii="Century Gothic" w:eastAsia="Century Gothic" w:hAnsi="Century Gothic" w:cs="Century Gothic"/>
                      <w:color w:val="000000"/>
                      <w:sz w:val="16"/>
                      <w:lang w:val="es-BO"/>
                    </w:rPr>
                    <w:t>, interior</w:t>
                  </w:r>
                  <w:r w:rsidRPr="006C43DB">
                    <w:rPr>
                      <w:rFonts w:ascii="Century Gothic" w:eastAsia="Century Gothic" w:hAnsi="Century Gothic" w:cs="Century Gothic"/>
                      <w:color w:val="000000"/>
                      <w:sz w:val="16"/>
                      <w:lang w:val="es-BO"/>
                    </w:rPr>
                    <w:t xml:space="preserve"> de acero inoxidable</w:t>
                  </w:r>
                  <w:r>
                    <w:rPr>
                      <w:rFonts w:ascii="Century Gothic" w:eastAsia="Century Gothic" w:hAnsi="Century Gothic" w:cs="Century Gothic"/>
                      <w:color w:val="000000"/>
                      <w:sz w:val="16"/>
                      <w:lang w:val="es-BO"/>
                    </w:rPr>
                    <w:t>.</w:t>
                  </w:r>
                </w:p>
                <w:p w14:paraId="77F47510" w14:textId="77777777" w:rsidR="00E23275" w:rsidRPr="00C35814" w:rsidRDefault="00E23275" w:rsidP="00E23275">
                  <w:pPr>
                    <w:pStyle w:val="Prrafodelista"/>
                    <w:numPr>
                      <w:ilvl w:val="0"/>
                      <w:numId w:val="113"/>
                    </w:numPr>
                    <w:spacing w:line="276" w:lineRule="auto"/>
                    <w:contextualSpacing/>
                    <w:rPr>
                      <w:rFonts w:ascii="Century Gothic" w:eastAsia="Century Gothic" w:hAnsi="Century Gothic" w:cs="Century Gothic"/>
                      <w:sz w:val="16"/>
                      <w:szCs w:val="16"/>
                    </w:rPr>
                  </w:pPr>
                  <w:r>
                    <w:rPr>
                      <w:rFonts w:ascii="Century Gothic" w:eastAsia="Century Gothic" w:hAnsi="Century Gothic" w:cs="Century Gothic"/>
                      <w:color w:val="000000"/>
                      <w:sz w:val="16"/>
                    </w:rPr>
                    <w:t xml:space="preserve">Llenado mediante sistema electrónico. </w:t>
                  </w:r>
                </w:p>
                <w:p w14:paraId="783BD375" w14:textId="77777777" w:rsidR="00E23275" w:rsidRPr="006C43DB" w:rsidRDefault="00E23275" w:rsidP="00E23275">
                  <w:pPr>
                    <w:pStyle w:val="Prrafodelista"/>
                    <w:numPr>
                      <w:ilvl w:val="0"/>
                      <w:numId w:val="113"/>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color w:val="000000"/>
                      <w:sz w:val="16"/>
                      <w:lang w:val="es-BO"/>
                    </w:rPr>
                    <w:t>Con s</w:t>
                  </w:r>
                  <w:r w:rsidRPr="006C43DB">
                    <w:rPr>
                      <w:rFonts w:ascii="Century Gothic" w:eastAsia="Century Gothic" w:hAnsi="Century Gothic" w:cs="Century Gothic"/>
                      <w:color w:val="000000"/>
                      <w:sz w:val="16"/>
                      <w:lang w:val="es-BO"/>
                    </w:rPr>
                    <w:t>istema de elevaci</w:t>
                  </w:r>
                  <w:r>
                    <w:rPr>
                      <w:rFonts w:ascii="Century Gothic" w:eastAsia="Century Gothic" w:hAnsi="Century Gothic" w:cs="Century Gothic"/>
                      <w:color w:val="000000"/>
                      <w:sz w:val="16"/>
                      <w:lang w:val="es-BO"/>
                    </w:rPr>
                    <w:t>ó</w:t>
                  </w:r>
                  <w:r w:rsidRPr="006C43DB">
                    <w:rPr>
                      <w:rFonts w:ascii="Century Gothic" w:eastAsia="Century Gothic" w:hAnsi="Century Gothic" w:cs="Century Gothic"/>
                      <w:color w:val="000000"/>
                      <w:sz w:val="16"/>
                      <w:lang w:val="es-BO"/>
                    </w:rPr>
                    <w:t>n para el vaciado</w:t>
                  </w:r>
                  <w:r>
                    <w:rPr>
                      <w:rFonts w:ascii="Century Gothic" w:eastAsia="Century Gothic" w:hAnsi="Century Gothic" w:cs="Century Gothic"/>
                      <w:color w:val="000000"/>
                      <w:sz w:val="16"/>
                      <w:lang w:val="es-BO"/>
                    </w:rPr>
                    <w:t>, según fabricante.</w:t>
                  </w:r>
                </w:p>
              </w:tc>
            </w:tr>
            <w:tr w:rsidR="00E23275" w:rsidRPr="00746963" w14:paraId="5891FC1A"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78A2AD5D" w14:textId="77777777" w:rsidR="00E23275" w:rsidRPr="006C43DB"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13E1CD69" w14:textId="77777777" w:rsidR="00E23275" w:rsidRPr="00746963" w:rsidRDefault="00E23275" w:rsidP="009D3AD6">
                  <w:pPr>
                    <w:pStyle w:val="Prrafodelista"/>
                    <w:numPr>
                      <w:ilvl w:val="0"/>
                      <w:numId w:val="128"/>
                    </w:numPr>
                    <w:spacing w:line="276" w:lineRule="auto"/>
                    <w:contextualSpacing/>
                    <w:rPr>
                      <w:rFonts w:ascii="Century Gothic" w:eastAsia="Century Gothic" w:hAnsi="Century Gothic" w:cs="Century Gothic"/>
                      <w:sz w:val="16"/>
                      <w:szCs w:val="16"/>
                      <w:lang w:val="es-BO"/>
                    </w:rPr>
                  </w:pPr>
                  <w:r w:rsidRPr="00746963">
                    <w:rPr>
                      <w:rFonts w:ascii="Century Gothic" w:eastAsia="Century Gothic" w:hAnsi="Century Gothic" w:cs="Century Gothic"/>
                      <w:color w:val="000000"/>
                      <w:sz w:val="16"/>
                      <w:szCs w:val="20"/>
                      <w:lang w:val="es-BO"/>
                    </w:rPr>
                    <w:t>Con canal de descarga, según fabricante.</w:t>
                  </w:r>
                </w:p>
              </w:tc>
            </w:tr>
            <w:tr w:rsidR="00E23275" w:rsidRPr="00746963" w14:paraId="17517381"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73814BCE" w14:textId="77777777" w:rsidR="00E23275" w:rsidRPr="00746963"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42462049" w14:textId="77777777" w:rsidR="00E23275" w:rsidRPr="00CA7BF8" w:rsidRDefault="00E23275" w:rsidP="009D3AD6">
                  <w:pPr>
                    <w:pStyle w:val="Prrafodelista"/>
                    <w:numPr>
                      <w:ilvl w:val="0"/>
                      <w:numId w:val="12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Calentamiento a gas con quemador.</w:t>
                  </w:r>
                </w:p>
              </w:tc>
            </w:tr>
            <w:tr w:rsidR="00E23275" w:rsidRPr="00746963" w14:paraId="720E6822"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2AC8CD51"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747971C4" w14:textId="77777777" w:rsidR="00E23275" w:rsidRPr="00CA7BF8" w:rsidRDefault="00E23275" w:rsidP="009D3AD6">
                  <w:pPr>
                    <w:pStyle w:val="Prrafodelista"/>
                    <w:numPr>
                      <w:ilvl w:val="0"/>
                      <w:numId w:val="12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Vá</w:t>
                  </w:r>
                  <w:r>
                    <w:rPr>
                      <w:rFonts w:ascii="Century Gothic" w:eastAsia="Century Gothic" w:hAnsi="Century Gothic" w:cs="Century Gothic"/>
                      <w:color w:val="000000"/>
                      <w:sz w:val="16"/>
                      <w:szCs w:val="20"/>
                      <w:lang w:val="es-BO"/>
                    </w:rPr>
                    <w:t>lvula de seguridad con termopar, según fabricante.</w:t>
                  </w:r>
                </w:p>
              </w:tc>
            </w:tr>
            <w:tr w:rsidR="00E23275" w:rsidRPr="00746963" w14:paraId="2F7071BA"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2DBDCAFA"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65209E94" w14:textId="77777777" w:rsidR="00E23275" w:rsidRPr="00CA7BF8" w:rsidRDefault="00E23275" w:rsidP="009D3AD6">
                  <w:pPr>
                    <w:pStyle w:val="Prrafodelista"/>
                    <w:numPr>
                      <w:ilvl w:val="0"/>
                      <w:numId w:val="12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Control de termosta</w:t>
                  </w:r>
                  <w:r>
                    <w:rPr>
                      <w:rFonts w:ascii="Century Gothic" w:eastAsia="Century Gothic" w:hAnsi="Century Gothic" w:cs="Century Gothic"/>
                      <w:color w:val="000000"/>
                      <w:sz w:val="16"/>
                      <w:szCs w:val="20"/>
                      <w:lang w:val="es-BO"/>
                    </w:rPr>
                    <w:t>to de seguridad, de 100 a 300 °C o superior.</w:t>
                  </w:r>
                  <w:r w:rsidRPr="006C43DB">
                    <w:rPr>
                      <w:rFonts w:ascii="Century Gothic" w:eastAsia="Century Gothic" w:hAnsi="Century Gothic" w:cs="Century Gothic"/>
                      <w:color w:val="000000"/>
                      <w:sz w:val="16"/>
                      <w:szCs w:val="20"/>
                      <w:lang w:val="es-BO"/>
                    </w:rPr>
                    <w:t xml:space="preserve"> </w:t>
                  </w:r>
                </w:p>
              </w:tc>
            </w:tr>
            <w:tr w:rsidR="00E23275" w14:paraId="4141A15B"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07C7BDDF"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right w:val="single" w:sz="18" w:space="0" w:color="auto"/>
                  </w:tcBorders>
                  <w:shd w:val="clear" w:color="auto" w:fill="auto"/>
                </w:tcPr>
                <w:p w14:paraId="14CBCA90" w14:textId="77777777" w:rsidR="00E23275" w:rsidRPr="00C35814" w:rsidRDefault="00E23275" w:rsidP="009D3AD6">
                  <w:pPr>
                    <w:pStyle w:val="Prrafodelista"/>
                    <w:numPr>
                      <w:ilvl w:val="0"/>
                      <w:numId w:val="128"/>
                    </w:numPr>
                    <w:spacing w:line="276" w:lineRule="auto"/>
                    <w:contextualSpacing/>
                    <w:rPr>
                      <w:rFonts w:ascii="Century Gothic" w:eastAsia="Century Gothic" w:hAnsi="Century Gothic" w:cs="Century Gothic"/>
                      <w:color w:val="000000"/>
                      <w:sz w:val="16"/>
                      <w:szCs w:val="16"/>
                    </w:rPr>
                  </w:pPr>
                  <w:r w:rsidRPr="00C35814">
                    <w:rPr>
                      <w:rFonts w:ascii="Century Gothic" w:eastAsia="Century Gothic" w:hAnsi="Century Gothic" w:cs="Century Gothic"/>
                      <w:color w:val="000000"/>
                      <w:sz w:val="16"/>
                      <w:szCs w:val="20"/>
                    </w:rPr>
                    <w:t xml:space="preserve">Tapa </w:t>
                  </w:r>
                  <w:r>
                    <w:rPr>
                      <w:rFonts w:ascii="Century Gothic" w:eastAsia="Century Gothic" w:hAnsi="Century Gothic" w:cs="Century Gothic"/>
                      <w:color w:val="000000"/>
                      <w:sz w:val="16"/>
                      <w:szCs w:val="20"/>
                    </w:rPr>
                    <w:t>:</w:t>
                  </w:r>
                </w:p>
                <w:p w14:paraId="6926B2C7" w14:textId="77777777" w:rsidR="00E23275" w:rsidRPr="00C35814" w:rsidRDefault="00E23275" w:rsidP="00E23275">
                  <w:pPr>
                    <w:pStyle w:val="Prrafodelista"/>
                    <w:numPr>
                      <w:ilvl w:val="0"/>
                      <w:numId w:val="112"/>
                    </w:numPr>
                    <w:spacing w:line="276" w:lineRule="auto"/>
                    <w:contextualSpacing/>
                    <w:rPr>
                      <w:rFonts w:ascii="Century Gothic" w:eastAsia="Century Gothic" w:hAnsi="Century Gothic" w:cs="Century Gothic"/>
                      <w:color w:val="000000"/>
                      <w:sz w:val="16"/>
                      <w:szCs w:val="16"/>
                    </w:rPr>
                  </w:pPr>
                  <w:r w:rsidRPr="00C35814">
                    <w:rPr>
                      <w:rFonts w:ascii="Century Gothic" w:eastAsia="Century Gothic" w:hAnsi="Century Gothic" w:cs="Century Gothic"/>
                      <w:color w:val="000000"/>
                      <w:sz w:val="16"/>
                      <w:szCs w:val="20"/>
                    </w:rPr>
                    <w:t xml:space="preserve">Doble </w:t>
                  </w:r>
                  <w:r>
                    <w:rPr>
                      <w:rFonts w:ascii="Century Gothic" w:eastAsia="Century Gothic" w:hAnsi="Century Gothic" w:cs="Century Gothic"/>
                      <w:color w:val="000000"/>
                      <w:sz w:val="16"/>
                      <w:szCs w:val="20"/>
                    </w:rPr>
                    <w:t>pared</w:t>
                  </w:r>
                </w:p>
                <w:p w14:paraId="0CA56C8A" w14:textId="77777777" w:rsidR="00E23275" w:rsidRPr="00C35814" w:rsidRDefault="00E23275" w:rsidP="00E23275">
                  <w:pPr>
                    <w:pStyle w:val="Prrafodelista"/>
                    <w:numPr>
                      <w:ilvl w:val="0"/>
                      <w:numId w:val="112"/>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20"/>
                    </w:rPr>
                    <w:t>Asa  de acceso frontal</w:t>
                  </w:r>
                </w:p>
              </w:tc>
            </w:tr>
            <w:tr w:rsidR="00E23275" w:rsidRPr="00746963" w14:paraId="3C12D9C9"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0DD7F4E1"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30DA26E5" w14:textId="77777777" w:rsidR="00E23275" w:rsidRPr="00C35814" w:rsidRDefault="00E23275" w:rsidP="009D3AD6">
                  <w:pPr>
                    <w:pStyle w:val="Prrafodelista"/>
                    <w:numPr>
                      <w:ilvl w:val="0"/>
                      <w:numId w:val="12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6"/>
                      <w:lang w:val="es-BO"/>
                    </w:rPr>
                    <w:t>Sistema de equilibr</w:t>
                  </w:r>
                  <w:r>
                    <w:rPr>
                      <w:rFonts w:ascii="Century Gothic" w:eastAsia="Arial Narrow" w:hAnsi="Century Gothic" w:cs="Arial Narrow"/>
                      <w:color w:val="000000"/>
                      <w:sz w:val="16"/>
                      <w:szCs w:val="16"/>
                      <w:lang w:val="es-BO"/>
                    </w:rPr>
                    <w:t>io,</w:t>
                  </w:r>
                  <w:r w:rsidRPr="006C43DB">
                    <w:rPr>
                      <w:rFonts w:ascii="Century Gothic" w:eastAsia="Arial Narrow" w:hAnsi="Century Gothic" w:cs="Arial Narrow"/>
                      <w:color w:val="000000"/>
                      <w:sz w:val="16"/>
                      <w:szCs w:val="16"/>
                      <w:lang w:val="es-BO"/>
                    </w:rPr>
                    <w:t xml:space="preserve"> </w:t>
                  </w:r>
                  <w:r>
                    <w:rPr>
                      <w:rFonts w:ascii="Century Gothic" w:eastAsia="Arial Narrow" w:hAnsi="Century Gothic" w:cs="Arial Narrow"/>
                      <w:color w:val="000000"/>
                      <w:sz w:val="16"/>
                      <w:szCs w:val="16"/>
                      <w:lang w:val="es-BO"/>
                    </w:rPr>
                    <w:t>según</w:t>
                  </w:r>
                  <w:r w:rsidRPr="006C43DB">
                    <w:rPr>
                      <w:rFonts w:ascii="Century Gothic" w:eastAsia="Arial Narrow" w:hAnsi="Century Gothic" w:cs="Arial Narrow"/>
                      <w:color w:val="000000"/>
                      <w:sz w:val="16"/>
                      <w:szCs w:val="16"/>
                      <w:lang w:val="es-BO"/>
                    </w:rPr>
                    <w:t xml:space="preserve"> fabr</w:t>
                  </w:r>
                  <w:r>
                    <w:rPr>
                      <w:rFonts w:ascii="Century Gothic" w:eastAsia="Arial Narrow" w:hAnsi="Century Gothic" w:cs="Arial Narrow"/>
                      <w:color w:val="000000"/>
                      <w:sz w:val="16"/>
                      <w:szCs w:val="16"/>
                      <w:lang w:val="es-BO"/>
                    </w:rPr>
                    <w:t>i</w:t>
                  </w:r>
                  <w:r w:rsidRPr="006C43DB">
                    <w:rPr>
                      <w:rFonts w:ascii="Century Gothic" w:eastAsia="Arial Narrow" w:hAnsi="Century Gothic" w:cs="Arial Narrow"/>
                      <w:color w:val="000000"/>
                      <w:sz w:val="16"/>
                      <w:szCs w:val="16"/>
                      <w:lang w:val="es-BO"/>
                    </w:rPr>
                    <w:t>cante.</w:t>
                  </w:r>
                </w:p>
              </w:tc>
            </w:tr>
            <w:tr w:rsidR="00E23275" w:rsidRPr="00746963" w14:paraId="1763B435"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3A39CF82"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56DA7FBF" w14:textId="77777777" w:rsidR="00E23275" w:rsidRPr="006C43DB" w:rsidRDefault="00E23275" w:rsidP="009D3AD6">
                  <w:pPr>
                    <w:pStyle w:val="Prrafodelista"/>
                    <w:numPr>
                      <w:ilvl w:val="0"/>
                      <w:numId w:val="12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16"/>
                      <w:lang w:val="es-BO"/>
                    </w:rPr>
                    <w:t>Acceso a los componentes por la parte frontal.</w:t>
                  </w:r>
                </w:p>
              </w:tc>
            </w:tr>
            <w:tr w:rsidR="00E23275" w:rsidRPr="00746963" w14:paraId="385ED99E"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6705055B"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46AB656D" w14:textId="77777777" w:rsidR="00E23275" w:rsidRPr="006C43DB" w:rsidRDefault="00E23275" w:rsidP="009D3AD6">
                  <w:pPr>
                    <w:pStyle w:val="Prrafodelista"/>
                    <w:numPr>
                      <w:ilvl w:val="0"/>
                      <w:numId w:val="128"/>
                    </w:numPr>
                    <w:spacing w:line="276" w:lineRule="auto"/>
                    <w:contextualSpacing/>
                    <w:rPr>
                      <w:rFonts w:ascii="Century Gothic" w:eastAsia="Arial Narrow" w:hAnsi="Century Gothic" w:cs="Arial Narrow"/>
                      <w:color w:val="000000"/>
                      <w:sz w:val="16"/>
                      <w:szCs w:val="16"/>
                      <w:lang w:val="es-BO"/>
                    </w:rPr>
                  </w:pPr>
                  <w:r w:rsidRPr="006C43DB">
                    <w:rPr>
                      <w:rFonts w:ascii="Century Gothic" w:eastAsia="Century Gothic" w:hAnsi="Century Gothic" w:cs="Century Gothic"/>
                      <w:color w:val="000000"/>
                      <w:sz w:val="16"/>
                      <w:szCs w:val="16"/>
                      <w:lang w:val="es-BO"/>
                    </w:rPr>
                    <w:t xml:space="preserve">Máquinas con protección de grado </w:t>
                  </w:r>
                  <w:r>
                    <w:rPr>
                      <w:rFonts w:ascii="Century Gothic" w:eastAsia="Century Gothic" w:hAnsi="Century Gothic" w:cs="Century Gothic"/>
                      <w:color w:val="000000"/>
                      <w:sz w:val="16"/>
                      <w:szCs w:val="16"/>
                      <w:lang w:val="es-BO"/>
                    </w:rPr>
                    <w:t>IPX</w:t>
                  </w:r>
                  <w:r w:rsidRPr="006C43DB">
                    <w:rPr>
                      <w:rFonts w:ascii="Century Gothic" w:eastAsia="Century Gothic" w:hAnsi="Century Gothic" w:cs="Century Gothic"/>
                      <w:color w:val="000000"/>
                      <w:sz w:val="16"/>
                      <w:szCs w:val="16"/>
                      <w:lang w:val="es-BO"/>
                    </w:rPr>
                    <w:t>5</w:t>
                  </w:r>
                  <w:r>
                    <w:rPr>
                      <w:rFonts w:ascii="Century Gothic" w:eastAsia="Century Gothic" w:hAnsi="Century Gothic" w:cs="Century Gothic"/>
                      <w:color w:val="000000"/>
                      <w:sz w:val="16"/>
                      <w:szCs w:val="16"/>
                      <w:lang w:val="es-BO"/>
                    </w:rPr>
                    <w:t xml:space="preserve"> o mejor.</w:t>
                  </w:r>
                </w:p>
              </w:tc>
            </w:tr>
            <w:tr w:rsidR="00E23275" w:rsidRPr="006E2180" w14:paraId="1F8E9B57" w14:textId="77777777" w:rsidTr="00E23275">
              <w:trPr>
                <w:trHeight w:val="340"/>
              </w:trPr>
              <w:tc>
                <w:tcPr>
                  <w:tcW w:w="1000" w:type="pct"/>
                  <w:tcBorders>
                    <w:left w:val="single" w:sz="18" w:space="0" w:color="auto"/>
                    <w:bottom w:val="single" w:sz="4" w:space="0" w:color="auto"/>
                    <w:right w:val="single" w:sz="4" w:space="0" w:color="auto"/>
                  </w:tcBorders>
                  <w:shd w:val="clear" w:color="auto" w:fill="auto"/>
                  <w:vAlign w:val="center"/>
                </w:tcPr>
                <w:p w14:paraId="29CF6621"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148DD0C4" w14:textId="77777777" w:rsidR="00E23275" w:rsidRPr="00043DF4" w:rsidRDefault="00E23275" w:rsidP="00E23275">
                  <w:pPr>
                    <w:spacing w:line="276" w:lineRule="auto"/>
                    <w:rPr>
                      <w:rFonts w:ascii="Century Gothic" w:eastAsia="Century Gothic" w:hAnsi="Century Gothic" w:cs="Century Gothic"/>
                      <w:color w:val="000000"/>
                      <w:sz w:val="16"/>
                      <w:szCs w:val="16"/>
                      <w:lang w:val="es-BO"/>
                    </w:rPr>
                  </w:pPr>
                  <w:r w:rsidRPr="00043DF4">
                    <w:rPr>
                      <w:rFonts w:ascii="Century Gothic" w:eastAsia="Century Gothic" w:hAnsi="Century Gothic" w:cs="Century Gothic"/>
                      <w:color w:val="000000"/>
                      <w:sz w:val="16"/>
                      <w:szCs w:val="16"/>
                    </w:rPr>
                    <w:t xml:space="preserve">Alterna 220 a 240 </w:t>
                  </w:r>
                  <w:proofErr w:type="spellStart"/>
                  <w:r w:rsidRPr="00043DF4">
                    <w:rPr>
                      <w:rFonts w:ascii="Century Gothic" w:eastAsia="Century Gothic" w:hAnsi="Century Gothic" w:cs="Century Gothic"/>
                      <w:color w:val="000000"/>
                      <w:sz w:val="16"/>
                      <w:szCs w:val="16"/>
                    </w:rPr>
                    <w:t>vac</w:t>
                  </w:r>
                  <w:proofErr w:type="spellEnd"/>
                  <w:r w:rsidRPr="00043DF4">
                    <w:rPr>
                      <w:rFonts w:ascii="Century Gothic" w:eastAsia="Century Gothic" w:hAnsi="Century Gothic" w:cs="Century Gothic"/>
                      <w:color w:val="000000"/>
                      <w:sz w:val="16"/>
                      <w:szCs w:val="16"/>
                    </w:rPr>
                    <w:t xml:space="preserve"> (±10%) / 50 Hz.</w:t>
                  </w:r>
                </w:p>
              </w:tc>
            </w:tr>
          </w:tbl>
          <w:p w14:paraId="438BAE32" w14:textId="77777777" w:rsidR="00A87F92" w:rsidRPr="000C6821" w:rsidRDefault="00A87F92" w:rsidP="005B1D24">
            <w:pPr>
              <w:jc w:val="both"/>
              <w:rPr>
                <w:rFonts w:ascii="Arial" w:hAnsi="Arial" w:cs="Arial"/>
                <w:sz w:val="16"/>
                <w:szCs w:val="16"/>
                <w:lang w:val="es-BO"/>
              </w:rPr>
            </w:pPr>
          </w:p>
        </w:tc>
        <w:tc>
          <w:tcPr>
            <w:tcW w:w="1593" w:type="dxa"/>
          </w:tcPr>
          <w:p w14:paraId="60A68CE1" w14:textId="77777777" w:rsidR="00A87F92" w:rsidRPr="000C6821" w:rsidRDefault="00A87F92" w:rsidP="005B1D24">
            <w:pPr>
              <w:jc w:val="both"/>
              <w:rPr>
                <w:rFonts w:ascii="Arial" w:hAnsi="Arial" w:cs="Arial"/>
                <w:sz w:val="16"/>
                <w:szCs w:val="16"/>
                <w:lang w:val="es-BO"/>
              </w:rPr>
            </w:pPr>
          </w:p>
        </w:tc>
      </w:tr>
      <w:tr w:rsidR="00A87F92" w:rsidRPr="000C6821" w14:paraId="0C13101E" w14:textId="77777777" w:rsidTr="00C04268">
        <w:trPr>
          <w:trHeight w:val="340"/>
        </w:trPr>
        <w:tc>
          <w:tcPr>
            <w:tcW w:w="145" w:type="dxa"/>
            <w:vAlign w:val="center"/>
          </w:tcPr>
          <w:p w14:paraId="310F944D" w14:textId="77777777" w:rsidR="00A87F92" w:rsidRPr="000C6821" w:rsidRDefault="00A87F92" w:rsidP="005B1D24">
            <w:pPr>
              <w:jc w:val="center"/>
              <w:rPr>
                <w:rFonts w:ascii="Arial" w:hAnsi="Arial" w:cs="Arial"/>
                <w:sz w:val="16"/>
                <w:szCs w:val="16"/>
                <w:lang w:val="es-BO"/>
              </w:rPr>
            </w:pPr>
          </w:p>
        </w:tc>
        <w:tc>
          <w:tcPr>
            <w:tcW w:w="7495"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909"/>
            </w:tblGrid>
            <w:tr w:rsidR="00E23275" w:rsidRPr="006C43DB" w14:paraId="694F4FE4" w14:textId="77777777" w:rsidTr="00E23275">
              <w:trPr>
                <w:trHeight w:val="425"/>
              </w:trPr>
              <w:tc>
                <w:tcPr>
                  <w:tcW w:w="5000" w:type="pct"/>
                  <w:gridSpan w:val="2"/>
                  <w:shd w:val="clear" w:color="auto" w:fill="B4C6E7" w:themeFill="accent5" w:themeFillTint="66"/>
                  <w:vAlign w:val="center"/>
                </w:tcPr>
                <w:p w14:paraId="59C80406" w14:textId="77777777" w:rsidR="00E23275" w:rsidRPr="006C43DB" w:rsidRDefault="00E23275" w:rsidP="00E23275">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E23275" w:rsidRPr="00C00F47" w14:paraId="2C60B321" w14:textId="77777777" w:rsidTr="00B67CD9">
              <w:trPr>
                <w:trHeight w:val="630"/>
              </w:trPr>
              <w:tc>
                <w:tcPr>
                  <w:tcW w:w="844" w:type="pct"/>
                  <w:vAlign w:val="center"/>
                </w:tcPr>
                <w:p w14:paraId="22B8C562"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4156" w:type="pct"/>
                </w:tcPr>
                <w:p w14:paraId="2578F521"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 xml:space="preserve">El bien adjudicado deberá ser apto para funcionar en condiciones climáticas (temperatura, humedad y otros según corresponda) del Municipio de Aiquile </w:t>
                  </w:r>
                  <w:r w:rsidRPr="00C00F47">
                    <w:rPr>
                      <w:rFonts w:ascii="Century Gothic" w:hAnsi="Century Gothic"/>
                      <w:b/>
                      <w:bCs/>
                      <w:sz w:val="16"/>
                      <w:szCs w:val="16"/>
                      <w:lang w:val="es-BO"/>
                    </w:rPr>
                    <w:t>(Especificar).</w:t>
                  </w:r>
                </w:p>
              </w:tc>
            </w:tr>
            <w:tr w:rsidR="00E23275" w:rsidRPr="00C00F47" w14:paraId="16D848B0" w14:textId="77777777" w:rsidTr="00B67CD9">
              <w:trPr>
                <w:trHeight w:val="2879"/>
              </w:trPr>
              <w:tc>
                <w:tcPr>
                  <w:tcW w:w="844" w:type="pct"/>
                  <w:vAlign w:val="center"/>
                </w:tcPr>
                <w:p w14:paraId="14C4BF0D"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Manuales</w:t>
                  </w:r>
                </w:p>
              </w:tc>
              <w:tc>
                <w:tcPr>
                  <w:tcW w:w="4156" w:type="pct"/>
                </w:tcPr>
                <w:p w14:paraId="5AE202D4"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2B936632" w14:textId="77777777" w:rsidR="00E23275" w:rsidRPr="00C00F47" w:rsidRDefault="00E23275" w:rsidP="00E23275">
                  <w:pPr>
                    <w:jc w:val="both"/>
                    <w:rPr>
                      <w:rFonts w:ascii="Century Gothic" w:hAnsi="Century Gothic"/>
                      <w:sz w:val="16"/>
                      <w:szCs w:val="16"/>
                      <w:lang w:val="es-BO"/>
                    </w:rPr>
                  </w:pPr>
                </w:p>
                <w:p w14:paraId="50C44436" w14:textId="77777777" w:rsidR="00E23275" w:rsidRPr="00C00F47" w:rsidRDefault="00E23275" w:rsidP="00E23275">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1479A05D" w14:textId="77777777" w:rsidR="00E23275" w:rsidRPr="00C00F47" w:rsidRDefault="00E23275" w:rsidP="00E23275">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1909D3F9" w14:textId="77777777" w:rsidR="00E23275" w:rsidRPr="00C00F47" w:rsidRDefault="00E23275" w:rsidP="00E23275">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2915B62C"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40FA9119" w14:textId="77777777" w:rsidR="00E23275" w:rsidRPr="00C00F47" w:rsidRDefault="00E23275" w:rsidP="00E23275">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679D4120" w14:textId="77777777" w:rsidR="00E23275" w:rsidRPr="00C00F47" w:rsidRDefault="00E23275" w:rsidP="00E23275">
                  <w:pPr>
                    <w:rPr>
                      <w:rFonts w:ascii="Century Gothic" w:hAnsi="Century Gothic"/>
                      <w:sz w:val="16"/>
                      <w:szCs w:val="16"/>
                    </w:rPr>
                  </w:pPr>
                </w:p>
              </w:tc>
            </w:tr>
            <w:tr w:rsidR="00E23275" w:rsidRPr="00C00F47" w14:paraId="1EF07F1F" w14:textId="77777777" w:rsidTr="00B67CD9">
              <w:trPr>
                <w:trHeight w:val="1266"/>
              </w:trPr>
              <w:tc>
                <w:tcPr>
                  <w:tcW w:w="844" w:type="pct"/>
                  <w:vAlign w:val="center"/>
                </w:tcPr>
                <w:p w14:paraId="0269362C"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4156" w:type="pct"/>
                  <w:shd w:val="clear" w:color="auto" w:fill="auto"/>
                </w:tcPr>
                <w:p w14:paraId="194FEC3C"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2A2680C2" w14:textId="77777777" w:rsidR="00E23275" w:rsidRPr="00C00F47" w:rsidRDefault="00E23275"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22265D7B" w14:textId="77777777" w:rsidR="00E23275" w:rsidRPr="00C00F47" w:rsidRDefault="00E23275" w:rsidP="00E23275">
                  <w:pPr>
                    <w:jc w:val="both"/>
                    <w:rPr>
                      <w:rFonts w:ascii="Century Gothic" w:hAnsi="Century Gothic"/>
                      <w:sz w:val="16"/>
                      <w:szCs w:val="16"/>
                      <w:lang w:val="es-BO"/>
                    </w:rPr>
                  </w:pPr>
                </w:p>
                <w:p w14:paraId="34DD0AB5" w14:textId="77777777" w:rsidR="00E23275" w:rsidRPr="00C00F47" w:rsidRDefault="00E23275" w:rsidP="00E23275">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E23275" w:rsidRPr="00C00F47" w14:paraId="30E063C2" w14:textId="77777777" w:rsidTr="00B67CD9">
              <w:trPr>
                <w:trHeight w:val="708"/>
              </w:trPr>
              <w:tc>
                <w:tcPr>
                  <w:tcW w:w="844" w:type="pct"/>
                  <w:vAlign w:val="center"/>
                </w:tcPr>
                <w:p w14:paraId="0B49990A"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4156" w:type="pct"/>
                  <w:shd w:val="clear" w:color="auto" w:fill="auto"/>
                </w:tcPr>
                <w:p w14:paraId="2180C0C5"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636FF884" w14:textId="77777777" w:rsidR="00E23275" w:rsidRPr="00C00F47" w:rsidRDefault="00E23275" w:rsidP="00E23275">
                  <w:pPr>
                    <w:jc w:val="both"/>
                    <w:rPr>
                      <w:rFonts w:ascii="Century Gothic" w:hAnsi="Century Gothic"/>
                      <w:sz w:val="16"/>
                      <w:szCs w:val="16"/>
                      <w:lang w:val="es-BO"/>
                    </w:rPr>
                  </w:pPr>
                </w:p>
                <w:p w14:paraId="599DCD92" w14:textId="77777777" w:rsidR="00E23275" w:rsidRPr="00C00F47"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15E45047" w14:textId="77777777" w:rsidR="00E23275" w:rsidRPr="00C00F47" w:rsidRDefault="00E23275" w:rsidP="00E23275">
                  <w:pPr>
                    <w:pStyle w:val="Prrafodelista"/>
                    <w:jc w:val="both"/>
                    <w:rPr>
                      <w:rFonts w:ascii="Century Gothic" w:eastAsia="Century Gothic" w:hAnsi="Century Gothic" w:cs="Century Gothic"/>
                      <w:sz w:val="16"/>
                      <w:szCs w:val="16"/>
                      <w:lang w:val="es-BO"/>
                    </w:rPr>
                  </w:pPr>
                </w:p>
                <w:p w14:paraId="72E87F65" w14:textId="77777777" w:rsidR="00E23275" w:rsidRPr="00C00F47"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C6C2A18" w14:textId="77777777" w:rsidR="00E23275" w:rsidRPr="00C00F47" w:rsidRDefault="00E23275" w:rsidP="00E23275">
                  <w:pPr>
                    <w:pStyle w:val="Prrafodelista"/>
                    <w:ind w:left="360"/>
                    <w:jc w:val="both"/>
                    <w:rPr>
                      <w:rFonts w:ascii="Century Gothic" w:eastAsia="Century Gothic" w:hAnsi="Century Gothic" w:cs="Century Gothic"/>
                      <w:sz w:val="16"/>
                      <w:szCs w:val="16"/>
                      <w:lang w:val="es-BO"/>
                    </w:rPr>
                  </w:pPr>
                </w:p>
                <w:p w14:paraId="3C97C3D8" w14:textId="77777777" w:rsidR="00E23275" w:rsidRPr="00C00F47" w:rsidRDefault="00E23275"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2541093E" w14:textId="77777777" w:rsidR="00E23275" w:rsidRPr="00C00F47" w:rsidRDefault="00E23275" w:rsidP="00E23275">
                  <w:pPr>
                    <w:jc w:val="both"/>
                    <w:rPr>
                      <w:rFonts w:ascii="Century Gothic" w:hAnsi="Century Gothic"/>
                      <w:sz w:val="16"/>
                      <w:szCs w:val="16"/>
                      <w:lang w:val="es-BO"/>
                    </w:rPr>
                  </w:pPr>
                </w:p>
                <w:p w14:paraId="4B0C45D9" w14:textId="77777777" w:rsidR="00E23275" w:rsidRPr="00C00F47" w:rsidRDefault="00E23275" w:rsidP="00E23275">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E23275" w:rsidRPr="00C00F47" w14:paraId="620632EA" w14:textId="77777777" w:rsidTr="00B67CD9">
              <w:trPr>
                <w:trHeight w:val="1133"/>
              </w:trPr>
              <w:tc>
                <w:tcPr>
                  <w:tcW w:w="844" w:type="pct"/>
                  <w:vAlign w:val="center"/>
                </w:tcPr>
                <w:p w14:paraId="2B5FDFB8"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4156" w:type="pct"/>
                </w:tcPr>
                <w:p w14:paraId="1816724F"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302BF9B9" w14:textId="77777777" w:rsidR="00E23275" w:rsidRPr="00C00F47" w:rsidRDefault="00E23275" w:rsidP="00E23275">
                  <w:pPr>
                    <w:jc w:val="both"/>
                    <w:rPr>
                      <w:rFonts w:ascii="Century Gothic" w:hAnsi="Century Gothic"/>
                      <w:sz w:val="16"/>
                      <w:szCs w:val="16"/>
                      <w:lang w:val="es-BO"/>
                    </w:rPr>
                  </w:pPr>
                </w:p>
                <w:p w14:paraId="2217EA74" w14:textId="77777777" w:rsidR="00E23275" w:rsidRPr="00C00F47" w:rsidRDefault="00E23275" w:rsidP="00E23275">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0A8A191E" w14:textId="77777777" w:rsidR="00E23275" w:rsidRPr="00C00F47" w:rsidRDefault="00E23275" w:rsidP="00E23275">
                  <w:pPr>
                    <w:pStyle w:val="Prrafodelista"/>
                    <w:jc w:val="both"/>
                    <w:rPr>
                      <w:rFonts w:ascii="Century Gothic" w:hAnsi="Century Gothic"/>
                      <w:sz w:val="16"/>
                      <w:szCs w:val="16"/>
                      <w:lang w:val="es-BO"/>
                    </w:rPr>
                  </w:pPr>
                </w:p>
                <w:p w14:paraId="6EF2577B" w14:textId="77777777" w:rsidR="00E23275" w:rsidRPr="00C00F47" w:rsidRDefault="00E23275" w:rsidP="00E23275">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w:t>
                  </w:r>
                  <w:r w:rsidRPr="00C00F47">
                    <w:rPr>
                      <w:rFonts w:ascii="Century Gothic" w:hAnsi="Century Gothic"/>
                      <w:sz w:val="16"/>
                      <w:szCs w:val="16"/>
                      <w:lang w:val="es-BO"/>
                    </w:rPr>
                    <w:lastRenderedPageBreak/>
                    <w:t xml:space="preserve">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621303BD" w14:textId="77777777" w:rsidR="00E23275" w:rsidRPr="00C00F47" w:rsidRDefault="00E23275" w:rsidP="00E23275">
                  <w:pPr>
                    <w:pStyle w:val="Prrafodelista"/>
                    <w:rPr>
                      <w:rFonts w:ascii="Century Gothic" w:hAnsi="Century Gothic"/>
                      <w:sz w:val="16"/>
                      <w:szCs w:val="16"/>
                      <w:lang w:val="es-BO"/>
                    </w:rPr>
                  </w:pPr>
                </w:p>
                <w:p w14:paraId="0E8365D2"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61E5DBF0" w14:textId="77777777" w:rsidR="00E23275" w:rsidRPr="00C00F47" w:rsidRDefault="00E23275" w:rsidP="00E23275">
                  <w:pPr>
                    <w:jc w:val="both"/>
                    <w:rPr>
                      <w:rFonts w:ascii="Century Gothic" w:hAnsi="Century Gothic"/>
                      <w:sz w:val="16"/>
                      <w:szCs w:val="16"/>
                      <w:lang w:val="es-BO"/>
                    </w:rPr>
                  </w:pPr>
                </w:p>
                <w:p w14:paraId="4A337E4C" w14:textId="77777777" w:rsidR="00E23275" w:rsidRPr="00C00F47" w:rsidRDefault="00E23275" w:rsidP="00E23275">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348109F8" w14:textId="77777777" w:rsidR="00E23275" w:rsidRPr="00C00F47" w:rsidRDefault="00E23275" w:rsidP="00E23275">
                  <w:pPr>
                    <w:pStyle w:val="Prrafodelista"/>
                    <w:jc w:val="both"/>
                    <w:rPr>
                      <w:rFonts w:ascii="Century Gothic" w:hAnsi="Century Gothic"/>
                      <w:sz w:val="16"/>
                      <w:szCs w:val="16"/>
                      <w:lang w:val="es-BO"/>
                    </w:rPr>
                  </w:pPr>
                </w:p>
                <w:p w14:paraId="55683932" w14:textId="77777777" w:rsidR="00E23275" w:rsidRPr="00C00F47" w:rsidRDefault="00E23275" w:rsidP="00E23275">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1A6725A8" w14:textId="77777777" w:rsidR="00E23275" w:rsidRPr="00C00F47" w:rsidRDefault="00E23275" w:rsidP="00E23275">
                  <w:pPr>
                    <w:pStyle w:val="Prrafodelista"/>
                    <w:rPr>
                      <w:rFonts w:ascii="Century Gothic" w:hAnsi="Century Gothic"/>
                      <w:sz w:val="16"/>
                      <w:szCs w:val="16"/>
                      <w:lang w:val="es-BO"/>
                    </w:rPr>
                  </w:pPr>
                </w:p>
                <w:p w14:paraId="021C667E"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169495B1" w14:textId="77777777" w:rsidR="00E23275" w:rsidRPr="00C00F47" w:rsidRDefault="00E23275" w:rsidP="00E23275">
                  <w:pPr>
                    <w:pStyle w:val="Prrafodelista"/>
                    <w:rPr>
                      <w:rFonts w:ascii="Century Gothic" w:hAnsi="Century Gothic"/>
                      <w:sz w:val="16"/>
                      <w:szCs w:val="16"/>
                      <w:lang w:val="es-BO"/>
                    </w:rPr>
                  </w:pPr>
                </w:p>
                <w:p w14:paraId="5D3F5755" w14:textId="77777777" w:rsidR="00E23275" w:rsidRPr="00C00F47" w:rsidRDefault="00E23275" w:rsidP="00E23275">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E23275" w:rsidRPr="00C00F47" w14:paraId="330F4ADA" w14:textId="77777777" w:rsidTr="00B67CD9">
              <w:trPr>
                <w:trHeight w:val="708"/>
              </w:trPr>
              <w:tc>
                <w:tcPr>
                  <w:tcW w:w="844" w:type="pct"/>
                  <w:vAlign w:val="center"/>
                </w:tcPr>
                <w:p w14:paraId="22DC2F73"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Repuestos y accesorios</w:t>
                  </w:r>
                </w:p>
              </w:tc>
              <w:tc>
                <w:tcPr>
                  <w:tcW w:w="4156" w:type="pct"/>
                </w:tcPr>
                <w:p w14:paraId="74150C97"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6690F770" w14:textId="77777777" w:rsidR="00E23275" w:rsidRPr="00C00F47" w:rsidRDefault="00E23275" w:rsidP="00E23275">
                  <w:pPr>
                    <w:jc w:val="both"/>
                    <w:rPr>
                      <w:rFonts w:ascii="Century Gothic" w:hAnsi="Century Gothic"/>
                      <w:sz w:val="16"/>
                      <w:szCs w:val="16"/>
                      <w:lang w:val="es-BO"/>
                    </w:rPr>
                  </w:pPr>
                </w:p>
                <w:p w14:paraId="627163D2" w14:textId="77777777" w:rsidR="00E23275" w:rsidRPr="00C00F47" w:rsidRDefault="00E23275" w:rsidP="00E23275">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E23275" w:rsidRPr="00C00F47" w14:paraId="72D4E767" w14:textId="77777777" w:rsidTr="00B67CD9">
              <w:trPr>
                <w:trHeight w:val="50"/>
              </w:trPr>
              <w:tc>
                <w:tcPr>
                  <w:tcW w:w="844" w:type="pct"/>
                  <w:vAlign w:val="center"/>
                </w:tcPr>
                <w:p w14:paraId="6CB765AF"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4156" w:type="pct"/>
                </w:tcPr>
                <w:p w14:paraId="52C4D845"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w:t>
                  </w:r>
                  <w:proofErr w:type="spellStart"/>
                  <w:r w:rsidRPr="00C00F47">
                    <w:rPr>
                      <w:rFonts w:ascii="Century Gothic" w:hAnsi="Century Gothic"/>
                      <w:sz w:val="16"/>
                      <w:szCs w:val="16"/>
                      <w:lang w:val="es-BO"/>
                    </w:rPr>
                    <w:t>fábricafábrica</w:t>
                  </w:r>
                  <w:proofErr w:type="spellEnd"/>
                  <w:r w:rsidRPr="00C00F47">
                    <w:rPr>
                      <w:rFonts w:ascii="Century Gothic" w:hAnsi="Century Gothic"/>
                      <w:sz w:val="16"/>
                      <w:szCs w:val="16"/>
                      <w:lang w:val="es-BO"/>
                    </w:rPr>
                    <w:t xml:space="preserve">.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64A9A5E8" w14:textId="77777777" w:rsidR="00E23275" w:rsidRPr="00C00F47" w:rsidRDefault="00E23275" w:rsidP="00E23275">
                  <w:pPr>
                    <w:jc w:val="both"/>
                    <w:rPr>
                      <w:rFonts w:ascii="Century Gothic" w:hAnsi="Century Gothic"/>
                      <w:sz w:val="16"/>
                      <w:szCs w:val="16"/>
                      <w:lang w:val="es-BO"/>
                    </w:rPr>
                  </w:pPr>
                </w:p>
                <w:p w14:paraId="5B4EA320" w14:textId="77777777" w:rsidR="00E23275" w:rsidRPr="00C00F47" w:rsidRDefault="00E23275" w:rsidP="00E23275">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E23275" w:rsidRPr="00C00F47" w14:paraId="65A7EBF1" w14:textId="77777777" w:rsidTr="00B67CD9">
              <w:trPr>
                <w:trHeight w:val="841"/>
              </w:trPr>
              <w:tc>
                <w:tcPr>
                  <w:tcW w:w="844" w:type="pct"/>
                  <w:vAlign w:val="center"/>
                </w:tcPr>
                <w:p w14:paraId="6CBE4005"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4156" w:type="pct"/>
                </w:tcPr>
                <w:p w14:paraId="59AAE558" w14:textId="77777777" w:rsidR="00E23275" w:rsidRPr="00C00F47" w:rsidRDefault="00E23275" w:rsidP="00E23275">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w:t>
                  </w:r>
                  <w:sdt>
                    <w:sdtPr>
                      <w:rPr>
                        <w:sz w:val="16"/>
                        <w:szCs w:val="16"/>
                      </w:rPr>
                      <w:tag w:val="goog_rdk_3"/>
                      <w:id w:val="1366097228"/>
                      <w:showingPlcHdr/>
                    </w:sdtPr>
                    <w:sdtContent>
                      <w:r w:rsidRPr="00C00F47">
                        <w:rPr>
                          <w:sz w:val="16"/>
                          <w:szCs w:val="16"/>
                          <w:lang w:val="es-BO"/>
                        </w:rPr>
                        <w:t xml:space="preserve">     </w:t>
                      </w:r>
                    </w:sdtContent>
                  </w:sdt>
                  <w:r w:rsidRPr="00C00F47">
                    <w:rPr>
                      <w:rFonts w:ascii="Century Gothic" w:eastAsia="Century Gothic" w:hAnsi="Century Gothic" w:cs="Century Gothic"/>
                      <w:sz w:val="16"/>
                      <w:szCs w:val="16"/>
                      <w:lang w:val="es-BO"/>
                    </w:rPr>
                    <w:t xml:space="preserve">hospital, dentro del periodo de cobertura de garantía de </w:t>
                  </w:r>
                  <w:proofErr w:type="spellStart"/>
                  <w:r w:rsidRPr="00C00F47">
                    <w:rPr>
                      <w:rFonts w:ascii="Century Gothic" w:eastAsia="Century Gothic" w:hAnsi="Century Gothic" w:cs="Century Gothic"/>
                      <w:sz w:val="16"/>
                      <w:szCs w:val="16"/>
                      <w:lang w:val="es-BO"/>
                    </w:rPr>
                    <w:t>fábricafábrica</w:t>
                  </w:r>
                  <w:proofErr w:type="spellEnd"/>
                  <w:r w:rsidRPr="00C00F47">
                    <w:rPr>
                      <w:rFonts w:ascii="Century Gothic" w:eastAsia="Century Gothic" w:hAnsi="Century Gothic" w:cs="Century Gothic"/>
                      <w:sz w:val="16"/>
                      <w:szCs w:val="16"/>
                      <w:lang w:val="es-BO"/>
                    </w:rPr>
                    <w:t xml:space="preserve">,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0C2D3F9B" w14:textId="77777777" w:rsidR="00E23275" w:rsidRPr="00C00F47" w:rsidRDefault="00E23275" w:rsidP="00E23275">
                  <w:pPr>
                    <w:jc w:val="both"/>
                    <w:rPr>
                      <w:rFonts w:ascii="Century Gothic" w:eastAsia="Century Gothic" w:hAnsi="Century Gothic" w:cs="Century Gothic"/>
                      <w:sz w:val="16"/>
                      <w:szCs w:val="16"/>
                      <w:lang w:val="es-BO"/>
                    </w:rPr>
                  </w:pPr>
                </w:p>
                <w:p w14:paraId="3EEDE098" w14:textId="77777777" w:rsidR="00E23275" w:rsidRPr="00C00F47" w:rsidRDefault="00E23275" w:rsidP="00E23275">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46CE0567" w14:textId="77777777" w:rsidR="00E23275" w:rsidRPr="00C00F47" w:rsidRDefault="00E23275" w:rsidP="00E23275">
                  <w:pPr>
                    <w:jc w:val="both"/>
                    <w:rPr>
                      <w:rFonts w:ascii="Century Gothic" w:eastAsia="Century Gothic" w:hAnsi="Century Gothic" w:cs="Century Gothic"/>
                      <w:sz w:val="16"/>
                      <w:szCs w:val="16"/>
                      <w:lang w:val="es-BO"/>
                    </w:rPr>
                  </w:pPr>
                </w:p>
                <w:p w14:paraId="68B2269E" w14:textId="77777777" w:rsidR="00E23275" w:rsidRPr="00C00F47" w:rsidRDefault="00E23275" w:rsidP="00E23275">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15807250" w14:textId="77777777" w:rsidR="00E23275" w:rsidRPr="00C00F47" w:rsidRDefault="00E23275" w:rsidP="00E23275">
                  <w:pPr>
                    <w:pStyle w:val="Prrafodelista"/>
                    <w:jc w:val="both"/>
                    <w:rPr>
                      <w:rFonts w:ascii="Century Gothic" w:eastAsia="Century Gothic" w:hAnsi="Century Gothic" w:cs="Century Gothic"/>
                      <w:sz w:val="16"/>
                      <w:szCs w:val="16"/>
                      <w:lang w:val="es-BO"/>
                    </w:rPr>
                  </w:pPr>
                </w:p>
                <w:p w14:paraId="7BAE24A6" w14:textId="77777777" w:rsidR="00E23275" w:rsidRPr="00C00F47" w:rsidRDefault="00E23275" w:rsidP="00E23275">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62C10058" w14:textId="77777777" w:rsidR="00E23275" w:rsidRPr="00C00F47" w:rsidRDefault="00E23275" w:rsidP="00E23275">
                  <w:pPr>
                    <w:pStyle w:val="Prrafodelista"/>
                    <w:jc w:val="both"/>
                    <w:rPr>
                      <w:rFonts w:ascii="Century Gothic" w:eastAsia="Century Gothic" w:hAnsi="Century Gothic" w:cs="Century Gothic"/>
                      <w:color w:val="00000A"/>
                      <w:sz w:val="16"/>
                      <w:szCs w:val="16"/>
                      <w:lang w:val="es-BO"/>
                    </w:rPr>
                  </w:pPr>
                </w:p>
                <w:p w14:paraId="21371C8B" w14:textId="77777777" w:rsidR="00E23275" w:rsidRPr="00C00F47" w:rsidRDefault="00E23275" w:rsidP="00E23275">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5A4EBB8A" w14:textId="77777777" w:rsidR="00E23275" w:rsidRPr="00C00F47" w:rsidRDefault="00E23275" w:rsidP="00E23275">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197D7C12" w14:textId="77777777" w:rsidR="00E23275" w:rsidRPr="00C00F47" w:rsidRDefault="00E23275" w:rsidP="00E23275">
                  <w:pPr>
                    <w:jc w:val="both"/>
                    <w:rPr>
                      <w:rFonts w:ascii="Century Gothic" w:eastAsia="Century Gothic" w:hAnsi="Century Gothic" w:cs="Century Gothic"/>
                      <w:sz w:val="16"/>
                      <w:szCs w:val="16"/>
                      <w:lang w:val="es-BO"/>
                    </w:rPr>
                  </w:pPr>
                </w:p>
                <w:p w14:paraId="7E0D7755" w14:textId="77777777" w:rsidR="00E23275" w:rsidRPr="00C00F47" w:rsidRDefault="00E23275" w:rsidP="00E23275">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E23275" w:rsidRPr="00C00F47" w14:paraId="16F8FC2F" w14:textId="77777777" w:rsidTr="00B67CD9">
              <w:trPr>
                <w:trHeight w:val="1266"/>
              </w:trPr>
              <w:tc>
                <w:tcPr>
                  <w:tcW w:w="844" w:type="pct"/>
                  <w:vAlign w:val="center"/>
                </w:tcPr>
                <w:p w14:paraId="76136453" w14:textId="77777777" w:rsidR="00E23275" w:rsidRPr="00C00F47" w:rsidRDefault="00E23275" w:rsidP="00E23275">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4156" w:type="pct"/>
                </w:tcPr>
                <w:p w14:paraId="60FCB3F2"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5990250D" w14:textId="77777777" w:rsidR="00E23275" w:rsidRPr="00C00F47" w:rsidRDefault="00E23275" w:rsidP="00E23275">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09EA5145" w14:textId="77777777" w:rsidR="00E23275" w:rsidRPr="00C00F47" w:rsidRDefault="00E23275" w:rsidP="00E23275">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7D3C8CF8" w14:textId="77777777" w:rsidR="00E23275" w:rsidRPr="00C00F47" w:rsidRDefault="00E23275" w:rsidP="00E23275">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E23275" w:rsidRPr="00C00F47" w14:paraId="684150FE" w14:textId="77777777" w:rsidTr="00B67CD9">
              <w:trPr>
                <w:trHeight w:val="553"/>
              </w:trPr>
              <w:tc>
                <w:tcPr>
                  <w:tcW w:w="844" w:type="pct"/>
                  <w:vAlign w:val="center"/>
                </w:tcPr>
                <w:p w14:paraId="68EF54BD" w14:textId="77777777" w:rsidR="00E23275" w:rsidRPr="00C00F47" w:rsidRDefault="00E23275" w:rsidP="00E23275">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4156" w:type="pct"/>
                </w:tcPr>
                <w:p w14:paraId="4092C34E" w14:textId="77777777" w:rsidR="00E23275" w:rsidRPr="00C00F47" w:rsidRDefault="00E23275" w:rsidP="00E23275">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w:t>
                  </w:r>
                  <w:proofErr w:type="spellStart"/>
                  <w:r w:rsidRPr="00C00F47">
                    <w:rPr>
                      <w:rFonts w:ascii="Century Gothic" w:hAnsi="Century Gothic"/>
                      <w:sz w:val="16"/>
                      <w:szCs w:val="16"/>
                      <w:lang w:val="es-BO"/>
                    </w:rPr>
                    <w:t>fábricación</w:t>
                  </w:r>
                  <w:proofErr w:type="spellEnd"/>
                  <w:r w:rsidRPr="00C00F47">
                    <w:rPr>
                      <w:rFonts w:ascii="Century Gothic" w:hAnsi="Century Gothic"/>
                      <w:sz w:val="16"/>
                      <w:szCs w:val="16"/>
                      <w:lang w:val="es-BO"/>
                    </w:rPr>
                    <w:t xml:space="preserve">,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595B6FB6" w14:textId="77777777" w:rsidR="00E23275" w:rsidRPr="00C00F47" w:rsidRDefault="00E23275" w:rsidP="00E23275">
                  <w:pPr>
                    <w:jc w:val="both"/>
                    <w:rPr>
                      <w:rFonts w:ascii="Century Gothic" w:eastAsia="Century Gothic" w:hAnsi="Century Gothic" w:cs="Century Gothic"/>
                      <w:sz w:val="16"/>
                      <w:szCs w:val="16"/>
                      <w:lang w:val="es-BO"/>
                    </w:rPr>
                  </w:pPr>
                </w:p>
                <w:p w14:paraId="23D973EF" w14:textId="77777777" w:rsidR="00E23275" w:rsidRPr="00C00F47" w:rsidRDefault="00E23275" w:rsidP="00E23275">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E23275" w:rsidRPr="009C4F48" w14:paraId="520AF505" w14:textId="77777777" w:rsidTr="00E23275">
              <w:trPr>
                <w:trHeight w:val="553"/>
              </w:trPr>
              <w:tc>
                <w:tcPr>
                  <w:tcW w:w="5000" w:type="pct"/>
                  <w:gridSpan w:val="2"/>
                  <w:shd w:val="clear" w:color="auto" w:fill="B4C6E7" w:themeFill="accent5" w:themeFillTint="66"/>
                  <w:vAlign w:val="center"/>
                </w:tcPr>
                <w:p w14:paraId="2CCD10D1" w14:textId="77777777" w:rsidR="00E23275" w:rsidRPr="009C4F48" w:rsidRDefault="00E23275" w:rsidP="00E23275">
                  <w:pPr>
                    <w:jc w:val="center"/>
                    <w:rPr>
                      <w:rFonts w:ascii="Century Gothic" w:hAnsi="Century Gothic"/>
                      <w:sz w:val="16"/>
                      <w:szCs w:val="16"/>
                    </w:rPr>
                  </w:pPr>
                  <w:r w:rsidRPr="009C4F48">
                    <w:rPr>
                      <w:rFonts w:ascii="Century Gothic" w:hAnsi="Century Gothic"/>
                      <w:b/>
                      <w:bCs/>
                      <w:sz w:val="16"/>
                      <w:szCs w:val="16"/>
                    </w:rPr>
                    <w:t>EXPERIENCIA DEL PROPONENTE</w:t>
                  </w:r>
                </w:p>
              </w:tc>
            </w:tr>
            <w:tr w:rsidR="00E23275" w:rsidRPr="00B55FB3" w14:paraId="7DDBB0E2" w14:textId="77777777" w:rsidTr="00B67CD9">
              <w:trPr>
                <w:trHeight w:val="547"/>
              </w:trPr>
              <w:tc>
                <w:tcPr>
                  <w:tcW w:w="844" w:type="pct"/>
                  <w:vAlign w:val="center"/>
                </w:tcPr>
                <w:p w14:paraId="0966AB85"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6" w:type="pct"/>
                  <w:shd w:val="clear" w:color="auto" w:fill="auto"/>
                </w:tcPr>
                <w:p w14:paraId="42CEB39B" w14:textId="77777777" w:rsidR="00E23275" w:rsidRPr="006C43DB" w:rsidRDefault="00E23275" w:rsidP="00E23275">
                  <w:pPr>
                    <w:jc w:val="both"/>
                    <w:rPr>
                      <w:rFonts w:ascii="Century Gothic" w:hAnsi="Century Gothic"/>
                      <w:sz w:val="16"/>
                      <w:szCs w:val="16"/>
                      <w:highlight w:val="yellow"/>
                      <w:lang w:val="es-BO"/>
                    </w:rPr>
                  </w:pPr>
                </w:p>
                <w:p w14:paraId="0ECD142F"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6C8BFE80" w14:textId="77777777" w:rsidR="00E23275" w:rsidRPr="006C43DB" w:rsidRDefault="00E23275" w:rsidP="00E23275">
                  <w:pPr>
                    <w:jc w:val="both"/>
                    <w:rPr>
                      <w:rFonts w:ascii="Century Gothic" w:hAnsi="Century Gothic"/>
                      <w:sz w:val="16"/>
                      <w:szCs w:val="16"/>
                      <w:lang w:val="es-BO"/>
                    </w:rPr>
                  </w:pPr>
                </w:p>
                <w:p w14:paraId="51AF73E1" w14:textId="77777777" w:rsidR="00E23275" w:rsidRPr="006C43DB" w:rsidRDefault="00E23275" w:rsidP="00E23275">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52FD507C" w14:textId="77777777" w:rsidR="00E23275" w:rsidRPr="006C43DB" w:rsidRDefault="00E23275" w:rsidP="00E23275">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5B058567" w14:textId="77777777" w:rsidR="00E23275" w:rsidRPr="00B55FB3" w:rsidRDefault="00E23275" w:rsidP="00E23275">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E23275" w:rsidRPr="006C43DB" w14:paraId="40724FAD" w14:textId="77777777" w:rsidTr="00E23275">
              <w:trPr>
                <w:trHeight w:val="458"/>
              </w:trPr>
              <w:tc>
                <w:tcPr>
                  <w:tcW w:w="5000" w:type="pct"/>
                  <w:gridSpan w:val="2"/>
                  <w:shd w:val="clear" w:color="auto" w:fill="B4C6E7" w:themeFill="accent5" w:themeFillTint="66"/>
                  <w:vAlign w:val="center"/>
                </w:tcPr>
                <w:p w14:paraId="701DC097" w14:textId="77777777" w:rsidR="00E23275" w:rsidRPr="006C43DB" w:rsidRDefault="00E23275" w:rsidP="00E23275">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E23275" w:rsidRPr="001133B5" w14:paraId="18B793E5" w14:textId="77777777" w:rsidTr="00B67CD9">
              <w:trPr>
                <w:trHeight w:val="525"/>
              </w:trPr>
              <w:tc>
                <w:tcPr>
                  <w:tcW w:w="844" w:type="pct"/>
                  <w:vAlign w:val="center"/>
                </w:tcPr>
                <w:p w14:paraId="7C676C32"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26AEBDE4" w14:textId="77777777" w:rsidR="00E23275" w:rsidRPr="001133B5" w:rsidRDefault="00E23275" w:rsidP="00E23275">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E23275" w:rsidRPr="001133B5" w14:paraId="62D5B90B" w14:textId="77777777" w:rsidTr="00B67CD9">
              <w:trPr>
                <w:trHeight w:val="765"/>
              </w:trPr>
              <w:tc>
                <w:tcPr>
                  <w:tcW w:w="844" w:type="pct"/>
                  <w:vAlign w:val="center"/>
                </w:tcPr>
                <w:p w14:paraId="1FE9BD6C" w14:textId="77777777" w:rsidR="00E23275" w:rsidRPr="006C43DB" w:rsidRDefault="00E23275" w:rsidP="00E23275">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lastRenderedPageBreak/>
                    <w:t>Método de selección de adjudicación</w:t>
                  </w:r>
                </w:p>
              </w:tc>
              <w:tc>
                <w:tcPr>
                  <w:tcW w:w="4156" w:type="pct"/>
                  <w:vAlign w:val="center"/>
                </w:tcPr>
                <w:p w14:paraId="65149CF1" w14:textId="77777777" w:rsidR="00E23275" w:rsidRPr="001133B5" w:rsidRDefault="00E23275" w:rsidP="00E23275">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E23275" w:rsidRPr="001133B5" w14:paraId="40921727" w14:textId="77777777" w:rsidTr="00B67CD9">
              <w:trPr>
                <w:trHeight w:val="450"/>
              </w:trPr>
              <w:tc>
                <w:tcPr>
                  <w:tcW w:w="844" w:type="pct"/>
                  <w:vAlign w:val="center"/>
                </w:tcPr>
                <w:p w14:paraId="3C28BFA0"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024C34CC" w14:textId="77777777" w:rsidR="00E23275" w:rsidRPr="001133B5" w:rsidRDefault="00E23275" w:rsidP="00E23275">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E23275" w:rsidRPr="006C43DB" w14:paraId="7044A1F2" w14:textId="77777777" w:rsidTr="00B67CD9">
              <w:trPr>
                <w:trHeight w:val="615"/>
              </w:trPr>
              <w:tc>
                <w:tcPr>
                  <w:tcW w:w="844" w:type="pct"/>
                  <w:shd w:val="clear" w:color="auto" w:fill="auto"/>
                  <w:vAlign w:val="center"/>
                </w:tcPr>
                <w:p w14:paraId="3F8F10FB"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6E8B478B"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E23275" w:rsidRPr="001133B5" w14:paraId="36BE408F" w14:textId="77777777" w:rsidTr="00B67CD9">
              <w:trPr>
                <w:trHeight w:val="1119"/>
              </w:trPr>
              <w:tc>
                <w:tcPr>
                  <w:tcW w:w="844" w:type="pct"/>
                  <w:vAlign w:val="center"/>
                </w:tcPr>
                <w:p w14:paraId="1405A3E6" w14:textId="77777777" w:rsidR="00E23275" w:rsidRPr="006C43DB" w:rsidRDefault="00E23275" w:rsidP="00E23275">
                  <w:pPr>
                    <w:jc w:val="center"/>
                    <w:rPr>
                      <w:rFonts w:ascii="Century Gothic" w:eastAsia="Century Gothic" w:hAnsi="Century Gothic" w:cs="Century Gothic"/>
                      <w:b/>
                      <w:sz w:val="16"/>
                      <w:szCs w:val="16"/>
                      <w:lang w:val="es-BO"/>
                    </w:rPr>
                  </w:pPr>
                </w:p>
                <w:p w14:paraId="376D6015"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7A0BE1F0"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34E7AC00" w14:textId="77777777" w:rsidR="00E23275" w:rsidRPr="001133B5" w:rsidRDefault="00E23275" w:rsidP="00E23275">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E23275" w:rsidRPr="00A12C52" w14:paraId="2926BAF5" w14:textId="77777777" w:rsidTr="00B67CD9">
              <w:trPr>
                <w:trHeight w:val="2070"/>
              </w:trPr>
              <w:tc>
                <w:tcPr>
                  <w:tcW w:w="844" w:type="pct"/>
                  <w:vMerge w:val="restart"/>
                  <w:vAlign w:val="center"/>
                </w:tcPr>
                <w:p w14:paraId="3BBF8F82" w14:textId="77777777" w:rsidR="00E23275" w:rsidRPr="001133B5" w:rsidRDefault="00E23275" w:rsidP="00E2327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3EF134BC" w14:textId="77777777" w:rsidR="00E23275" w:rsidRPr="006C43DB" w:rsidRDefault="00E23275" w:rsidP="00E23275">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4680E737" w14:textId="77777777" w:rsidR="00E23275" w:rsidRPr="006C43DB" w:rsidRDefault="00E23275" w:rsidP="00E23275">
                  <w:pPr>
                    <w:jc w:val="both"/>
                    <w:rPr>
                      <w:rFonts w:ascii="Century Gothic" w:hAnsi="Century Gothic"/>
                      <w:sz w:val="16"/>
                      <w:szCs w:val="16"/>
                      <w:lang w:val="es-BO"/>
                    </w:rPr>
                  </w:pPr>
                </w:p>
                <w:p w14:paraId="5A32F76E"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704B179E" w14:textId="77777777" w:rsidR="00E23275" w:rsidRPr="006C43DB" w:rsidRDefault="00E23275" w:rsidP="00E23275">
                  <w:pPr>
                    <w:jc w:val="both"/>
                    <w:rPr>
                      <w:rFonts w:ascii="Century Gothic" w:hAnsi="Century Gothic"/>
                      <w:sz w:val="16"/>
                      <w:szCs w:val="16"/>
                      <w:lang w:val="es-BO"/>
                    </w:rPr>
                  </w:pPr>
                </w:p>
                <w:p w14:paraId="0BD5EE61" w14:textId="77777777" w:rsidR="00E23275" w:rsidRPr="00A12C52" w:rsidRDefault="00E23275" w:rsidP="00E23275">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E23275" w:rsidRPr="00A12C52" w14:paraId="353F357B" w14:textId="77777777" w:rsidTr="00B67CD9">
              <w:trPr>
                <w:trHeight w:val="2790"/>
              </w:trPr>
              <w:tc>
                <w:tcPr>
                  <w:tcW w:w="844" w:type="pct"/>
                  <w:vMerge/>
                  <w:vAlign w:val="center"/>
                </w:tcPr>
                <w:p w14:paraId="4DDF19ED" w14:textId="77777777" w:rsidR="00E23275" w:rsidRPr="001133B5" w:rsidRDefault="00E23275" w:rsidP="00E2327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02F27989" w14:textId="77777777" w:rsidR="00E23275" w:rsidRPr="006C43DB" w:rsidRDefault="00E23275" w:rsidP="00E23275">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2B2D277B"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t>Esta garantía, será devuelta al proveedor, una vez que se cuente con el certificado de cumplimiento de contrato.</w:t>
                  </w:r>
                </w:p>
                <w:p w14:paraId="7E5061B0" w14:textId="77777777" w:rsidR="00E23275" w:rsidRPr="006C43DB" w:rsidRDefault="00E23275" w:rsidP="00E23275">
                  <w:pPr>
                    <w:jc w:val="both"/>
                    <w:rPr>
                      <w:rFonts w:ascii="Century Gothic" w:hAnsi="Century Gothic"/>
                      <w:sz w:val="16"/>
                      <w:szCs w:val="16"/>
                      <w:lang w:val="es-BO"/>
                    </w:rPr>
                  </w:pPr>
                </w:p>
                <w:p w14:paraId="6CC0A322" w14:textId="77777777" w:rsidR="00E23275" w:rsidRPr="00A12C52" w:rsidRDefault="00E23275" w:rsidP="00E23275">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E23275" w:rsidRPr="001133B5" w14:paraId="575FCAB3" w14:textId="77777777" w:rsidTr="00B67CD9">
              <w:trPr>
                <w:trHeight w:val="694"/>
              </w:trPr>
              <w:tc>
                <w:tcPr>
                  <w:tcW w:w="844" w:type="pct"/>
                  <w:vMerge/>
                  <w:vAlign w:val="center"/>
                </w:tcPr>
                <w:p w14:paraId="54F37956" w14:textId="77777777" w:rsidR="00E23275" w:rsidRPr="001133B5" w:rsidRDefault="00E23275" w:rsidP="00E2327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1B82C74A" w14:textId="77777777" w:rsidR="00E23275" w:rsidRPr="006C43DB" w:rsidRDefault="00E23275" w:rsidP="00E23275">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03241CB5" w14:textId="77777777" w:rsidR="00E23275" w:rsidRPr="006C43DB" w:rsidRDefault="00E23275" w:rsidP="00E23275">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1B6DEF6C" w14:textId="77777777" w:rsidR="00E23275" w:rsidRPr="006C43DB" w:rsidRDefault="00E23275" w:rsidP="00E23275">
                  <w:pPr>
                    <w:jc w:val="both"/>
                    <w:rPr>
                      <w:rFonts w:ascii="Century Gothic" w:eastAsia="Century Gothic" w:hAnsi="Century Gothic" w:cs="Century Gothic"/>
                      <w:sz w:val="16"/>
                      <w:szCs w:val="16"/>
                      <w:lang w:val="es-BO"/>
                    </w:rPr>
                  </w:pPr>
                </w:p>
                <w:p w14:paraId="6386C765" w14:textId="77777777" w:rsidR="00E23275" w:rsidRPr="006C43DB" w:rsidRDefault="00E23275" w:rsidP="00E23275">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449C5145" w14:textId="77777777" w:rsidR="00E23275" w:rsidRPr="006C43DB" w:rsidRDefault="00E23275" w:rsidP="00E23275">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lastRenderedPageBreak/>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3BE6AD44" w14:textId="77777777" w:rsidR="00E23275" w:rsidRPr="006C43DB" w:rsidRDefault="00E23275" w:rsidP="00E23275">
                  <w:pPr>
                    <w:jc w:val="both"/>
                    <w:rPr>
                      <w:rFonts w:ascii="Century Gothic" w:eastAsia="Century Gothic" w:hAnsi="Century Gothic" w:cs="Century Gothic"/>
                      <w:sz w:val="16"/>
                      <w:szCs w:val="16"/>
                      <w:lang w:val="es-BO"/>
                    </w:rPr>
                  </w:pPr>
                </w:p>
                <w:p w14:paraId="1B91E472" w14:textId="77777777" w:rsidR="00E23275" w:rsidRPr="00CA7BF8" w:rsidRDefault="00E23275" w:rsidP="00E23275">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46F59B9E" w14:textId="77777777" w:rsidR="00E23275" w:rsidRPr="001133B5" w:rsidRDefault="00E23275" w:rsidP="00E23275">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E23275" w:rsidRPr="00334F31" w14:paraId="53FB8D40" w14:textId="77777777" w:rsidTr="00B67CD9">
              <w:trPr>
                <w:trHeight w:val="1125"/>
              </w:trPr>
              <w:tc>
                <w:tcPr>
                  <w:tcW w:w="844" w:type="pct"/>
                  <w:vAlign w:val="center"/>
                </w:tcPr>
                <w:p w14:paraId="10F007C0" w14:textId="77777777" w:rsidR="00E23275" w:rsidRPr="00AD07A5" w:rsidRDefault="00E23275" w:rsidP="00E23275">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6366189B"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5ECAD390" w14:textId="77777777" w:rsidR="00E23275" w:rsidRPr="006C43DB" w:rsidRDefault="00E23275" w:rsidP="00E23275">
                  <w:pPr>
                    <w:jc w:val="both"/>
                    <w:rPr>
                      <w:rFonts w:ascii="Century Gothic" w:hAnsi="Century Gothic"/>
                      <w:sz w:val="16"/>
                      <w:szCs w:val="16"/>
                      <w:lang w:val="es-BO"/>
                    </w:rPr>
                  </w:pPr>
                </w:p>
                <w:p w14:paraId="262332AD" w14:textId="77777777" w:rsidR="00E23275" w:rsidRPr="006C43DB" w:rsidRDefault="00E23275" w:rsidP="00E23275">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2F5BD7E3" w14:textId="77777777" w:rsidR="00E23275" w:rsidRPr="006C43DB" w:rsidRDefault="00E23275" w:rsidP="00E23275">
                  <w:pPr>
                    <w:jc w:val="both"/>
                    <w:rPr>
                      <w:rFonts w:ascii="Century Gothic" w:hAnsi="Century Gothic"/>
                      <w:sz w:val="16"/>
                      <w:szCs w:val="16"/>
                      <w:lang w:val="es-BO"/>
                    </w:rPr>
                  </w:pPr>
                </w:p>
                <w:p w14:paraId="7175EC6A" w14:textId="77777777" w:rsidR="00E23275" w:rsidRPr="00334F31" w:rsidRDefault="00E23275" w:rsidP="00E23275">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E23275" w:rsidRPr="001133B5" w14:paraId="004B28D2" w14:textId="77777777" w:rsidTr="00B67CD9">
              <w:trPr>
                <w:trHeight w:val="694"/>
              </w:trPr>
              <w:tc>
                <w:tcPr>
                  <w:tcW w:w="844" w:type="pct"/>
                  <w:vAlign w:val="center"/>
                </w:tcPr>
                <w:p w14:paraId="7466BC12" w14:textId="77777777" w:rsidR="00E23275" w:rsidRPr="001133B5" w:rsidRDefault="00E23275" w:rsidP="00E23275">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2449E6FE" w14:textId="77777777" w:rsidR="00E23275" w:rsidRPr="00CA7BF8" w:rsidRDefault="00E23275" w:rsidP="00E23275">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422F59D7" w14:textId="77777777" w:rsidR="00E23275" w:rsidRPr="006C43DB" w:rsidRDefault="00E23275" w:rsidP="00E23275">
                  <w:pPr>
                    <w:jc w:val="both"/>
                    <w:rPr>
                      <w:rFonts w:ascii="Century Gothic" w:eastAsia="Century Gothic" w:hAnsi="Century Gothic" w:cs="Century Gothic"/>
                      <w:b/>
                      <w:sz w:val="16"/>
                      <w:szCs w:val="16"/>
                      <w:lang w:val="es-BO"/>
                    </w:rPr>
                  </w:pPr>
                </w:p>
                <w:p w14:paraId="2D967675" w14:textId="77777777" w:rsidR="00E23275" w:rsidRPr="001133B5" w:rsidRDefault="00E23275" w:rsidP="00E2327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3DB916BA" w14:textId="77777777" w:rsidR="00A87F92" w:rsidRPr="000C6821" w:rsidRDefault="00A87F92" w:rsidP="005B1D24">
            <w:pPr>
              <w:jc w:val="both"/>
              <w:rPr>
                <w:rFonts w:ascii="Arial" w:hAnsi="Arial" w:cs="Arial"/>
                <w:sz w:val="16"/>
                <w:szCs w:val="16"/>
                <w:lang w:val="es-BO"/>
              </w:rPr>
            </w:pPr>
          </w:p>
        </w:tc>
        <w:tc>
          <w:tcPr>
            <w:tcW w:w="1593" w:type="dxa"/>
          </w:tcPr>
          <w:p w14:paraId="00A9C5BA" w14:textId="77777777" w:rsidR="00A87F92" w:rsidRPr="000C6821" w:rsidRDefault="00A87F92" w:rsidP="005B1D24">
            <w:pPr>
              <w:jc w:val="both"/>
              <w:rPr>
                <w:rFonts w:ascii="Arial" w:hAnsi="Arial" w:cs="Arial"/>
                <w:sz w:val="16"/>
                <w:szCs w:val="16"/>
                <w:lang w:val="es-BO"/>
              </w:rPr>
            </w:pPr>
          </w:p>
        </w:tc>
      </w:tr>
    </w:tbl>
    <w:p w14:paraId="525E146F" w14:textId="77777777" w:rsidR="00A87F92" w:rsidRPr="00FA2BFB" w:rsidRDefault="00A87F92" w:rsidP="00A87F92">
      <w:pPr>
        <w:rPr>
          <w:rFonts w:ascii="Century Gothic" w:hAnsi="Century Gothic"/>
          <w:sz w:val="16"/>
          <w:szCs w:val="16"/>
        </w:rPr>
      </w:pPr>
    </w:p>
    <w:p w14:paraId="7E42BAE1" w14:textId="77777777" w:rsidR="00A87F92" w:rsidRPr="00FA2BFB" w:rsidRDefault="00A87F92" w:rsidP="00A87F92">
      <w:pPr>
        <w:rPr>
          <w:rFonts w:ascii="Century Gothic" w:hAnsi="Century Gothic"/>
          <w:sz w:val="16"/>
          <w:szCs w:val="16"/>
        </w:rPr>
      </w:pPr>
    </w:p>
    <w:p w14:paraId="6108361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CDEAAD0" w14:textId="19EC6DFB" w:rsidR="006776FF" w:rsidRDefault="006776FF">
      <w:pPr>
        <w:rPr>
          <w:rFonts w:ascii="Verdana" w:hAnsi="Verdana" w:cs="Arial"/>
          <w:b/>
          <w:sz w:val="18"/>
          <w:szCs w:val="18"/>
          <w:lang w:val="es-BO"/>
        </w:rPr>
      </w:pPr>
      <w:r>
        <w:rPr>
          <w:rFonts w:ascii="Verdana" w:hAnsi="Verdana" w:cs="Arial"/>
          <w:b/>
          <w:sz w:val="18"/>
          <w:szCs w:val="18"/>
          <w:lang w:val="es-BO"/>
        </w:rPr>
        <w:br w:type="page"/>
      </w:r>
    </w:p>
    <w:p w14:paraId="654BC35A"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26925313"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003CADAB" w14:textId="08551062" w:rsidR="00A87F92" w:rsidRDefault="00C01DE0" w:rsidP="00C01DE0">
      <w:pPr>
        <w:jc w:val="center"/>
        <w:rPr>
          <w:rFonts w:ascii="Verdana" w:hAnsi="Verdana" w:cs="Arial"/>
          <w:b/>
          <w:sz w:val="18"/>
          <w:szCs w:val="18"/>
          <w:lang w:val="es-BO"/>
        </w:rPr>
      </w:pPr>
      <w:r w:rsidRPr="00C01DE0">
        <w:rPr>
          <w:rFonts w:ascii="Verdana" w:hAnsi="Verdana" w:cs="Arial"/>
          <w:b/>
          <w:sz w:val="18"/>
          <w:szCs w:val="18"/>
          <w:lang w:val="es-BO"/>
        </w:rPr>
        <w:t>ÍTEM N</w:t>
      </w:r>
      <w:r>
        <w:rPr>
          <w:rFonts w:ascii="Verdana" w:hAnsi="Verdana" w:cs="Arial"/>
          <w:b/>
          <w:sz w:val="18"/>
          <w:szCs w:val="18"/>
          <w:lang w:val="es-BO"/>
        </w:rPr>
        <w:t>°</w:t>
      </w:r>
      <w:r w:rsidRPr="00C01DE0">
        <w:rPr>
          <w:rFonts w:ascii="Verdana" w:hAnsi="Verdana" w:cs="Arial"/>
          <w:b/>
          <w:sz w:val="18"/>
          <w:szCs w:val="18"/>
          <w:lang w:val="es-BO"/>
        </w:rPr>
        <w:t xml:space="preserve">4: MARMITA GAS </w:t>
      </w:r>
    </w:p>
    <w:p w14:paraId="6A91F73E" w14:textId="77777777" w:rsidR="00C01DE0" w:rsidRPr="00FA2BFB" w:rsidRDefault="00C01DE0" w:rsidP="00C01DE0">
      <w:pPr>
        <w:jc w:val="cente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211"/>
        <w:gridCol w:w="1877"/>
      </w:tblGrid>
      <w:tr w:rsidR="00A87F92" w:rsidRPr="000C6821" w14:paraId="6B09BF2D" w14:textId="77777777" w:rsidTr="00D113E3">
        <w:trPr>
          <w:trHeight w:val="767"/>
          <w:tblHeader/>
        </w:trPr>
        <w:tc>
          <w:tcPr>
            <w:tcW w:w="7356" w:type="dxa"/>
            <w:gridSpan w:val="2"/>
            <w:shd w:val="clear" w:color="auto" w:fill="BDD6EE" w:themeFill="accent1" w:themeFillTint="66"/>
            <w:vAlign w:val="center"/>
          </w:tcPr>
          <w:p w14:paraId="32DF1CD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3463166A"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877" w:type="dxa"/>
            <w:shd w:val="clear" w:color="auto" w:fill="DBE5F1"/>
            <w:vAlign w:val="center"/>
          </w:tcPr>
          <w:p w14:paraId="585FB75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AA1AAE7" w14:textId="77777777" w:rsidTr="00D113E3">
        <w:trPr>
          <w:trHeight w:val="221"/>
        </w:trPr>
        <w:tc>
          <w:tcPr>
            <w:tcW w:w="145" w:type="dxa"/>
            <w:vMerge w:val="restart"/>
            <w:shd w:val="clear" w:color="auto" w:fill="BDD6EE" w:themeFill="accent1" w:themeFillTint="66"/>
            <w:vAlign w:val="center"/>
          </w:tcPr>
          <w:p w14:paraId="6FF80620"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211" w:type="dxa"/>
            <w:vMerge w:val="restart"/>
            <w:shd w:val="clear" w:color="auto" w:fill="BDD6EE" w:themeFill="accent1" w:themeFillTint="66"/>
            <w:vAlign w:val="center"/>
          </w:tcPr>
          <w:p w14:paraId="190FDF4E" w14:textId="18666424"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877" w:type="dxa"/>
            <w:vMerge w:val="restart"/>
            <w:shd w:val="clear" w:color="auto" w:fill="DBE5F1"/>
            <w:vAlign w:val="center"/>
          </w:tcPr>
          <w:p w14:paraId="10F6798C"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A373A2D" w14:textId="77777777" w:rsidTr="00D113E3">
        <w:trPr>
          <w:trHeight w:val="221"/>
        </w:trPr>
        <w:tc>
          <w:tcPr>
            <w:tcW w:w="145" w:type="dxa"/>
            <w:vMerge/>
            <w:shd w:val="clear" w:color="auto" w:fill="BDD6EE" w:themeFill="accent1" w:themeFillTint="66"/>
          </w:tcPr>
          <w:p w14:paraId="07263EDB" w14:textId="77777777" w:rsidR="00A87F92" w:rsidRPr="000C6821" w:rsidRDefault="00A87F92" w:rsidP="005B1D24">
            <w:pPr>
              <w:jc w:val="center"/>
              <w:rPr>
                <w:rFonts w:ascii="Arial" w:hAnsi="Arial" w:cs="Arial"/>
                <w:b/>
                <w:sz w:val="16"/>
                <w:szCs w:val="16"/>
                <w:lang w:val="es-BO"/>
              </w:rPr>
            </w:pPr>
          </w:p>
        </w:tc>
        <w:tc>
          <w:tcPr>
            <w:tcW w:w="7211" w:type="dxa"/>
            <w:vMerge/>
            <w:shd w:val="clear" w:color="auto" w:fill="BDD6EE" w:themeFill="accent1" w:themeFillTint="66"/>
          </w:tcPr>
          <w:p w14:paraId="6146105A" w14:textId="77777777" w:rsidR="00A87F92" w:rsidRPr="000C6821" w:rsidRDefault="00A87F92" w:rsidP="005B1D24">
            <w:pPr>
              <w:jc w:val="both"/>
              <w:rPr>
                <w:rFonts w:ascii="Arial" w:hAnsi="Arial" w:cs="Arial"/>
                <w:b/>
                <w:sz w:val="16"/>
                <w:szCs w:val="16"/>
                <w:lang w:val="es-BO"/>
              </w:rPr>
            </w:pPr>
          </w:p>
        </w:tc>
        <w:tc>
          <w:tcPr>
            <w:tcW w:w="1877" w:type="dxa"/>
            <w:vMerge/>
            <w:shd w:val="clear" w:color="auto" w:fill="DBE5F1"/>
          </w:tcPr>
          <w:p w14:paraId="57EE40C2" w14:textId="77777777" w:rsidR="00A87F92" w:rsidRPr="000C6821" w:rsidRDefault="00A87F92" w:rsidP="005B1D24">
            <w:pPr>
              <w:jc w:val="both"/>
              <w:rPr>
                <w:rFonts w:ascii="Arial" w:hAnsi="Arial" w:cs="Arial"/>
                <w:b/>
                <w:sz w:val="16"/>
                <w:szCs w:val="16"/>
                <w:lang w:val="es-BO"/>
              </w:rPr>
            </w:pPr>
          </w:p>
        </w:tc>
      </w:tr>
      <w:tr w:rsidR="00A87F92" w:rsidRPr="000C6821" w14:paraId="38C956B2" w14:textId="77777777" w:rsidTr="00D113E3">
        <w:trPr>
          <w:trHeight w:val="340"/>
        </w:trPr>
        <w:tc>
          <w:tcPr>
            <w:tcW w:w="145" w:type="dxa"/>
            <w:vAlign w:val="center"/>
          </w:tcPr>
          <w:p w14:paraId="63BFB92C"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4D2FAB3E" w14:textId="51D5DD6E" w:rsidR="00A87F92" w:rsidRPr="00AF5A5F" w:rsidRDefault="00C01DE0" w:rsidP="005B1D24">
            <w:pPr>
              <w:jc w:val="both"/>
              <w:rPr>
                <w:rFonts w:ascii="Arial" w:hAnsi="Arial" w:cs="Arial"/>
                <w:b/>
                <w:bCs/>
                <w:sz w:val="16"/>
                <w:szCs w:val="16"/>
                <w:lang w:val="es-BO"/>
              </w:rPr>
            </w:pPr>
            <w:r w:rsidRPr="00C01DE0">
              <w:rPr>
                <w:rFonts w:ascii="Arial" w:hAnsi="Arial" w:cs="Arial"/>
                <w:b/>
                <w:bCs/>
                <w:sz w:val="16"/>
                <w:szCs w:val="16"/>
                <w:lang w:val="es-BO"/>
              </w:rPr>
              <w:t>ÍTEM N</w:t>
            </w:r>
            <w:r>
              <w:rPr>
                <w:rFonts w:ascii="Arial" w:hAnsi="Arial" w:cs="Arial"/>
                <w:b/>
                <w:bCs/>
                <w:sz w:val="16"/>
                <w:szCs w:val="16"/>
                <w:lang w:val="es-BO"/>
              </w:rPr>
              <w:t>°</w:t>
            </w:r>
            <w:r w:rsidRPr="00C01DE0">
              <w:rPr>
                <w:rFonts w:ascii="Arial" w:hAnsi="Arial" w:cs="Arial"/>
                <w:b/>
                <w:bCs/>
                <w:sz w:val="16"/>
                <w:szCs w:val="16"/>
                <w:lang w:val="es-BO"/>
              </w:rPr>
              <w:t xml:space="preserve">4: MARMITA GAS </w:t>
            </w:r>
          </w:p>
        </w:tc>
      </w:tr>
      <w:tr w:rsidR="00A87F92" w:rsidRPr="000C6821" w14:paraId="76F7C5D2" w14:textId="77777777" w:rsidTr="00D113E3">
        <w:trPr>
          <w:trHeight w:val="340"/>
        </w:trPr>
        <w:tc>
          <w:tcPr>
            <w:tcW w:w="145" w:type="dxa"/>
            <w:vAlign w:val="center"/>
          </w:tcPr>
          <w:p w14:paraId="1F0FB718"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6"/>
              <w:tblW w:w="5000" w:type="pct"/>
              <w:tblInd w:w="0" w:type="dxa"/>
              <w:tblLook w:val="0400" w:firstRow="0" w:lastRow="0" w:firstColumn="0" w:lastColumn="0" w:noHBand="0" w:noVBand="1"/>
            </w:tblPr>
            <w:tblGrid>
              <w:gridCol w:w="1422"/>
              <w:gridCol w:w="5687"/>
            </w:tblGrid>
            <w:tr w:rsidR="00E23275" w:rsidRPr="006E2180" w14:paraId="39D44EEE" w14:textId="77777777" w:rsidTr="00E23275">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11B2F58A" w14:textId="77777777" w:rsidR="00E23275" w:rsidRDefault="00E23275" w:rsidP="00E23275">
                  <w:pPr>
                    <w:spacing w:line="276" w:lineRule="auto"/>
                    <w:jc w:val="center"/>
                    <w:rPr>
                      <w:rFonts w:ascii="Century Gothic" w:eastAsia="Century Gothic" w:hAnsi="Century Gothic" w:cs="Century Gothic"/>
                      <w:b/>
                      <w:color w:val="000000"/>
                      <w:sz w:val="16"/>
                      <w:szCs w:val="16"/>
                      <w:lang w:val="es-BO"/>
                    </w:rPr>
                  </w:pPr>
                </w:p>
                <w:p w14:paraId="1982611D"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r w:rsidRPr="006C43DB">
                    <w:rPr>
                      <w:rFonts w:ascii="Century Gothic" w:eastAsia="Century Gothic" w:hAnsi="Century Gothic" w:cs="Century Gothic"/>
                      <w:b/>
                      <w:color w:val="000000"/>
                      <w:sz w:val="16"/>
                      <w:szCs w:val="16"/>
                      <w:lang w:val="es-BO"/>
                    </w:rPr>
                    <w:t xml:space="preserve">ÍTEM Nª4: MARMITA GAS </w:t>
                  </w:r>
                </w:p>
              </w:tc>
            </w:tr>
            <w:tr w:rsidR="00E23275" w:rsidRPr="00746963" w14:paraId="2662C0AE"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20E4DF8C"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0760C498" w14:textId="77777777" w:rsidR="00E23275" w:rsidRPr="00CA7BF8" w:rsidRDefault="00E23275" w:rsidP="00E23275">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E23275" w:rsidRPr="00746963" w14:paraId="071A6665" w14:textId="77777777" w:rsidTr="00E23275">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3586954C" w14:textId="77777777" w:rsidR="00E23275" w:rsidRPr="00CA7BF8" w:rsidRDefault="00E23275" w:rsidP="00E23275">
                  <w:pPr>
                    <w:spacing w:line="276" w:lineRule="auto"/>
                    <w:jc w:val="center"/>
                    <w:rPr>
                      <w:rFonts w:ascii="Century Gothic" w:eastAsia="Century Gothic" w:hAnsi="Century Gothic" w:cs="Century Gothic"/>
                      <w:b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E23275" w14:paraId="2DDD2157"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1AD6E5BE"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1387494"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14:paraId="767A41D8"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1754DCB3"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2DA38D8E"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14:paraId="274C24F7"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4B3D03B0"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7EC35977" w14:textId="77777777" w:rsidR="00E23275" w:rsidRPr="001133B5" w:rsidRDefault="00E23275" w:rsidP="00E23275">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E23275" w:rsidRPr="00746963" w14:paraId="3517BCC0"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2F32DF97"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DB85EC0"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E23275" w:rsidRPr="006E2180" w14:paraId="5C4A179F" w14:textId="77777777" w:rsidTr="00E23275">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6AB0D2C9"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1C935C56" w14:textId="77777777" w:rsidR="00E23275" w:rsidRPr="00CA7BF8" w:rsidRDefault="00E23275" w:rsidP="00E23275">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E23275" w14:paraId="6C2346DD" w14:textId="77777777" w:rsidTr="00E23275">
              <w:trPr>
                <w:trHeight w:val="340"/>
              </w:trPr>
              <w:tc>
                <w:tcPr>
                  <w:tcW w:w="1000" w:type="pct"/>
                  <w:vMerge w:val="restart"/>
                  <w:tcBorders>
                    <w:top w:val="single" w:sz="4" w:space="0" w:color="auto"/>
                    <w:left w:val="single" w:sz="18" w:space="0" w:color="auto"/>
                    <w:right w:val="single" w:sz="4" w:space="0" w:color="auto"/>
                  </w:tcBorders>
                  <w:shd w:val="clear" w:color="auto" w:fill="auto"/>
                  <w:vAlign w:val="center"/>
                </w:tcPr>
                <w:p w14:paraId="21791A70"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p w14:paraId="3DF7EED7"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6B9271C3" w14:textId="77777777" w:rsidR="00E23275" w:rsidRPr="008E4497" w:rsidRDefault="00E23275" w:rsidP="009D3AD6">
                  <w:pPr>
                    <w:pStyle w:val="Prrafodelista"/>
                    <w:numPr>
                      <w:ilvl w:val="0"/>
                      <w:numId w:val="129"/>
                    </w:numPr>
                    <w:spacing w:line="276" w:lineRule="auto"/>
                    <w:contextualSpacing/>
                    <w:rPr>
                      <w:rFonts w:ascii="Century Gothic" w:eastAsia="Century Gothic" w:hAnsi="Century Gothic" w:cs="Century Gothic"/>
                      <w:color w:val="000000"/>
                      <w:sz w:val="16"/>
                      <w:szCs w:val="16"/>
                    </w:rPr>
                  </w:pPr>
                  <w:r>
                    <w:rPr>
                      <w:rFonts w:ascii="Century Gothic" w:eastAsia="Arial Narrow" w:hAnsi="Century Gothic" w:cs="Arial Narrow"/>
                      <w:color w:val="000000"/>
                      <w:sz w:val="16"/>
                      <w:szCs w:val="18"/>
                    </w:rPr>
                    <w:t xml:space="preserve">Estructura </w:t>
                  </w:r>
                  <w:r w:rsidRPr="008E4497">
                    <w:rPr>
                      <w:rFonts w:ascii="Century Gothic" w:eastAsia="Arial Narrow" w:hAnsi="Century Gothic" w:cs="Arial Narrow"/>
                      <w:color w:val="000000"/>
                      <w:sz w:val="16"/>
                      <w:szCs w:val="18"/>
                    </w:rPr>
                    <w:t>de acero inoxidable.</w:t>
                  </w:r>
                </w:p>
              </w:tc>
            </w:tr>
            <w:tr w:rsidR="00E23275" w14:paraId="417E57B3" w14:textId="77777777" w:rsidTr="00E23275">
              <w:trPr>
                <w:trHeight w:val="340"/>
              </w:trPr>
              <w:tc>
                <w:tcPr>
                  <w:tcW w:w="1000" w:type="pct"/>
                  <w:vMerge/>
                  <w:tcBorders>
                    <w:top w:val="single" w:sz="4" w:space="0" w:color="auto"/>
                    <w:left w:val="single" w:sz="18" w:space="0" w:color="auto"/>
                    <w:right w:val="single" w:sz="4" w:space="0" w:color="auto"/>
                  </w:tcBorders>
                  <w:shd w:val="clear" w:color="auto" w:fill="auto"/>
                  <w:vAlign w:val="center"/>
                </w:tcPr>
                <w:p w14:paraId="20628466"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7E7DF71F" w14:textId="77777777" w:rsidR="00E23275" w:rsidRDefault="00E23275" w:rsidP="009D3AD6">
                  <w:pPr>
                    <w:pStyle w:val="Prrafodelista"/>
                    <w:numPr>
                      <w:ilvl w:val="0"/>
                      <w:numId w:val="129"/>
                    </w:numPr>
                    <w:spacing w:line="276" w:lineRule="auto"/>
                    <w:contextualSpacing/>
                    <w:rPr>
                      <w:rFonts w:ascii="Century Gothic" w:eastAsia="Arial Narrow" w:hAnsi="Century Gothic" w:cs="Arial Narrow"/>
                      <w:color w:val="000000"/>
                      <w:sz w:val="16"/>
                      <w:szCs w:val="18"/>
                    </w:rPr>
                  </w:pPr>
                  <w:r>
                    <w:rPr>
                      <w:rFonts w:ascii="Century Gothic" w:eastAsia="Arial Narrow" w:hAnsi="Century Gothic" w:cs="Arial Narrow"/>
                      <w:color w:val="000000"/>
                      <w:sz w:val="16"/>
                      <w:szCs w:val="18"/>
                    </w:rPr>
                    <w:t xml:space="preserve">Estructura </w:t>
                  </w:r>
                  <w:r w:rsidRPr="008E4497">
                    <w:rPr>
                      <w:rFonts w:ascii="Century Gothic" w:eastAsia="Arial Narrow" w:hAnsi="Century Gothic" w:cs="Arial Narrow"/>
                      <w:color w:val="000000"/>
                      <w:sz w:val="16"/>
                      <w:szCs w:val="18"/>
                    </w:rPr>
                    <w:t>de acero inoxidable.</w:t>
                  </w:r>
                </w:p>
              </w:tc>
            </w:tr>
            <w:tr w:rsidR="00E23275" w:rsidRPr="00746963" w14:paraId="0C9CA1BB"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26F7362F" w14:textId="77777777" w:rsidR="00E23275" w:rsidRPr="001133B5" w:rsidRDefault="00E23275" w:rsidP="00E23275">
                  <w:pPr>
                    <w:spacing w:line="276" w:lineRule="auto"/>
                    <w:jc w:val="center"/>
                    <w:rPr>
                      <w:rFonts w:ascii="Century Gothic" w:eastAsia="Century Gothic" w:hAnsi="Century Gothic" w:cs="Century Gothic"/>
                      <w:b/>
                      <w:color w:val="000000"/>
                      <w:sz w:val="16"/>
                      <w:szCs w:val="16"/>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74E67FD7" w14:textId="77777777" w:rsidR="00E23275" w:rsidRPr="008E4497" w:rsidRDefault="00E23275" w:rsidP="009D3AD6">
                  <w:pPr>
                    <w:pStyle w:val="Prrafodelista"/>
                    <w:numPr>
                      <w:ilvl w:val="0"/>
                      <w:numId w:val="129"/>
                    </w:numPr>
                    <w:spacing w:line="276" w:lineRule="auto"/>
                    <w:contextualSpacing/>
                    <w:rPr>
                      <w:rFonts w:ascii="Century Gothic" w:eastAsia="Century Gothic" w:hAnsi="Century Gothic" w:cs="Century Gothic"/>
                      <w:sz w:val="16"/>
                      <w:szCs w:val="16"/>
                    </w:rPr>
                  </w:pPr>
                  <w:r w:rsidRPr="008E4497">
                    <w:rPr>
                      <w:rFonts w:ascii="Century Gothic" w:eastAsia="Arial Narrow" w:hAnsi="Century Gothic" w:cs="Arial Narrow"/>
                      <w:color w:val="000000"/>
                      <w:sz w:val="16"/>
                      <w:szCs w:val="18"/>
                    </w:rPr>
                    <w:t>Cuba :</w:t>
                  </w:r>
                </w:p>
                <w:p w14:paraId="49C341FB" w14:textId="77777777" w:rsidR="00E23275" w:rsidRPr="00DB3CAF" w:rsidRDefault="00E23275" w:rsidP="009D3AD6">
                  <w:pPr>
                    <w:pStyle w:val="Prrafodelista"/>
                    <w:numPr>
                      <w:ilvl w:val="0"/>
                      <w:numId w:val="125"/>
                    </w:numPr>
                    <w:spacing w:line="276" w:lineRule="auto"/>
                    <w:contextualSpacing/>
                    <w:rPr>
                      <w:rFonts w:ascii="Century Gothic" w:eastAsia="Century Gothic" w:hAnsi="Century Gothic" w:cs="Century Gothic"/>
                      <w:sz w:val="16"/>
                      <w:szCs w:val="16"/>
                    </w:rPr>
                  </w:pPr>
                  <w:r>
                    <w:rPr>
                      <w:rFonts w:ascii="Century Gothic" w:eastAsia="Arial Narrow" w:hAnsi="Century Gothic" w:cs="Arial Narrow"/>
                      <w:color w:val="000000"/>
                      <w:sz w:val="16"/>
                      <w:szCs w:val="18"/>
                    </w:rPr>
                    <w:t>Fabrica</w:t>
                  </w:r>
                  <w:r w:rsidRPr="00DB3CAF">
                    <w:rPr>
                      <w:rFonts w:ascii="Century Gothic" w:eastAsia="Arial Narrow" w:hAnsi="Century Gothic" w:cs="Arial Narrow"/>
                      <w:color w:val="000000"/>
                      <w:sz w:val="16"/>
                      <w:szCs w:val="18"/>
                    </w:rPr>
                    <w:t>da de acero inoxidable.</w:t>
                  </w:r>
                </w:p>
                <w:p w14:paraId="62C72328" w14:textId="77777777" w:rsidR="00E23275" w:rsidRPr="006C43DB" w:rsidRDefault="00E23275" w:rsidP="009D3AD6">
                  <w:pPr>
                    <w:pStyle w:val="Prrafodelista"/>
                    <w:numPr>
                      <w:ilvl w:val="0"/>
                      <w:numId w:val="125"/>
                    </w:numPr>
                    <w:spacing w:line="276" w:lineRule="auto"/>
                    <w:contextualSpacing/>
                    <w:rPr>
                      <w:rFonts w:ascii="Century Gothic" w:eastAsia="Century Gothic" w:hAnsi="Century Gothic" w:cs="Century Gothic"/>
                      <w:sz w:val="16"/>
                      <w:szCs w:val="16"/>
                      <w:lang w:val="es-BO"/>
                    </w:rPr>
                  </w:pPr>
                  <w:r>
                    <w:rPr>
                      <w:rFonts w:ascii="Century Gothic" w:eastAsia="Arial Narrow" w:hAnsi="Century Gothic" w:cs="Arial Narrow"/>
                      <w:color w:val="000000"/>
                      <w:sz w:val="16"/>
                      <w:szCs w:val="18"/>
                      <w:lang w:val="es-BO"/>
                    </w:rPr>
                    <w:t>T</w:t>
                  </w:r>
                  <w:r w:rsidRPr="006C43DB">
                    <w:rPr>
                      <w:rFonts w:ascii="Century Gothic" w:eastAsia="Arial Narrow" w:hAnsi="Century Gothic" w:cs="Arial Narrow"/>
                      <w:color w:val="000000"/>
                      <w:sz w:val="16"/>
                      <w:szCs w:val="18"/>
                      <w:lang w:val="es-BO"/>
                    </w:rPr>
                    <w:t>apa con bisagra y asa.</w:t>
                  </w:r>
                </w:p>
              </w:tc>
            </w:tr>
            <w:tr w:rsidR="00E23275" w:rsidRPr="006E2180" w14:paraId="2C940249"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6FF5417F" w14:textId="77777777" w:rsidR="00E23275" w:rsidRPr="006C43DB"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2EDE98AD" w14:textId="77777777" w:rsidR="00E23275" w:rsidRPr="006C43DB" w:rsidRDefault="00E23275" w:rsidP="009D3AD6">
                  <w:pPr>
                    <w:pStyle w:val="Prrafodelista"/>
                    <w:numPr>
                      <w:ilvl w:val="0"/>
                      <w:numId w:val="129"/>
                    </w:numPr>
                    <w:spacing w:line="276" w:lineRule="auto"/>
                    <w:contextualSpacing/>
                    <w:rPr>
                      <w:rFonts w:ascii="Century Gothic" w:eastAsia="Century Gothic" w:hAnsi="Century Gothic" w:cs="Century Gothic"/>
                      <w:sz w:val="16"/>
                      <w:szCs w:val="16"/>
                      <w:lang w:val="es-BO"/>
                    </w:rPr>
                  </w:pPr>
                  <w:r w:rsidRPr="00DB3CAF">
                    <w:rPr>
                      <w:rFonts w:ascii="Century Gothic" w:eastAsia="Arial Narrow" w:hAnsi="Century Gothic" w:cs="Arial Narrow"/>
                      <w:color w:val="000000"/>
                      <w:sz w:val="16"/>
                      <w:szCs w:val="18"/>
                    </w:rPr>
                    <w:t>Calentamiento mediante gas.</w:t>
                  </w:r>
                </w:p>
              </w:tc>
            </w:tr>
            <w:tr w:rsidR="00E23275" w:rsidRPr="00746963" w14:paraId="30348974"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45287167"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right w:val="single" w:sz="18" w:space="0" w:color="auto"/>
                  </w:tcBorders>
                  <w:shd w:val="clear" w:color="auto" w:fill="auto"/>
                  <w:vAlign w:val="center"/>
                </w:tcPr>
                <w:p w14:paraId="3B934FD0" w14:textId="77777777" w:rsidR="00E23275" w:rsidRPr="008E4497" w:rsidRDefault="00E23275" w:rsidP="009D3AD6">
                  <w:pPr>
                    <w:pStyle w:val="Prrafodelista"/>
                    <w:numPr>
                      <w:ilvl w:val="0"/>
                      <w:numId w:val="129"/>
                    </w:numPr>
                    <w:spacing w:line="276" w:lineRule="auto"/>
                    <w:contextualSpacing/>
                    <w:rPr>
                      <w:rFonts w:ascii="Century Gothic" w:eastAsia="Century Gothic" w:hAnsi="Century Gothic" w:cs="Century Gothic"/>
                      <w:color w:val="000000"/>
                      <w:sz w:val="16"/>
                      <w:szCs w:val="16"/>
                      <w:lang w:val="es-BO"/>
                    </w:rPr>
                  </w:pPr>
                  <w:r w:rsidRPr="008E4497">
                    <w:rPr>
                      <w:rFonts w:ascii="Century Gothic" w:eastAsia="Arial Narrow" w:hAnsi="Century Gothic" w:cs="Arial Narrow"/>
                      <w:color w:val="000000"/>
                      <w:sz w:val="16"/>
                      <w:szCs w:val="18"/>
                    </w:rPr>
                    <w:t>Quemadores :</w:t>
                  </w:r>
                </w:p>
                <w:p w14:paraId="1D69BEC6" w14:textId="77777777" w:rsidR="00E23275" w:rsidRPr="00DB3CAF" w:rsidRDefault="00E23275" w:rsidP="009D3AD6">
                  <w:pPr>
                    <w:pStyle w:val="Prrafodelista"/>
                    <w:numPr>
                      <w:ilvl w:val="0"/>
                      <w:numId w:val="124"/>
                    </w:numPr>
                    <w:spacing w:line="276" w:lineRule="auto"/>
                    <w:contextualSpacing/>
                    <w:rPr>
                      <w:rFonts w:ascii="Century Gothic" w:eastAsia="Century Gothic" w:hAnsi="Century Gothic" w:cs="Century Gothic"/>
                      <w:color w:val="000000"/>
                      <w:sz w:val="16"/>
                      <w:szCs w:val="16"/>
                      <w:lang w:val="es-BO"/>
                    </w:rPr>
                  </w:pPr>
                  <w:r w:rsidRPr="00DB3CAF">
                    <w:rPr>
                      <w:rFonts w:ascii="Century Gothic" w:eastAsia="Arial Narrow" w:hAnsi="Century Gothic" w:cs="Arial Narrow"/>
                      <w:color w:val="000000"/>
                      <w:sz w:val="16"/>
                      <w:szCs w:val="18"/>
                    </w:rPr>
                    <w:t>Tubulares de acero inox</w:t>
                  </w:r>
                  <w:r>
                    <w:rPr>
                      <w:rFonts w:ascii="Century Gothic" w:eastAsia="Arial Narrow" w:hAnsi="Century Gothic" w:cs="Arial Narrow"/>
                      <w:color w:val="000000"/>
                      <w:sz w:val="16"/>
                      <w:szCs w:val="18"/>
                    </w:rPr>
                    <w:t>idable.</w:t>
                  </w:r>
                </w:p>
                <w:p w14:paraId="7CC86E18" w14:textId="77777777" w:rsidR="00E23275" w:rsidRPr="006C43DB" w:rsidRDefault="00E23275" w:rsidP="009D3AD6">
                  <w:pPr>
                    <w:pStyle w:val="Prrafodelista"/>
                    <w:numPr>
                      <w:ilvl w:val="0"/>
                      <w:numId w:val="124"/>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Con capacidad de graduar a diferentes niveles.</w:t>
                  </w:r>
                </w:p>
              </w:tc>
            </w:tr>
            <w:tr w:rsidR="00E23275" w:rsidRPr="00746963" w14:paraId="1F2A5B31"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6A89EEFF" w14:textId="77777777" w:rsidR="00E23275" w:rsidRPr="006C43DB"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48A28DE5" w14:textId="77777777" w:rsidR="00E23275" w:rsidRPr="00C35814" w:rsidRDefault="00E23275" w:rsidP="009D3AD6">
                  <w:pPr>
                    <w:pStyle w:val="Prrafodelista"/>
                    <w:numPr>
                      <w:ilvl w:val="0"/>
                      <w:numId w:val="12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Encendido </w:t>
                  </w:r>
                  <w:proofErr w:type="spellStart"/>
                  <w:r w:rsidRPr="006C43DB">
                    <w:rPr>
                      <w:rFonts w:ascii="Century Gothic" w:eastAsia="Arial Narrow" w:hAnsi="Century Gothic" w:cs="Arial Narrow"/>
                      <w:color w:val="000000"/>
                      <w:sz w:val="16"/>
                      <w:szCs w:val="18"/>
                      <w:lang w:val="es-BO"/>
                    </w:rPr>
                    <w:t>electrico</w:t>
                  </w:r>
                  <w:proofErr w:type="spellEnd"/>
                  <w:r w:rsidRPr="006C43DB">
                    <w:rPr>
                      <w:rFonts w:ascii="Century Gothic" w:eastAsia="Arial Narrow" w:hAnsi="Century Gothic" w:cs="Arial Narrow"/>
                      <w:color w:val="000000"/>
                      <w:sz w:val="16"/>
                      <w:szCs w:val="18"/>
                      <w:lang w:val="es-BO"/>
                    </w:rPr>
                    <w:t xml:space="preserve"> y/o manual.</w:t>
                  </w:r>
                </w:p>
              </w:tc>
            </w:tr>
            <w:tr w:rsidR="00E23275" w14:paraId="5D9277D4" w14:textId="77777777" w:rsidTr="00E23275">
              <w:trPr>
                <w:trHeight w:val="340"/>
              </w:trPr>
              <w:tc>
                <w:tcPr>
                  <w:tcW w:w="1000" w:type="pct"/>
                  <w:vMerge/>
                  <w:tcBorders>
                    <w:left w:val="single" w:sz="18" w:space="0" w:color="auto"/>
                    <w:right w:val="single" w:sz="4" w:space="0" w:color="auto"/>
                  </w:tcBorders>
                  <w:shd w:val="clear" w:color="auto" w:fill="auto"/>
                  <w:vAlign w:val="center"/>
                </w:tcPr>
                <w:p w14:paraId="36F927D7"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0F7A300F" w14:textId="77777777" w:rsidR="00E23275" w:rsidRPr="00C35814" w:rsidRDefault="00E23275" w:rsidP="009D3AD6">
                  <w:pPr>
                    <w:pStyle w:val="Prrafodelista"/>
                    <w:numPr>
                      <w:ilvl w:val="0"/>
                      <w:numId w:val="129"/>
                    </w:numPr>
                    <w:spacing w:line="276" w:lineRule="auto"/>
                    <w:contextualSpacing/>
                    <w:rPr>
                      <w:rFonts w:ascii="Century Gothic" w:eastAsia="Century Gothic" w:hAnsi="Century Gothic" w:cs="Century Gothic"/>
                      <w:color w:val="000000"/>
                      <w:sz w:val="16"/>
                      <w:szCs w:val="16"/>
                    </w:rPr>
                  </w:pPr>
                  <w:r w:rsidRPr="00DB3CAF">
                    <w:rPr>
                      <w:rFonts w:ascii="Century Gothic" w:eastAsia="Arial Narrow" w:hAnsi="Century Gothic" w:cs="Arial Narrow"/>
                      <w:color w:val="000000"/>
                      <w:sz w:val="16"/>
                      <w:szCs w:val="18"/>
                    </w:rPr>
                    <w:t>Acceso de manera frontal.</w:t>
                  </w:r>
                </w:p>
              </w:tc>
            </w:tr>
            <w:tr w:rsidR="00E23275" w14:paraId="44D4BACD" w14:textId="77777777" w:rsidTr="00E23275">
              <w:trPr>
                <w:trHeight w:val="340"/>
              </w:trPr>
              <w:tc>
                <w:tcPr>
                  <w:tcW w:w="1000" w:type="pct"/>
                  <w:tcBorders>
                    <w:left w:val="single" w:sz="18" w:space="0" w:color="auto"/>
                    <w:bottom w:val="single" w:sz="4" w:space="0" w:color="auto"/>
                    <w:right w:val="single" w:sz="4" w:space="0" w:color="auto"/>
                  </w:tcBorders>
                  <w:shd w:val="clear" w:color="auto" w:fill="auto"/>
                  <w:vAlign w:val="center"/>
                </w:tcPr>
                <w:p w14:paraId="570BEBB0" w14:textId="77777777" w:rsidR="00E23275" w:rsidRPr="00CA7BF8" w:rsidRDefault="00E23275" w:rsidP="00E23275">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7F5D9973" w14:textId="77777777" w:rsidR="00E23275" w:rsidRPr="00271A9D" w:rsidRDefault="00E23275" w:rsidP="00E23275">
                  <w:pPr>
                    <w:spacing w:line="276" w:lineRule="auto"/>
                    <w:rPr>
                      <w:rFonts w:ascii="Century Gothic" w:eastAsia="Arial Narrow" w:hAnsi="Century Gothic" w:cs="Arial Narrow"/>
                      <w:color w:val="000000"/>
                      <w:sz w:val="16"/>
                      <w:szCs w:val="18"/>
                    </w:rPr>
                  </w:pPr>
                  <w:r w:rsidRPr="00271A9D">
                    <w:rPr>
                      <w:rFonts w:ascii="Century Gothic" w:eastAsia="Century Gothic" w:hAnsi="Century Gothic" w:cs="Century Gothic"/>
                      <w:color w:val="000000"/>
                      <w:sz w:val="16"/>
                      <w:szCs w:val="16"/>
                    </w:rPr>
                    <w:t xml:space="preserve">Alterna 220 a 240 </w:t>
                  </w:r>
                  <w:proofErr w:type="spellStart"/>
                  <w:r w:rsidRPr="00271A9D">
                    <w:rPr>
                      <w:rFonts w:ascii="Century Gothic" w:eastAsia="Century Gothic" w:hAnsi="Century Gothic" w:cs="Century Gothic"/>
                      <w:color w:val="000000"/>
                      <w:sz w:val="16"/>
                      <w:szCs w:val="16"/>
                    </w:rPr>
                    <w:t>vac</w:t>
                  </w:r>
                  <w:proofErr w:type="spellEnd"/>
                  <w:r w:rsidRPr="00271A9D">
                    <w:rPr>
                      <w:rFonts w:ascii="Century Gothic" w:eastAsia="Century Gothic" w:hAnsi="Century Gothic" w:cs="Century Gothic"/>
                      <w:color w:val="000000"/>
                      <w:sz w:val="16"/>
                      <w:szCs w:val="16"/>
                    </w:rPr>
                    <w:t xml:space="preserve"> (±10%) / 50 Hz.</w:t>
                  </w:r>
                </w:p>
              </w:tc>
            </w:tr>
          </w:tbl>
          <w:p w14:paraId="38EFD1AF" w14:textId="77777777" w:rsidR="00A87F92" w:rsidRPr="000C6821" w:rsidRDefault="00A87F92" w:rsidP="005B1D24">
            <w:pPr>
              <w:jc w:val="both"/>
              <w:rPr>
                <w:rFonts w:ascii="Arial" w:hAnsi="Arial" w:cs="Arial"/>
                <w:sz w:val="16"/>
                <w:szCs w:val="16"/>
                <w:lang w:val="es-BO"/>
              </w:rPr>
            </w:pPr>
          </w:p>
        </w:tc>
        <w:tc>
          <w:tcPr>
            <w:tcW w:w="1877" w:type="dxa"/>
          </w:tcPr>
          <w:p w14:paraId="634C08BA" w14:textId="77777777" w:rsidR="00A87F92" w:rsidRPr="000C6821" w:rsidRDefault="00A87F92" w:rsidP="005B1D24">
            <w:pPr>
              <w:jc w:val="both"/>
              <w:rPr>
                <w:rFonts w:ascii="Arial" w:hAnsi="Arial" w:cs="Arial"/>
                <w:sz w:val="16"/>
                <w:szCs w:val="16"/>
                <w:lang w:val="es-BO"/>
              </w:rPr>
            </w:pPr>
          </w:p>
        </w:tc>
      </w:tr>
      <w:tr w:rsidR="00A87F92" w:rsidRPr="000C6821" w14:paraId="316931C1" w14:textId="77777777" w:rsidTr="00D113E3">
        <w:trPr>
          <w:trHeight w:val="340"/>
        </w:trPr>
        <w:tc>
          <w:tcPr>
            <w:tcW w:w="145" w:type="dxa"/>
            <w:vAlign w:val="center"/>
          </w:tcPr>
          <w:p w14:paraId="1A6D0BF7"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625"/>
            </w:tblGrid>
            <w:tr w:rsidR="00552572" w:rsidRPr="00746963" w14:paraId="0C35E6BD" w14:textId="77777777" w:rsidTr="00552572">
              <w:trPr>
                <w:trHeight w:val="425"/>
              </w:trPr>
              <w:tc>
                <w:tcPr>
                  <w:tcW w:w="5000" w:type="pct"/>
                  <w:gridSpan w:val="2"/>
                  <w:shd w:val="clear" w:color="auto" w:fill="B4C6E7" w:themeFill="accent5" w:themeFillTint="66"/>
                  <w:vAlign w:val="center"/>
                </w:tcPr>
                <w:p w14:paraId="3CB52414" w14:textId="77777777" w:rsidR="00552572" w:rsidRPr="006C43DB" w:rsidRDefault="00552572" w:rsidP="00552572">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552572" w:rsidRPr="00746963" w14:paraId="4D6253E4" w14:textId="77777777" w:rsidTr="00B67CD9">
              <w:trPr>
                <w:trHeight w:val="630"/>
              </w:trPr>
              <w:tc>
                <w:tcPr>
                  <w:tcW w:w="844" w:type="pct"/>
                  <w:vAlign w:val="center"/>
                </w:tcPr>
                <w:p w14:paraId="0AE1A17A"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4156" w:type="pct"/>
                </w:tcPr>
                <w:p w14:paraId="0CFC7D5F" w14:textId="77777777" w:rsidR="00552572" w:rsidRPr="00C00F47" w:rsidRDefault="00552572" w:rsidP="00552572">
                  <w:pPr>
                    <w:jc w:val="both"/>
                    <w:rPr>
                      <w:rFonts w:ascii="Century Gothic" w:hAnsi="Century Gothic"/>
                      <w:sz w:val="16"/>
                      <w:szCs w:val="16"/>
                      <w:lang w:val="es-BO"/>
                    </w:rPr>
                  </w:pPr>
                  <w:proofErr w:type="gramStart"/>
                  <w:r w:rsidRPr="00C00F47">
                    <w:rPr>
                      <w:rFonts w:ascii="Century Gothic" w:hAnsi="Century Gothic"/>
                      <w:sz w:val="16"/>
                      <w:szCs w:val="16"/>
                      <w:lang w:val="es-BO"/>
                    </w:rPr>
                    <w:t>El  bien</w:t>
                  </w:r>
                  <w:proofErr w:type="gramEnd"/>
                  <w:r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Pr="00C00F47">
                    <w:rPr>
                      <w:rFonts w:ascii="Century Gothic" w:hAnsi="Century Gothic"/>
                      <w:b/>
                      <w:bCs/>
                      <w:sz w:val="16"/>
                      <w:szCs w:val="16"/>
                      <w:lang w:val="es-BO"/>
                    </w:rPr>
                    <w:t>(Especificar).</w:t>
                  </w:r>
                </w:p>
              </w:tc>
            </w:tr>
            <w:tr w:rsidR="00552572" w:rsidRPr="001133B5" w14:paraId="35896AD7" w14:textId="77777777" w:rsidTr="00B67CD9">
              <w:trPr>
                <w:trHeight w:val="2879"/>
              </w:trPr>
              <w:tc>
                <w:tcPr>
                  <w:tcW w:w="844" w:type="pct"/>
                  <w:vAlign w:val="center"/>
                </w:tcPr>
                <w:p w14:paraId="50393C60"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Manuales</w:t>
                  </w:r>
                </w:p>
              </w:tc>
              <w:tc>
                <w:tcPr>
                  <w:tcW w:w="4156" w:type="pct"/>
                </w:tcPr>
                <w:p w14:paraId="3ECE13F4"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02E052C2" w14:textId="77777777" w:rsidR="00552572" w:rsidRPr="00C00F47" w:rsidRDefault="00552572" w:rsidP="00552572">
                  <w:pPr>
                    <w:jc w:val="both"/>
                    <w:rPr>
                      <w:rFonts w:ascii="Century Gothic" w:hAnsi="Century Gothic"/>
                      <w:sz w:val="16"/>
                      <w:szCs w:val="16"/>
                      <w:lang w:val="es-BO"/>
                    </w:rPr>
                  </w:pPr>
                </w:p>
                <w:p w14:paraId="72D38B27" w14:textId="77777777" w:rsidR="00552572" w:rsidRPr="00C00F47" w:rsidRDefault="00552572" w:rsidP="00552572">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388E5D98" w14:textId="77777777" w:rsidR="00552572" w:rsidRPr="00C00F47" w:rsidRDefault="00552572" w:rsidP="00552572">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48A95587" w14:textId="77777777" w:rsidR="00552572" w:rsidRPr="00C00F47" w:rsidRDefault="00552572" w:rsidP="00552572">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2342F68F"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5AF98F9C" w14:textId="77777777" w:rsidR="00552572" w:rsidRPr="00C00F47" w:rsidRDefault="00552572" w:rsidP="00552572">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33072E56" w14:textId="77777777" w:rsidR="00552572" w:rsidRPr="00C00F47" w:rsidRDefault="00552572" w:rsidP="00552572">
                  <w:pPr>
                    <w:rPr>
                      <w:rFonts w:ascii="Century Gothic" w:hAnsi="Century Gothic"/>
                      <w:sz w:val="16"/>
                      <w:szCs w:val="16"/>
                    </w:rPr>
                  </w:pPr>
                </w:p>
              </w:tc>
            </w:tr>
            <w:tr w:rsidR="00552572" w:rsidRPr="001133B5" w14:paraId="3A0B1482" w14:textId="77777777" w:rsidTr="00B67CD9">
              <w:trPr>
                <w:trHeight w:val="1266"/>
              </w:trPr>
              <w:tc>
                <w:tcPr>
                  <w:tcW w:w="844" w:type="pct"/>
                  <w:vAlign w:val="center"/>
                </w:tcPr>
                <w:p w14:paraId="73D48C86"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4156" w:type="pct"/>
                  <w:shd w:val="clear" w:color="auto" w:fill="auto"/>
                </w:tcPr>
                <w:p w14:paraId="3C1FE964"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2F496CC8" w14:textId="77777777" w:rsidR="00552572" w:rsidRPr="00C00F47" w:rsidRDefault="00552572"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2EDF0B20" w14:textId="77777777" w:rsidR="00552572" w:rsidRPr="00C00F47" w:rsidRDefault="00552572" w:rsidP="00552572">
                  <w:pPr>
                    <w:jc w:val="both"/>
                    <w:rPr>
                      <w:rFonts w:ascii="Century Gothic" w:hAnsi="Century Gothic"/>
                      <w:sz w:val="16"/>
                      <w:szCs w:val="16"/>
                      <w:lang w:val="es-BO"/>
                    </w:rPr>
                  </w:pPr>
                </w:p>
                <w:p w14:paraId="3DBA95A1"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1CBE5B7B" w14:textId="77777777" w:rsidTr="00B67CD9">
              <w:trPr>
                <w:trHeight w:val="708"/>
              </w:trPr>
              <w:tc>
                <w:tcPr>
                  <w:tcW w:w="844" w:type="pct"/>
                  <w:vAlign w:val="center"/>
                </w:tcPr>
                <w:p w14:paraId="561EA2F5"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4156" w:type="pct"/>
                  <w:shd w:val="clear" w:color="auto" w:fill="auto"/>
                </w:tcPr>
                <w:p w14:paraId="705E61C6"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6FD9E1C9" w14:textId="77777777" w:rsidR="00552572" w:rsidRPr="00C00F47" w:rsidRDefault="00552572" w:rsidP="00552572">
                  <w:pPr>
                    <w:jc w:val="both"/>
                    <w:rPr>
                      <w:rFonts w:ascii="Century Gothic" w:hAnsi="Century Gothic"/>
                      <w:sz w:val="16"/>
                      <w:szCs w:val="16"/>
                      <w:lang w:val="es-BO"/>
                    </w:rPr>
                  </w:pPr>
                </w:p>
                <w:p w14:paraId="14B7DBC6" w14:textId="77777777" w:rsidR="00552572" w:rsidRPr="00C00F47" w:rsidRDefault="00552572"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6C77093A" w14:textId="77777777" w:rsidR="00552572" w:rsidRPr="00C00F47" w:rsidRDefault="00552572" w:rsidP="00552572">
                  <w:pPr>
                    <w:pStyle w:val="Prrafodelista"/>
                    <w:jc w:val="both"/>
                    <w:rPr>
                      <w:rFonts w:ascii="Century Gothic" w:eastAsia="Century Gothic" w:hAnsi="Century Gothic" w:cs="Century Gothic"/>
                      <w:sz w:val="16"/>
                      <w:szCs w:val="16"/>
                      <w:lang w:val="es-BO"/>
                    </w:rPr>
                  </w:pPr>
                </w:p>
                <w:p w14:paraId="2DA9EF28" w14:textId="77777777" w:rsidR="00552572" w:rsidRPr="00C00F47" w:rsidRDefault="00552572"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B489963" w14:textId="77777777" w:rsidR="00552572" w:rsidRPr="00C00F47" w:rsidRDefault="00552572" w:rsidP="00552572">
                  <w:pPr>
                    <w:pStyle w:val="Prrafodelista"/>
                    <w:ind w:left="360"/>
                    <w:jc w:val="both"/>
                    <w:rPr>
                      <w:rFonts w:ascii="Century Gothic" w:eastAsia="Century Gothic" w:hAnsi="Century Gothic" w:cs="Century Gothic"/>
                      <w:sz w:val="16"/>
                      <w:szCs w:val="16"/>
                      <w:lang w:val="es-BO"/>
                    </w:rPr>
                  </w:pPr>
                </w:p>
                <w:p w14:paraId="5B314C38" w14:textId="77777777" w:rsidR="00552572" w:rsidRPr="00C00F47" w:rsidRDefault="00552572"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0D45F7DC" w14:textId="77777777" w:rsidR="00552572" w:rsidRPr="00C00F47" w:rsidRDefault="00552572" w:rsidP="00552572">
                  <w:pPr>
                    <w:jc w:val="both"/>
                    <w:rPr>
                      <w:rFonts w:ascii="Century Gothic" w:hAnsi="Century Gothic"/>
                      <w:sz w:val="16"/>
                      <w:szCs w:val="16"/>
                      <w:lang w:val="es-BO"/>
                    </w:rPr>
                  </w:pPr>
                </w:p>
                <w:p w14:paraId="50425B88"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552572" w:rsidRPr="001133B5" w14:paraId="5F483F6A" w14:textId="77777777" w:rsidTr="00B67CD9">
              <w:trPr>
                <w:trHeight w:val="1133"/>
              </w:trPr>
              <w:tc>
                <w:tcPr>
                  <w:tcW w:w="844" w:type="pct"/>
                  <w:vAlign w:val="center"/>
                </w:tcPr>
                <w:p w14:paraId="4DC846D0"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4156" w:type="pct"/>
                </w:tcPr>
                <w:p w14:paraId="17517E32"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2C62F578" w14:textId="77777777" w:rsidR="00552572" w:rsidRPr="00C00F47" w:rsidRDefault="00552572" w:rsidP="00552572">
                  <w:pPr>
                    <w:jc w:val="both"/>
                    <w:rPr>
                      <w:rFonts w:ascii="Century Gothic" w:hAnsi="Century Gothic"/>
                      <w:sz w:val="16"/>
                      <w:szCs w:val="16"/>
                      <w:lang w:val="es-BO"/>
                    </w:rPr>
                  </w:pPr>
                </w:p>
                <w:p w14:paraId="6B6FC400"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39BF11D0" w14:textId="77777777" w:rsidR="00552572" w:rsidRPr="00C00F47" w:rsidRDefault="00552572" w:rsidP="00552572">
                  <w:pPr>
                    <w:pStyle w:val="Prrafodelista"/>
                    <w:jc w:val="both"/>
                    <w:rPr>
                      <w:rFonts w:ascii="Century Gothic" w:hAnsi="Century Gothic"/>
                      <w:sz w:val="16"/>
                      <w:szCs w:val="16"/>
                      <w:lang w:val="es-BO"/>
                    </w:rPr>
                  </w:pPr>
                </w:p>
                <w:p w14:paraId="721B1BEC"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w:t>
                  </w:r>
                  <w:r w:rsidRPr="00C00F47">
                    <w:rPr>
                      <w:rFonts w:ascii="Century Gothic" w:hAnsi="Century Gothic"/>
                      <w:sz w:val="16"/>
                      <w:szCs w:val="16"/>
                      <w:lang w:val="es-BO"/>
                    </w:rPr>
                    <w:lastRenderedPageBreak/>
                    <w:t xml:space="preserve">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150B11E4" w14:textId="77777777" w:rsidR="00552572" w:rsidRPr="00C00F47" w:rsidRDefault="00552572" w:rsidP="00552572">
                  <w:pPr>
                    <w:pStyle w:val="Prrafodelista"/>
                    <w:rPr>
                      <w:rFonts w:ascii="Century Gothic" w:hAnsi="Century Gothic"/>
                      <w:sz w:val="16"/>
                      <w:szCs w:val="16"/>
                      <w:lang w:val="es-BO"/>
                    </w:rPr>
                  </w:pPr>
                </w:p>
                <w:p w14:paraId="64BA13B2"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51927286" w14:textId="77777777" w:rsidR="00552572" w:rsidRPr="00C00F47" w:rsidRDefault="00552572" w:rsidP="00552572">
                  <w:pPr>
                    <w:jc w:val="both"/>
                    <w:rPr>
                      <w:rFonts w:ascii="Century Gothic" w:hAnsi="Century Gothic"/>
                      <w:sz w:val="16"/>
                      <w:szCs w:val="16"/>
                      <w:lang w:val="es-BO"/>
                    </w:rPr>
                  </w:pPr>
                </w:p>
                <w:p w14:paraId="7A4056DE"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11517AD6" w14:textId="77777777" w:rsidR="00552572" w:rsidRPr="00C00F47" w:rsidRDefault="00552572" w:rsidP="00552572">
                  <w:pPr>
                    <w:pStyle w:val="Prrafodelista"/>
                    <w:jc w:val="both"/>
                    <w:rPr>
                      <w:rFonts w:ascii="Century Gothic" w:hAnsi="Century Gothic"/>
                      <w:sz w:val="16"/>
                      <w:szCs w:val="16"/>
                      <w:lang w:val="es-BO"/>
                    </w:rPr>
                  </w:pPr>
                </w:p>
                <w:p w14:paraId="7DE224B4"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67A6F9BC" w14:textId="77777777" w:rsidR="00552572" w:rsidRPr="00C00F47" w:rsidRDefault="00552572" w:rsidP="00552572">
                  <w:pPr>
                    <w:pStyle w:val="Prrafodelista"/>
                    <w:rPr>
                      <w:rFonts w:ascii="Century Gothic" w:hAnsi="Century Gothic"/>
                      <w:sz w:val="16"/>
                      <w:szCs w:val="16"/>
                      <w:lang w:val="es-BO"/>
                    </w:rPr>
                  </w:pPr>
                </w:p>
                <w:p w14:paraId="0BC79451"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029193F0" w14:textId="77777777" w:rsidR="00552572" w:rsidRPr="00C00F47" w:rsidRDefault="00552572" w:rsidP="00552572">
                  <w:pPr>
                    <w:pStyle w:val="Prrafodelista"/>
                    <w:rPr>
                      <w:rFonts w:ascii="Century Gothic" w:hAnsi="Century Gothic"/>
                      <w:sz w:val="16"/>
                      <w:szCs w:val="16"/>
                      <w:lang w:val="es-BO"/>
                    </w:rPr>
                  </w:pPr>
                </w:p>
                <w:p w14:paraId="25E50D9E" w14:textId="77777777" w:rsidR="00552572" w:rsidRPr="00C00F47" w:rsidRDefault="00552572" w:rsidP="00552572">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552572" w:rsidRPr="001133B5" w14:paraId="0DA609AF" w14:textId="77777777" w:rsidTr="00B67CD9">
              <w:trPr>
                <w:trHeight w:val="708"/>
              </w:trPr>
              <w:tc>
                <w:tcPr>
                  <w:tcW w:w="844" w:type="pct"/>
                  <w:vAlign w:val="center"/>
                </w:tcPr>
                <w:p w14:paraId="71B5AE41"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Repuestos y accesorios</w:t>
                  </w:r>
                </w:p>
              </w:tc>
              <w:tc>
                <w:tcPr>
                  <w:tcW w:w="4156" w:type="pct"/>
                </w:tcPr>
                <w:p w14:paraId="61EAF144"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0D36AF13" w14:textId="77777777" w:rsidR="00552572" w:rsidRPr="00C00F47" w:rsidRDefault="00552572" w:rsidP="00552572">
                  <w:pPr>
                    <w:jc w:val="both"/>
                    <w:rPr>
                      <w:rFonts w:ascii="Century Gothic" w:hAnsi="Century Gothic"/>
                      <w:sz w:val="16"/>
                      <w:szCs w:val="16"/>
                      <w:lang w:val="es-BO"/>
                    </w:rPr>
                  </w:pPr>
                </w:p>
                <w:p w14:paraId="05E71890"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552572" w:rsidRPr="001133B5" w14:paraId="61E89AA9" w14:textId="77777777" w:rsidTr="00B67CD9">
              <w:trPr>
                <w:trHeight w:val="50"/>
              </w:trPr>
              <w:tc>
                <w:tcPr>
                  <w:tcW w:w="844" w:type="pct"/>
                  <w:vAlign w:val="center"/>
                </w:tcPr>
                <w:p w14:paraId="35CE28FC"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4156" w:type="pct"/>
                </w:tcPr>
                <w:p w14:paraId="41071E0B"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4918654F" w14:textId="77777777" w:rsidR="00552572" w:rsidRPr="00C00F47" w:rsidRDefault="00552572" w:rsidP="00552572">
                  <w:pPr>
                    <w:jc w:val="both"/>
                    <w:rPr>
                      <w:rFonts w:ascii="Century Gothic" w:hAnsi="Century Gothic"/>
                      <w:sz w:val="16"/>
                      <w:szCs w:val="16"/>
                      <w:lang w:val="es-BO"/>
                    </w:rPr>
                  </w:pPr>
                </w:p>
                <w:p w14:paraId="47F37552"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552572" w:rsidRPr="001133B5" w14:paraId="2289AC49" w14:textId="77777777" w:rsidTr="00B67CD9">
              <w:trPr>
                <w:trHeight w:val="841"/>
              </w:trPr>
              <w:tc>
                <w:tcPr>
                  <w:tcW w:w="844" w:type="pct"/>
                  <w:vAlign w:val="center"/>
                </w:tcPr>
                <w:p w14:paraId="3382375D"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4156" w:type="pct"/>
                </w:tcPr>
                <w:p w14:paraId="2592A8D4"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w:t>
                  </w:r>
                  <w:sdt>
                    <w:sdtPr>
                      <w:rPr>
                        <w:sz w:val="16"/>
                        <w:szCs w:val="16"/>
                      </w:rPr>
                      <w:tag w:val="goog_rdk_3"/>
                      <w:id w:val="1008181601"/>
                      <w:showingPlcHdr/>
                    </w:sdtPr>
                    <w:sdtContent>
                      <w:r w:rsidRPr="00C00F47">
                        <w:rPr>
                          <w:sz w:val="16"/>
                          <w:szCs w:val="16"/>
                          <w:lang w:val="es-BO"/>
                        </w:rPr>
                        <w:t xml:space="preserve">     </w:t>
                      </w:r>
                    </w:sdtContent>
                  </w:sdt>
                  <w:r w:rsidRPr="00C00F47">
                    <w:rPr>
                      <w:rFonts w:ascii="Century Gothic" w:eastAsia="Century Gothic" w:hAnsi="Century Gothic" w:cs="Century Gothic"/>
                      <w:sz w:val="16"/>
                      <w:szCs w:val="16"/>
                      <w:lang w:val="es-BO"/>
                    </w:rPr>
                    <w:t xml:space="preserve">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06638FC8" w14:textId="77777777" w:rsidR="00552572" w:rsidRPr="00C00F47" w:rsidRDefault="00552572" w:rsidP="00552572">
                  <w:pPr>
                    <w:jc w:val="both"/>
                    <w:rPr>
                      <w:rFonts w:ascii="Century Gothic" w:eastAsia="Century Gothic" w:hAnsi="Century Gothic" w:cs="Century Gothic"/>
                      <w:sz w:val="16"/>
                      <w:szCs w:val="16"/>
                      <w:lang w:val="es-BO"/>
                    </w:rPr>
                  </w:pPr>
                </w:p>
                <w:p w14:paraId="348F9910" w14:textId="77777777" w:rsidR="00552572" w:rsidRPr="00C00F47" w:rsidRDefault="00552572" w:rsidP="00552572">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03EFD781" w14:textId="77777777" w:rsidR="00552572" w:rsidRPr="00C00F47" w:rsidRDefault="00552572" w:rsidP="00552572">
                  <w:pPr>
                    <w:jc w:val="both"/>
                    <w:rPr>
                      <w:rFonts w:ascii="Century Gothic" w:eastAsia="Century Gothic" w:hAnsi="Century Gothic" w:cs="Century Gothic"/>
                      <w:sz w:val="16"/>
                      <w:szCs w:val="16"/>
                      <w:lang w:val="es-BO"/>
                    </w:rPr>
                  </w:pPr>
                </w:p>
                <w:p w14:paraId="232B176D" w14:textId="77777777" w:rsidR="00552572" w:rsidRPr="00C00F47" w:rsidRDefault="00552572" w:rsidP="00552572">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472E86D7" w14:textId="77777777" w:rsidR="00552572" w:rsidRPr="00C00F47" w:rsidRDefault="00552572" w:rsidP="00552572">
                  <w:pPr>
                    <w:pStyle w:val="Prrafodelista"/>
                    <w:jc w:val="both"/>
                    <w:rPr>
                      <w:rFonts w:ascii="Century Gothic" w:eastAsia="Century Gothic" w:hAnsi="Century Gothic" w:cs="Century Gothic"/>
                      <w:sz w:val="16"/>
                      <w:szCs w:val="16"/>
                      <w:lang w:val="es-BO"/>
                    </w:rPr>
                  </w:pPr>
                </w:p>
                <w:p w14:paraId="5EF7C291" w14:textId="77777777" w:rsidR="00552572" w:rsidRPr="00C00F47" w:rsidRDefault="00552572" w:rsidP="00552572">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61F0140F" w14:textId="77777777" w:rsidR="00552572" w:rsidRPr="00C00F47" w:rsidRDefault="00552572" w:rsidP="00552572">
                  <w:pPr>
                    <w:pStyle w:val="Prrafodelista"/>
                    <w:jc w:val="both"/>
                    <w:rPr>
                      <w:rFonts w:ascii="Century Gothic" w:eastAsia="Century Gothic" w:hAnsi="Century Gothic" w:cs="Century Gothic"/>
                      <w:color w:val="00000A"/>
                      <w:sz w:val="16"/>
                      <w:szCs w:val="16"/>
                      <w:lang w:val="es-BO"/>
                    </w:rPr>
                  </w:pPr>
                </w:p>
                <w:p w14:paraId="523E660E"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lastRenderedPageBreak/>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3EDE026D" w14:textId="77777777" w:rsidR="00552572" w:rsidRPr="00C00F47" w:rsidRDefault="00552572" w:rsidP="00552572">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660FD32E" w14:textId="77777777" w:rsidR="00552572" w:rsidRPr="00C00F47" w:rsidRDefault="00552572" w:rsidP="00552572">
                  <w:pPr>
                    <w:jc w:val="both"/>
                    <w:rPr>
                      <w:rFonts w:ascii="Century Gothic" w:eastAsia="Century Gothic" w:hAnsi="Century Gothic" w:cs="Century Gothic"/>
                      <w:sz w:val="16"/>
                      <w:szCs w:val="16"/>
                      <w:lang w:val="es-BO"/>
                    </w:rPr>
                  </w:pPr>
                </w:p>
                <w:p w14:paraId="082585C6"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7F2C79E7" w14:textId="77777777" w:rsidTr="00B67CD9">
              <w:trPr>
                <w:trHeight w:val="1266"/>
              </w:trPr>
              <w:tc>
                <w:tcPr>
                  <w:tcW w:w="844" w:type="pct"/>
                  <w:vAlign w:val="center"/>
                </w:tcPr>
                <w:p w14:paraId="16A33E92" w14:textId="77777777" w:rsidR="00552572" w:rsidRPr="00C00F47" w:rsidRDefault="00552572" w:rsidP="00552572">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4156" w:type="pct"/>
                </w:tcPr>
                <w:p w14:paraId="0FA4168C"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2501B27B"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4D28E64F"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3518456F"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4274A223" w14:textId="77777777" w:rsidTr="00B67CD9">
              <w:trPr>
                <w:trHeight w:val="553"/>
              </w:trPr>
              <w:tc>
                <w:tcPr>
                  <w:tcW w:w="844" w:type="pct"/>
                  <w:vAlign w:val="center"/>
                </w:tcPr>
                <w:p w14:paraId="684D972A"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4156" w:type="pct"/>
                </w:tcPr>
                <w:p w14:paraId="03AD1707"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2259292F" w14:textId="77777777" w:rsidR="00552572" w:rsidRPr="00C00F47" w:rsidRDefault="00552572" w:rsidP="00552572">
                  <w:pPr>
                    <w:jc w:val="both"/>
                    <w:rPr>
                      <w:rFonts w:ascii="Century Gothic" w:eastAsia="Century Gothic" w:hAnsi="Century Gothic" w:cs="Century Gothic"/>
                      <w:sz w:val="16"/>
                      <w:szCs w:val="16"/>
                      <w:lang w:val="es-BO"/>
                    </w:rPr>
                  </w:pPr>
                </w:p>
                <w:p w14:paraId="518DA80B"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44D16185" w14:textId="77777777" w:rsidTr="00552572">
              <w:trPr>
                <w:trHeight w:val="553"/>
              </w:trPr>
              <w:tc>
                <w:tcPr>
                  <w:tcW w:w="5000" w:type="pct"/>
                  <w:gridSpan w:val="2"/>
                  <w:shd w:val="clear" w:color="auto" w:fill="B4C6E7" w:themeFill="accent5" w:themeFillTint="66"/>
                  <w:vAlign w:val="center"/>
                </w:tcPr>
                <w:p w14:paraId="0F7CE106" w14:textId="77777777" w:rsidR="00552572" w:rsidRPr="009C4F48" w:rsidRDefault="00552572" w:rsidP="00552572">
                  <w:pPr>
                    <w:jc w:val="center"/>
                    <w:rPr>
                      <w:rFonts w:ascii="Century Gothic" w:hAnsi="Century Gothic"/>
                      <w:sz w:val="16"/>
                      <w:szCs w:val="16"/>
                    </w:rPr>
                  </w:pPr>
                  <w:r w:rsidRPr="009C4F48">
                    <w:rPr>
                      <w:rFonts w:ascii="Century Gothic" w:hAnsi="Century Gothic"/>
                      <w:b/>
                      <w:bCs/>
                      <w:sz w:val="16"/>
                      <w:szCs w:val="16"/>
                    </w:rPr>
                    <w:t>EXPERIENCIA DEL PROPONENTE</w:t>
                  </w:r>
                </w:p>
              </w:tc>
            </w:tr>
            <w:tr w:rsidR="00552572" w:rsidRPr="001133B5" w14:paraId="1BD62CC5" w14:textId="77777777" w:rsidTr="00B67CD9">
              <w:trPr>
                <w:trHeight w:val="562"/>
              </w:trPr>
              <w:tc>
                <w:tcPr>
                  <w:tcW w:w="844" w:type="pct"/>
                  <w:vAlign w:val="center"/>
                </w:tcPr>
                <w:p w14:paraId="2F9709F4"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Experiencia del proponente</w:t>
                  </w:r>
                </w:p>
              </w:tc>
              <w:tc>
                <w:tcPr>
                  <w:tcW w:w="4156" w:type="pct"/>
                  <w:shd w:val="clear" w:color="auto" w:fill="auto"/>
                </w:tcPr>
                <w:p w14:paraId="506598ED" w14:textId="77777777" w:rsidR="00552572" w:rsidRPr="00C00F47" w:rsidRDefault="00552572" w:rsidP="00552572">
                  <w:pPr>
                    <w:jc w:val="both"/>
                    <w:rPr>
                      <w:rFonts w:ascii="Century Gothic" w:hAnsi="Century Gothic"/>
                      <w:sz w:val="16"/>
                      <w:szCs w:val="16"/>
                      <w:highlight w:val="yellow"/>
                      <w:lang w:val="es-BO"/>
                    </w:rPr>
                  </w:pPr>
                </w:p>
                <w:p w14:paraId="64A89A48"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proponente</w:t>
                  </w:r>
                  <w:r w:rsidRPr="00C00F47">
                    <w:rPr>
                      <w:rFonts w:ascii="Century Gothic" w:hAnsi="Century Gothic"/>
                      <w:sz w:val="16"/>
                      <w:szCs w:val="16"/>
                      <w:lang w:val="es-BO"/>
                    </w:rPr>
                    <w:t xml:space="preserve">, deberá acreditar experiencia de haber efectuado mínimamente </w:t>
                  </w:r>
                  <w:r w:rsidRPr="00C00F47">
                    <w:rPr>
                      <w:rFonts w:ascii="Century Gothic" w:hAnsi="Century Gothic"/>
                      <w:b/>
                      <w:sz w:val="16"/>
                      <w:szCs w:val="16"/>
                      <w:lang w:val="es-BO"/>
                    </w:rPr>
                    <w:t>tres (3)</w:t>
                  </w:r>
                  <w:r w:rsidRPr="00C00F47">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C00F47">
                    <w:rPr>
                      <w:rFonts w:ascii="Century Gothic" w:hAnsi="Century Gothic"/>
                      <w:b/>
                      <w:sz w:val="16"/>
                      <w:szCs w:val="16"/>
                      <w:lang w:val="es-BO"/>
                    </w:rPr>
                    <w:t>cinco</w:t>
                  </w:r>
                  <w:r w:rsidRPr="00C00F47">
                    <w:rPr>
                      <w:rFonts w:ascii="Century Gothic" w:hAnsi="Century Gothic"/>
                      <w:sz w:val="16"/>
                      <w:szCs w:val="16"/>
                      <w:lang w:val="es-BO"/>
                    </w:rPr>
                    <w:t xml:space="preserve"> </w:t>
                  </w:r>
                  <w:r w:rsidRPr="00C00F47">
                    <w:rPr>
                      <w:rFonts w:ascii="Century Gothic" w:hAnsi="Century Gothic"/>
                      <w:b/>
                      <w:sz w:val="16"/>
                      <w:szCs w:val="16"/>
                      <w:lang w:val="es-BO"/>
                    </w:rPr>
                    <w:t>(5) años</w:t>
                  </w:r>
                  <w:r w:rsidRPr="00C00F47">
                    <w:rPr>
                      <w:rFonts w:ascii="Century Gothic" w:hAnsi="Century Gothic"/>
                      <w:sz w:val="16"/>
                      <w:szCs w:val="16"/>
                      <w:lang w:val="es-BO"/>
                    </w:rPr>
                    <w:t xml:space="preserve">. </w:t>
                  </w:r>
                </w:p>
                <w:p w14:paraId="3333A25C" w14:textId="77777777" w:rsidR="00552572" w:rsidRPr="00C00F47" w:rsidRDefault="00552572" w:rsidP="00552572">
                  <w:pPr>
                    <w:jc w:val="both"/>
                    <w:rPr>
                      <w:rFonts w:ascii="Century Gothic" w:hAnsi="Century Gothic"/>
                      <w:sz w:val="16"/>
                      <w:szCs w:val="16"/>
                      <w:lang w:val="es-BO"/>
                    </w:rPr>
                  </w:pPr>
                </w:p>
                <w:p w14:paraId="5EE873F8" w14:textId="77777777" w:rsidR="00552572" w:rsidRPr="00C00F47" w:rsidRDefault="00552572" w:rsidP="00552572">
                  <w:pPr>
                    <w:pBdr>
                      <w:top w:val="nil"/>
                      <w:left w:val="nil"/>
                      <w:bottom w:val="nil"/>
                      <w:right w:val="nil"/>
                      <w:between w:val="nil"/>
                    </w:pBdr>
                    <w:jc w:val="both"/>
                    <w:rPr>
                      <w:rFonts w:ascii="Century Gothic" w:hAnsi="Century Gothic"/>
                      <w:sz w:val="16"/>
                      <w:szCs w:val="16"/>
                      <w:lang w:val="es-BO"/>
                    </w:rPr>
                  </w:pPr>
                  <w:r w:rsidRPr="00C00F47">
                    <w:rPr>
                      <w:rFonts w:ascii="Century Gothic" w:hAnsi="Century Gothic"/>
                      <w:sz w:val="16"/>
                      <w:szCs w:val="16"/>
                      <w:lang w:val="es-BO"/>
                    </w:rPr>
                    <w:t xml:space="preserve">Como documentación de respaldo a </w:t>
                  </w:r>
                  <w:r w:rsidRPr="00C00F47">
                    <w:rPr>
                      <w:rFonts w:ascii="Century Gothic" w:hAnsi="Century Gothic"/>
                      <w:b/>
                      <w:sz w:val="16"/>
                      <w:szCs w:val="16"/>
                      <w:u w:val="single"/>
                      <w:lang w:val="es-BO"/>
                    </w:rPr>
                    <w:t>presentar adjunto a la propuesta</w:t>
                  </w:r>
                  <w:r w:rsidRPr="00C00F47">
                    <w:rPr>
                      <w:rFonts w:ascii="Century Gothic" w:hAnsi="Century Gothic"/>
                      <w:sz w:val="16"/>
                      <w:szCs w:val="16"/>
                      <w:lang w:val="es-BO"/>
                    </w:rPr>
                    <w:t xml:space="preserve"> se consideran:  actas de recepción o informes de conformidad, con su respectivo formulario 500 del </w:t>
                  </w:r>
                  <w:proofErr w:type="spellStart"/>
                  <w:r w:rsidRPr="00C00F47">
                    <w:rPr>
                      <w:rFonts w:ascii="Century Gothic" w:hAnsi="Century Gothic"/>
                      <w:sz w:val="16"/>
                      <w:szCs w:val="16"/>
                      <w:lang w:val="es-BO"/>
                    </w:rPr>
                    <w:t>sicoes</w:t>
                  </w:r>
                  <w:proofErr w:type="spellEnd"/>
                  <w:r w:rsidRPr="00C00F47">
                    <w:rPr>
                      <w:rFonts w:ascii="Century Gothic" w:hAnsi="Century Gothic"/>
                      <w:sz w:val="16"/>
                      <w:szCs w:val="16"/>
                      <w:lang w:val="es-BO"/>
                    </w:rPr>
                    <w:t xml:space="preserve"> o certificado de cumplimiento de contrato/orden de compra, en caso del sistema de salud privado certificado de cumplimiento de contrato.</w:t>
                  </w:r>
                </w:p>
                <w:p w14:paraId="16B5D50D" w14:textId="77777777" w:rsidR="00552572" w:rsidRPr="00C00F47" w:rsidRDefault="00552572" w:rsidP="00552572">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58BB1309" w14:textId="77777777" w:rsidR="00552572" w:rsidRPr="00C00F47" w:rsidRDefault="00552572" w:rsidP="00552572">
                  <w:pP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(Manifestar aceptación)</w:t>
                  </w:r>
                </w:p>
              </w:tc>
            </w:tr>
            <w:tr w:rsidR="00552572" w:rsidRPr="00746963" w14:paraId="0B96B7A3" w14:textId="77777777" w:rsidTr="00552572">
              <w:trPr>
                <w:trHeight w:val="458"/>
              </w:trPr>
              <w:tc>
                <w:tcPr>
                  <w:tcW w:w="5000" w:type="pct"/>
                  <w:gridSpan w:val="2"/>
                  <w:shd w:val="clear" w:color="auto" w:fill="B4C6E7" w:themeFill="accent5" w:themeFillTint="66"/>
                  <w:vAlign w:val="center"/>
                </w:tcPr>
                <w:p w14:paraId="028035A5" w14:textId="77777777" w:rsidR="00552572" w:rsidRPr="006C43DB" w:rsidRDefault="00552572" w:rsidP="00552572">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552572" w:rsidRPr="001133B5" w14:paraId="27AFE0F4" w14:textId="77777777" w:rsidTr="00B67CD9">
              <w:trPr>
                <w:trHeight w:val="525"/>
              </w:trPr>
              <w:tc>
                <w:tcPr>
                  <w:tcW w:w="844" w:type="pct"/>
                  <w:vAlign w:val="center"/>
                </w:tcPr>
                <w:p w14:paraId="300FA0A4"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6292756E" w14:textId="77777777" w:rsidR="00552572" w:rsidRPr="001133B5" w:rsidRDefault="00552572" w:rsidP="00552572">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552572" w:rsidRPr="001133B5" w14:paraId="550BDB44" w14:textId="77777777" w:rsidTr="00B67CD9">
              <w:trPr>
                <w:trHeight w:val="765"/>
              </w:trPr>
              <w:tc>
                <w:tcPr>
                  <w:tcW w:w="844" w:type="pct"/>
                  <w:vAlign w:val="center"/>
                </w:tcPr>
                <w:p w14:paraId="57F2EFBE" w14:textId="77777777" w:rsidR="00552572" w:rsidRPr="006C43DB" w:rsidRDefault="00552572" w:rsidP="00552572">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1DE42929" w14:textId="77777777" w:rsidR="00552572" w:rsidRPr="001133B5" w:rsidRDefault="00552572" w:rsidP="00552572">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552572" w:rsidRPr="001133B5" w14:paraId="5898275C" w14:textId="77777777" w:rsidTr="00B67CD9">
              <w:trPr>
                <w:trHeight w:val="450"/>
              </w:trPr>
              <w:tc>
                <w:tcPr>
                  <w:tcW w:w="844" w:type="pct"/>
                  <w:vAlign w:val="center"/>
                </w:tcPr>
                <w:p w14:paraId="42E7A395"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Modalidad</w:t>
                  </w:r>
                </w:p>
              </w:tc>
              <w:tc>
                <w:tcPr>
                  <w:tcW w:w="4156" w:type="pct"/>
                  <w:vAlign w:val="center"/>
                </w:tcPr>
                <w:p w14:paraId="4B7B69D7" w14:textId="77777777" w:rsidR="00552572" w:rsidRPr="001133B5" w:rsidRDefault="00552572" w:rsidP="00552572">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552572" w:rsidRPr="00746963" w14:paraId="6F883426" w14:textId="77777777" w:rsidTr="00B67CD9">
              <w:trPr>
                <w:trHeight w:val="615"/>
              </w:trPr>
              <w:tc>
                <w:tcPr>
                  <w:tcW w:w="844" w:type="pct"/>
                  <w:shd w:val="clear" w:color="auto" w:fill="auto"/>
                  <w:vAlign w:val="center"/>
                </w:tcPr>
                <w:p w14:paraId="602ACE7C"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6540519F"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552572" w:rsidRPr="001133B5" w14:paraId="34151CE0" w14:textId="77777777" w:rsidTr="00B67CD9">
              <w:trPr>
                <w:trHeight w:val="1119"/>
              </w:trPr>
              <w:tc>
                <w:tcPr>
                  <w:tcW w:w="844" w:type="pct"/>
                  <w:vAlign w:val="center"/>
                </w:tcPr>
                <w:p w14:paraId="57458B84" w14:textId="77777777" w:rsidR="00552572" w:rsidRPr="006C43DB" w:rsidRDefault="00552572" w:rsidP="00552572">
                  <w:pPr>
                    <w:jc w:val="center"/>
                    <w:rPr>
                      <w:rFonts w:ascii="Century Gothic" w:eastAsia="Century Gothic" w:hAnsi="Century Gothic" w:cs="Century Gothic"/>
                      <w:b/>
                      <w:sz w:val="16"/>
                      <w:szCs w:val="16"/>
                      <w:lang w:val="es-BO"/>
                    </w:rPr>
                  </w:pPr>
                </w:p>
                <w:p w14:paraId="22062E95"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6235C59F"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43EB4725" w14:textId="77777777" w:rsidR="00552572" w:rsidRPr="001133B5" w:rsidRDefault="00552572" w:rsidP="00552572">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552572" w:rsidRPr="001133B5" w14:paraId="64B76860" w14:textId="77777777" w:rsidTr="00B67CD9">
              <w:trPr>
                <w:trHeight w:val="2070"/>
              </w:trPr>
              <w:tc>
                <w:tcPr>
                  <w:tcW w:w="844" w:type="pct"/>
                  <w:vMerge w:val="restart"/>
                  <w:vAlign w:val="center"/>
                </w:tcPr>
                <w:p w14:paraId="29018D53" w14:textId="77777777" w:rsidR="00552572" w:rsidRPr="001133B5" w:rsidRDefault="00552572" w:rsidP="0055257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3B977BB9" w14:textId="77777777" w:rsidR="00552572" w:rsidRPr="006C43DB" w:rsidRDefault="00552572" w:rsidP="00552572">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3D72487E" w14:textId="77777777" w:rsidR="00552572" w:rsidRPr="006C43DB" w:rsidRDefault="00552572" w:rsidP="00552572">
                  <w:pPr>
                    <w:jc w:val="both"/>
                    <w:rPr>
                      <w:rFonts w:ascii="Century Gothic" w:hAnsi="Century Gothic"/>
                      <w:sz w:val="16"/>
                      <w:szCs w:val="16"/>
                      <w:lang w:val="es-BO"/>
                    </w:rPr>
                  </w:pPr>
                </w:p>
                <w:p w14:paraId="6453CCE8"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7DE8D6E4" w14:textId="77777777" w:rsidR="00552572" w:rsidRPr="006C43DB" w:rsidRDefault="00552572" w:rsidP="00552572">
                  <w:pPr>
                    <w:jc w:val="both"/>
                    <w:rPr>
                      <w:rFonts w:ascii="Century Gothic" w:hAnsi="Century Gothic"/>
                      <w:sz w:val="16"/>
                      <w:szCs w:val="16"/>
                      <w:lang w:val="es-BO"/>
                    </w:rPr>
                  </w:pPr>
                </w:p>
                <w:p w14:paraId="6888D745" w14:textId="77777777" w:rsidR="00552572" w:rsidRPr="00A12C52" w:rsidRDefault="00552572" w:rsidP="00552572">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552572" w:rsidRPr="001133B5" w14:paraId="75077CCC" w14:textId="77777777" w:rsidTr="00B67CD9">
              <w:trPr>
                <w:trHeight w:val="2790"/>
              </w:trPr>
              <w:tc>
                <w:tcPr>
                  <w:tcW w:w="844" w:type="pct"/>
                  <w:vMerge/>
                  <w:vAlign w:val="center"/>
                </w:tcPr>
                <w:p w14:paraId="6B2C23CF" w14:textId="77777777" w:rsidR="00552572" w:rsidRPr="001133B5" w:rsidRDefault="00552572" w:rsidP="0055257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17669C7C" w14:textId="77777777" w:rsidR="00552572" w:rsidRPr="006C43DB" w:rsidRDefault="00552572" w:rsidP="00552572">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568E0442"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21462F32" w14:textId="77777777" w:rsidR="00552572" w:rsidRPr="006C43DB" w:rsidRDefault="00552572" w:rsidP="00552572">
                  <w:pPr>
                    <w:jc w:val="both"/>
                    <w:rPr>
                      <w:rFonts w:ascii="Century Gothic" w:hAnsi="Century Gothic"/>
                      <w:sz w:val="16"/>
                      <w:szCs w:val="16"/>
                      <w:lang w:val="es-BO"/>
                    </w:rPr>
                  </w:pPr>
                </w:p>
                <w:p w14:paraId="1C8D5520" w14:textId="77777777" w:rsidR="00552572" w:rsidRPr="00A12C52" w:rsidRDefault="00552572" w:rsidP="00552572">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552572" w:rsidRPr="001133B5" w14:paraId="4DC32163" w14:textId="77777777" w:rsidTr="00B67CD9">
              <w:trPr>
                <w:trHeight w:val="694"/>
              </w:trPr>
              <w:tc>
                <w:tcPr>
                  <w:tcW w:w="844" w:type="pct"/>
                  <w:vMerge/>
                  <w:vAlign w:val="center"/>
                </w:tcPr>
                <w:p w14:paraId="3B4B8596" w14:textId="77777777" w:rsidR="00552572" w:rsidRPr="001133B5" w:rsidRDefault="00552572" w:rsidP="0055257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5B509F7C" w14:textId="77777777" w:rsidR="00552572" w:rsidRPr="006C43DB" w:rsidRDefault="00552572" w:rsidP="00552572">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3F0349A3" w14:textId="77777777" w:rsidR="00552572" w:rsidRPr="006C43DB" w:rsidRDefault="00552572" w:rsidP="00552572">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7C2CDA23" w14:textId="77777777" w:rsidR="00552572" w:rsidRPr="006C43DB" w:rsidRDefault="00552572" w:rsidP="00552572">
                  <w:pPr>
                    <w:jc w:val="both"/>
                    <w:rPr>
                      <w:rFonts w:ascii="Century Gothic" w:eastAsia="Century Gothic" w:hAnsi="Century Gothic" w:cs="Century Gothic"/>
                      <w:sz w:val="16"/>
                      <w:szCs w:val="16"/>
                      <w:lang w:val="es-BO"/>
                    </w:rPr>
                  </w:pPr>
                </w:p>
                <w:p w14:paraId="5FB96E71" w14:textId="77777777" w:rsidR="00552572" w:rsidRPr="006C43DB" w:rsidRDefault="00552572" w:rsidP="00552572">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lastRenderedPageBreak/>
                    <w:t>La entidad convocante podrá solicitar a requerimiento la ampliación de la vigencia de garantía de funcionamiento de maquinaría y/o equipo.</w:t>
                  </w:r>
                </w:p>
                <w:p w14:paraId="67CEDD75" w14:textId="77777777" w:rsidR="00552572" w:rsidRPr="006C43DB" w:rsidRDefault="00552572" w:rsidP="00552572">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0612CDBD" w14:textId="77777777" w:rsidR="00552572" w:rsidRPr="006C43DB" w:rsidRDefault="00552572" w:rsidP="00552572">
                  <w:pPr>
                    <w:jc w:val="both"/>
                    <w:rPr>
                      <w:rFonts w:ascii="Century Gothic" w:eastAsia="Century Gothic" w:hAnsi="Century Gothic" w:cs="Century Gothic"/>
                      <w:sz w:val="16"/>
                      <w:szCs w:val="16"/>
                      <w:lang w:val="es-BO"/>
                    </w:rPr>
                  </w:pPr>
                </w:p>
                <w:p w14:paraId="1A6B8548" w14:textId="77777777" w:rsidR="00552572" w:rsidRPr="00CA7BF8" w:rsidRDefault="00552572" w:rsidP="00552572">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29E4E8C9" w14:textId="77777777" w:rsidR="00552572" w:rsidRPr="001133B5" w:rsidRDefault="00552572" w:rsidP="00552572">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552572" w:rsidRPr="001133B5" w14:paraId="00466F7F" w14:textId="77777777" w:rsidTr="00B67CD9">
              <w:trPr>
                <w:trHeight w:val="1125"/>
              </w:trPr>
              <w:tc>
                <w:tcPr>
                  <w:tcW w:w="844" w:type="pct"/>
                  <w:vAlign w:val="center"/>
                </w:tcPr>
                <w:p w14:paraId="51E4BFE9" w14:textId="77777777" w:rsidR="00552572" w:rsidRPr="00AD07A5" w:rsidRDefault="00552572" w:rsidP="00552572">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4FA32B87"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41C9CABC" w14:textId="77777777" w:rsidR="00552572" w:rsidRPr="006C43DB" w:rsidRDefault="00552572" w:rsidP="00552572">
                  <w:pPr>
                    <w:jc w:val="both"/>
                    <w:rPr>
                      <w:rFonts w:ascii="Century Gothic" w:hAnsi="Century Gothic"/>
                      <w:sz w:val="16"/>
                      <w:szCs w:val="16"/>
                      <w:lang w:val="es-BO"/>
                    </w:rPr>
                  </w:pPr>
                </w:p>
                <w:p w14:paraId="75736F53"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6882CBF8" w14:textId="77777777" w:rsidR="00552572" w:rsidRPr="006C43DB" w:rsidRDefault="00552572" w:rsidP="00552572">
                  <w:pPr>
                    <w:jc w:val="both"/>
                    <w:rPr>
                      <w:rFonts w:ascii="Century Gothic" w:hAnsi="Century Gothic"/>
                      <w:sz w:val="16"/>
                      <w:szCs w:val="16"/>
                      <w:lang w:val="es-BO"/>
                    </w:rPr>
                  </w:pPr>
                </w:p>
                <w:p w14:paraId="7CD7DD01" w14:textId="77777777" w:rsidR="00552572" w:rsidRPr="00334F31" w:rsidRDefault="00552572" w:rsidP="00552572">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552572" w:rsidRPr="001133B5" w14:paraId="77B89114" w14:textId="77777777" w:rsidTr="00B67CD9">
              <w:trPr>
                <w:trHeight w:val="694"/>
              </w:trPr>
              <w:tc>
                <w:tcPr>
                  <w:tcW w:w="844" w:type="pct"/>
                  <w:vAlign w:val="center"/>
                </w:tcPr>
                <w:p w14:paraId="292FFFA1"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316E8893" w14:textId="77777777" w:rsidR="00552572" w:rsidRPr="00CA7BF8" w:rsidRDefault="00552572" w:rsidP="00552572">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787A4365" w14:textId="77777777" w:rsidR="00552572" w:rsidRPr="006C43DB" w:rsidRDefault="00552572" w:rsidP="00552572">
                  <w:pPr>
                    <w:jc w:val="both"/>
                    <w:rPr>
                      <w:rFonts w:ascii="Century Gothic" w:eastAsia="Century Gothic" w:hAnsi="Century Gothic" w:cs="Century Gothic"/>
                      <w:b/>
                      <w:sz w:val="16"/>
                      <w:szCs w:val="16"/>
                      <w:lang w:val="es-BO"/>
                    </w:rPr>
                  </w:pPr>
                </w:p>
                <w:p w14:paraId="05786B49" w14:textId="77777777" w:rsidR="00552572" w:rsidRPr="001133B5" w:rsidRDefault="00552572" w:rsidP="0055257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6470D42D" w14:textId="77777777" w:rsidR="00A87F92" w:rsidRPr="000C6821" w:rsidRDefault="00A87F92" w:rsidP="005B1D24">
            <w:pPr>
              <w:jc w:val="both"/>
              <w:rPr>
                <w:rFonts w:ascii="Arial" w:hAnsi="Arial" w:cs="Arial"/>
                <w:sz w:val="16"/>
                <w:szCs w:val="16"/>
                <w:lang w:val="es-BO"/>
              </w:rPr>
            </w:pPr>
          </w:p>
        </w:tc>
        <w:tc>
          <w:tcPr>
            <w:tcW w:w="1877" w:type="dxa"/>
          </w:tcPr>
          <w:p w14:paraId="5788AD32" w14:textId="77777777" w:rsidR="00A87F92" w:rsidRPr="000C6821" w:rsidRDefault="00A87F92" w:rsidP="005B1D24">
            <w:pPr>
              <w:jc w:val="both"/>
              <w:rPr>
                <w:rFonts w:ascii="Arial" w:hAnsi="Arial" w:cs="Arial"/>
                <w:sz w:val="16"/>
                <w:szCs w:val="16"/>
                <w:lang w:val="es-BO"/>
              </w:rPr>
            </w:pPr>
          </w:p>
        </w:tc>
      </w:tr>
    </w:tbl>
    <w:p w14:paraId="2BA683BE" w14:textId="77777777" w:rsidR="00A87F92" w:rsidRPr="00FA2BFB" w:rsidRDefault="00A87F92" w:rsidP="00A87F92">
      <w:pPr>
        <w:rPr>
          <w:rFonts w:ascii="Century Gothic" w:hAnsi="Century Gothic"/>
          <w:sz w:val="16"/>
          <w:szCs w:val="16"/>
        </w:rPr>
      </w:pPr>
    </w:p>
    <w:p w14:paraId="2E18E691" w14:textId="77777777" w:rsidR="00A87F92" w:rsidRPr="00FA2BFB" w:rsidRDefault="00A87F92" w:rsidP="00A87F92">
      <w:pPr>
        <w:rPr>
          <w:rFonts w:ascii="Century Gothic" w:hAnsi="Century Gothic"/>
          <w:sz w:val="16"/>
          <w:szCs w:val="16"/>
        </w:rPr>
      </w:pPr>
    </w:p>
    <w:p w14:paraId="0C521AA7"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F67ABFF" w14:textId="3A051D7B" w:rsidR="006776FF" w:rsidRDefault="006776FF">
      <w:pPr>
        <w:rPr>
          <w:rFonts w:ascii="Verdana" w:hAnsi="Verdana" w:cs="Arial"/>
          <w:b/>
          <w:sz w:val="18"/>
          <w:szCs w:val="18"/>
          <w:lang w:val="es-BO"/>
        </w:rPr>
      </w:pPr>
      <w:r>
        <w:rPr>
          <w:rFonts w:ascii="Verdana" w:hAnsi="Verdana" w:cs="Arial"/>
          <w:b/>
          <w:sz w:val="18"/>
          <w:szCs w:val="18"/>
          <w:lang w:val="es-BO"/>
        </w:rPr>
        <w:br w:type="page"/>
      </w:r>
    </w:p>
    <w:p w14:paraId="5E856808"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EF4D6FE"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6E2028E" w14:textId="4B42B40E" w:rsidR="00A87F92" w:rsidRDefault="00C01DE0" w:rsidP="00C01DE0">
      <w:pPr>
        <w:jc w:val="center"/>
        <w:rPr>
          <w:rFonts w:ascii="Verdana" w:hAnsi="Verdana" w:cs="Arial"/>
          <w:b/>
          <w:sz w:val="18"/>
          <w:szCs w:val="18"/>
          <w:lang w:val="es-BO"/>
        </w:rPr>
      </w:pPr>
      <w:r w:rsidRPr="00C01DE0">
        <w:rPr>
          <w:rFonts w:ascii="Verdana" w:hAnsi="Verdana" w:cs="Arial"/>
          <w:b/>
          <w:sz w:val="18"/>
          <w:szCs w:val="18"/>
          <w:lang w:val="es-BO"/>
        </w:rPr>
        <w:t>ÍTEM N</w:t>
      </w:r>
      <w:r>
        <w:rPr>
          <w:rFonts w:ascii="Verdana" w:hAnsi="Verdana" w:cs="Arial"/>
          <w:b/>
          <w:sz w:val="18"/>
          <w:szCs w:val="18"/>
          <w:lang w:val="es-BO"/>
        </w:rPr>
        <w:t>°</w:t>
      </w:r>
      <w:r w:rsidRPr="00C01DE0">
        <w:rPr>
          <w:rFonts w:ascii="Verdana" w:hAnsi="Verdana" w:cs="Arial"/>
          <w:b/>
          <w:sz w:val="18"/>
          <w:szCs w:val="18"/>
          <w:lang w:val="es-BO"/>
        </w:rPr>
        <w:t>5: CAMPANA</w:t>
      </w:r>
    </w:p>
    <w:p w14:paraId="590259EC" w14:textId="77777777" w:rsidR="00C01DE0" w:rsidRPr="00FA2BFB" w:rsidRDefault="00C01DE0" w:rsidP="00C01DE0">
      <w:pPr>
        <w:jc w:val="cente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66408388" w14:textId="77777777" w:rsidTr="008C6254">
        <w:trPr>
          <w:trHeight w:val="767"/>
          <w:tblHeader/>
        </w:trPr>
        <w:tc>
          <w:tcPr>
            <w:tcW w:w="8295" w:type="dxa"/>
            <w:gridSpan w:val="2"/>
            <w:shd w:val="clear" w:color="auto" w:fill="BDD6EE" w:themeFill="accent1" w:themeFillTint="66"/>
            <w:vAlign w:val="center"/>
          </w:tcPr>
          <w:p w14:paraId="0789016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E0814B4"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38" w:type="dxa"/>
            <w:shd w:val="clear" w:color="auto" w:fill="DBE5F1"/>
            <w:vAlign w:val="center"/>
          </w:tcPr>
          <w:p w14:paraId="070F0507"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76C485D" w14:textId="77777777" w:rsidTr="008C6254">
        <w:trPr>
          <w:trHeight w:val="221"/>
        </w:trPr>
        <w:tc>
          <w:tcPr>
            <w:tcW w:w="135" w:type="dxa"/>
            <w:vMerge w:val="restart"/>
            <w:shd w:val="clear" w:color="auto" w:fill="BDD6EE" w:themeFill="accent1" w:themeFillTint="66"/>
            <w:vAlign w:val="center"/>
          </w:tcPr>
          <w:p w14:paraId="5402D5C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60" w:type="dxa"/>
            <w:vMerge w:val="restart"/>
            <w:shd w:val="clear" w:color="auto" w:fill="BDD6EE" w:themeFill="accent1" w:themeFillTint="66"/>
            <w:vAlign w:val="center"/>
          </w:tcPr>
          <w:p w14:paraId="0BCFA67C" w14:textId="2FF1D62F"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38" w:type="dxa"/>
            <w:vMerge w:val="restart"/>
            <w:shd w:val="clear" w:color="auto" w:fill="DBE5F1"/>
            <w:vAlign w:val="center"/>
          </w:tcPr>
          <w:p w14:paraId="383294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B6D9CF6" w14:textId="77777777" w:rsidTr="008C6254">
        <w:trPr>
          <w:trHeight w:val="221"/>
        </w:trPr>
        <w:tc>
          <w:tcPr>
            <w:tcW w:w="135" w:type="dxa"/>
            <w:vMerge/>
            <w:shd w:val="clear" w:color="auto" w:fill="BDD6EE" w:themeFill="accent1" w:themeFillTint="66"/>
          </w:tcPr>
          <w:p w14:paraId="6020D779" w14:textId="77777777" w:rsidR="00A87F92" w:rsidRPr="000C6821" w:rsidRDefault="00A87F92" w:rsidP="005B1D24">
            <w:pPr>
              <w:jc w:val="center"/>
              <w:rPr>
                <w:rFonts w:ascii="Arial" w:hAnsi="Arial" w:cs="Arial"/>
                <w:b/>
                <w:sz w:val="16"/>
                <w:szCs w:val="16"/>
                <w:lang w:val="es-BO"/>
              </w:rPr>
            </w:pPr>
          </w:p>
        </w:tc>
        <w:tc>
          <w:tcPr>
            <w:tcW w:w="8160" w:type="dxa"/>
            <w:vMerge/>
            <w:shd w:val="clear" w:color="auto" w:fill="BDD6EE" w:themeFill="accent1" w:themeFillTint="66"/>
          </w:tcPr>
          <w:p w14:paraId="66F725EE" w14:textId="77777777" w:rsidR="00A87F92" w:rsidRPr="000C6821" w:rsidRDefault="00A87F92" w:rsidP="005B1D24">
            <w:pPr>
              <w:jc w:val="both"/>
              <w:rPr>
                <w:rFonts w:ascii="Arial" w:hAnsi="Arial" w:cs="Arial"/>
                <w:b/>
                <w:sz w:val="16"/>
                <w:szCs w:val="16"/>
                <w:lang w:val="es-BO"/>
              </w:rPr>
            </w:pPr>
          </w:p>
        </w:tc>
        <w:tc>
          <w:tcPr>
            <w:tcW w:w="938" w:type="dxa"/>
            <w:vMerge/>
            <w:shd w:val="clear" w:color="auto" w:fill="DBE5F1"/>
          </w:tcPr>
          <w:p w14:paraId="327707A9" w14:textId="77777777" w:rsidR="00A87F92" w:rsidRPr="000C6821" w:rsidRDefault="00A87F92" w:rsidP="005B1D24">
            <w:pPr>
              <w:jc w:val="both"/>
              <w:rPr>
                <w:rFonts w:ascii="Arial" w:hAnsi="Arial" w:cs="Arial"/>
                <w:b/>
                <w:sz w:val="16"/>
                <w:szCs w:val="16"/>
                <w:lang w:val="es-BO"/>
              </w:rPr>
            </w:pPr>
          </w:p>
        </w:tc>
      </w:tr>
      <w:tr w:rsidR="00A87F92" w:rsidRPr="000C6821" w14:paraId="1032AAF8" w14:textId="77777777" w:rsidTr="008C6254">
        <w:trPr>
          <w:trHeight w:val="340"/>
        </w:trPr>
        <w:tc>
          <w:tcPr>
            <w:tcW w:w="135" w:type="dxa"/>
            <w:vAlign w:val="center"/>
          </w:tcPr>
          <w:p w14:paraId="572B568B"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8" w:type="dxa"/>
            <w:gridSpan w:val="2"/>
            <w:vAlign w:val="center"/>
          </w:tcPr>
          <w:p w14:paraId="34A3EFC8" w14:textId="29AB5196" w:rsidR="00A87F92" w:rsidRPr="00AF5A5F" w:rsidRDefault="00C01DE0" w:rsidP="005B1D24">
            <w:pPr>
              <w:jc w:val="both"/>
              <w:rPr>
                <w:rFonts w:ascii="Arial" w:hAnsi="Arial" w:cs="Arial"/>
                <w:b/>
                <w:bCs/>
                <w:sz w:val="16"/>
                <w:szCs w:val="16"/>
                <w:lang w:val="es-BO"/>
              </w:rPr>
            </w:pPr>
            <w:r w:rsidRPr="00C01DE0">
              <w:rPr>
                <w:rFonts w:ascii="Arial" w:hAnsi="Arial" w:cs="Arial"/>
                <w:b/>
                <w:bCs/>
                <w:sz w:val="16"/>
                <w:szCs w:val="16"/>
                <w:lang w:val="es-BO"/>
              </w:rPr>
              <w:t>ÍTEM N</w:t>
            </w:r>
            <w:r>
              <w:rPr>
                <w:rFonts w:ascii="Arial" w:hAnsi="Arial" w:cs="Arial"/>
                <w:b/>
                <w:bCs/>
                <w:sz w:val="16"/>
                <w:szCs w:val="16"/>
                <w:lang w:val="es-BO"/>
              </w:rPr>
              <w:t>°</w:t>
            </w:r>
            <w:r w:rsidRPr="00C01DE0">
              <w:rPr>
                <w:rFonts w:ascii="Arial" w:hAnsi="Arial" w:cs="Arial"/>
                <w:b/>
                <w:bCs/>
                <w:sz w:val="16"/>
                <w:szCs w:val="16"/>
                <w:lang w:val="es-BO"/>
              </w:rPr>
              <w:t>5: CAMPANA</w:t>
            </w:r>
          </w:p>
        </w:tc>
      </w:tr>
      <w:tr w:rsidR="00A87F92" w:rsidRPr="000C6821" w14:paraId="75810551" w14:textId="77777777" w:rsidTr="008C6254">
        <w:trPr>
          <w:trHeight w:val="340"/>
        </w:trPr>
        <w:tc>
          <w:tcPr>
            <w:tcW w:w="135" w:type="dxa"/>
            <w:vAlign w:val="center"/>
          </w:tcPr>
          <w:p w14:paraId="02D5A15F" w14:textId="77777777" w:rsidR="00A87F92" w:rsidRPr="000C6821" w:rsidRDefault="00A87F92" w:rsidP="005B1D24">
            <w:pPr>
              <w:jc w:val="center"/>
              <w:rPr>
                <w:rFonts w:ascii="Arial" w:hAnsi="Arial" w:cs="Arial"/>
                <w:sz w:val="16"/>
                <w:szCs w:val="16"/>
                <w:lang w:val="es-BO"/>
              </w:rPr>
            </w:pPr>
          </w:p>
        </w:tc>
        <w:tc>
          <w:tcPr>
            <w:tcW w:w="8160" w:type="dxa"/>
            <w:vAlign w:val="center"/>
          </w:tcPr>
          <w:tbl>
            <w:tblPr>
              <w:tblStyle w:val="106"/>
              <w:tblW w:w="5000" w:type="pct"/>
              <w:tblInd w:w="0" w:type="dxa"/>
              <w:tblLook w:val="0400" w:firstRow="0" w:lastRow="0" w:firstColumn="0" w:lastColumn="0" w:noHBand="0" w:noVBand="1"/>
            </w:tblPr>
            <w:tblGrid>
              <w:gridCol w:w="1589"/>
              <w:gridCol w:w="6354"/>
            </w:tblGrid>
            <w:tr w:rsidR="00552572" w:rsidRPr="00CA7BF8" w14:paraId="4FF091A4" w14:textId="77777777" w:rsidTr="00552572">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0B4ACEEA" w14:textId="77777777" w:rsidR="00552572" w:rsidRPr="00CA7BF8" w:rsidRDefault="00552572" w:rsidP="00552572">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ÍTEM</w:t>
                  </w:r>
                  <w:r>
                    <w:rPr>
                      <w:rFonts w:ascii="Century Gothic" w:eastAsia="Century Gothic" w:hAnsi="Century Gothic" w:cs="Century Gothic"/>
                      <w:b/>
                      <w:color w:val="000000"/>
                      <w:sz w:val="16"/>
                      <w:szCs w:val="16"/>
                    </w:rPr>
                    <w:t xml:space="preserve"> Nª5: CAMPANA </w:t>
                  </w:r>
                </w:p>
              </w:tc>
            </w:tr>
            <w:tr w:rsidR="00552572" w:rsidRPr="00746963" w14:paraId="7D982818" w14:textId="77777777" w:rsidTr="00552572">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5B1027FA"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15DA9523" w14:textId="77777777" w:rsidR="00552572" w:rsidRPr="00CA7BF8" w:rsidRDefault="00552572" w:rsidP="00552572">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herramienta esencial para la preparación de alimentos</w:t>
                  </w:r>
                  <w:r w:rsidRPr="00CA7BF8">
                    <w:rPr>
                      <w:rFonts w:ascii="Century Gothic" w:eastAsia="Century Gothic" w:hAnsi="Century Gothic" w:cs="Century Gothic"/>
                      <w:bCs/>
                      <w:color w:val="000000"/>
                      <w:sz w:val="16"/>
                      <w:szCs w:val="16"/>
                      <w:lang w:val="es-BO"/>
                    </w:rPr>
                    <w:t>.</w:t>
                  </w:r>
                </w:p>
              </w:tc>
            </w:tr>
            <w:tr w:rsidR="00552572" w:rsidRPr="00746963" w14:paraId="2DB332EB" w14:textId="77777777" w:rsidTr="00552572">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51470C64" w14:textId="77777777" w:rsidR="00552572" w:rsidRPr="00CA7BF8" w:rsidRDefault="00552572" w:rsidP="00552572">
                  <w:pPr>
                    <w:spacing w:line="276" w:lineRule="auto"/>
                    <w:jc w:val="center"/>
                    <w:rPr>
                      <w:rFonts w:ascii="Century Gothic" w:eastAsia="Century Gothic" w:hAnsi="Century Gothic" w:cs="Century Gothic"/>
                      <w:bCs/>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552572" w14:paraId="384AF078" w14:textId="77777777" w:rsidTr="00552572">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4EB52C00"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1765D28C" w14:textId="77777777" w:rsidR="00552572" w:rsidRPr="001133B5" w:rsidRDefault="00552572" w:rsidP="00552572">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552572" w14:paraId="5E3C5FFD" w14:textId="77777777" w:rsidTr="00552572">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2DF7FA7F"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1D5197E1" w14:textId="77777777" w:rsidR="00552572" w:rsidRPr="001133B5" w:rsidRDefault="00552572" w:rsidP="00552572">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552572" w14:paraId="2616586E" w14:textId="77777777" w:rsidTr="00552572">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4D3B512A"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77A59371" w14:textId="77777777" w:rsidR="00552572" w:rsidRPr="001133B5" w:rsidRDefault="00552572" w:rsidP="00552572">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552572" w:rsidRPr="00746963" w14:paraId="0B37C8C1" w14:textId="77777777" w:rsidTr="00552572">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424B2989"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588541BD" w14:textId="77777777" w:rsidR="00552572" w:rsidRPr="00CA7BF8" w:rsidRDefault="00552572" w:rsidP="00552572">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552572" w:rsidRPr="006E2180" w14:paraId="17350926" w14:textId="77777777" w:rsidTr="00552572">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761D4676"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5C251F77" w14:textId="77777777" w:rsidR="00552572" w:rsidRPr="00CA7BF8" w:rsidRDefault="00552572" w:rsidP="00552572">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552572" w:rsidRPr="00746963" w14:paraId="54B64B0B" w14:textId="77777777" w:rsidTr="00552572">
              <w:trPr>
                <w:trHeight w:val="340"/>
              </w:trPr>
              <w:tc>
                <w:tcPr>
                  <w:tcW w:w="1000" w:type="pct"/>
                  <w:vMerge w:val="restart"/>
                  <w:tcBorders>
                    <w:top w:val="single" w:sz="4" w:space="0" w:color="auto"/>
                    <w:left w:val="single" w:sz="18" w:space="0" w:color="auto"/>
                    <w:right w:val="single" w:sz="4" w:space="0" w:color="auto"/>
                  </w:tcBorders>
                  <w:shd w:val="clear" w:color="auto" w:fill="auto"/>
                  <w:vAlign w:val="center"/>
                </w:tcPr>
                <w:p w14:paraId="68ACC660"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p w14:paraId="47434D55" w14:textId="77777777" w:rsidR="00552572" w:rsidRPr="001133B5" w:rsidRDefault="00552572" w:rsidP="00552572">
                  <w:pPr>
                    <w:spacing w:line="276" w:lineRule="auto"/>
                    <w:jc w:val="center"/>
                    <w:rPr>
                      <w:rFonts w:ascii="Century Gothic" w:eastAsia="Century Gothic" w:hAnsi="Century Gothic" w:cs="Century Gothic"/>
                      <w:b/>
                      <w:color w:val="000000"/>
                      <w:sz w:val="16"/>
                      <w:szCs w:val="16"/>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7BFA8467" w14:textId="77777777" w:rsidR="00552572" w:rsidRPr="006C43DB" w:rsidRDefault="00552572" w:rsidP="009D3AD6">
                  <w:pPr>
                    <w:pStyle w:val="Prrafodelista"/>
                    <w:numPr>
                      <w:ilvl w:val="0"/>
                      <w:numId w:val="130"/>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La campana tendrá dimensiones</w:t>
                  </w:r>
                  <w:r>
                    <w:rPr>
                      <w:rFonts w:ascii="Century Gothic" w:eastAsia="Century Gothic" w:hAnsi="Century Gothic" w:cs="Century Gothic"/>
                      <w:color w:val="000000"/>
                      <w:sz w:val="16"/>
                      <w:lang w:val="es-BO"/>
                    </w:rPr>
                    <w:t xml:space="preserve"> largo, alto, ancho</w:t>
                  </w:r>
                  <w:r w:rsidRPr="006C43DB">
                    <w:rPr>
                      <w:rFonts w:ascii="Century Gothic" w:eastAsia="Century Gothic" w:hAnsi="Century Gothic" w:cs="Century Gothic"/>
                      <w:color w:val="000000"/>
                      <w:sz w:val="16"/>
                      <w:lang w:val="es-BO"/>
                    </w:rPr>
                    <w:t xml:space="preserve"> </w:t>
                  </w:r>
                  <w:r w:rsidRPr="002F1E65">
                    <w:rPr>
                      <w:rFonts w:ascii="Century Gothic" w:eastAsia="Century Gothic" w:hAnsi="Century Gothic" w:cs="Century Gothic"/>
                      <w:color w:val="000000"/>
                      <w:sz w:val="16"/>
                      <w:lang w:val="es-BO"/>
                    </w:rPr>
                    <w:t>1400*1000*480</w:t>
                  </w:r>
                  <w:r>
                    <w:rPr>
                      <w:rFonts w:ascii="Century Gothic" w:eastAsia="Century Gothic" w:hAnsi="Century Gothic" w:cs="Century Gothic"/>
                      <w:color w:val="000000"/>
                      <w:sz w:val="16"/>
                      <w:lang w:val="es-BO"/>
                    </w:rPr>
                    <w:t xml:space="preserve"> mm, </w:t>
                  </w:r>
                  <w:proofErr w:type="spellStart"/>
                  <w:r>
                    <w:rPr>
                      <w:rFonts w:ascii="Century Gothic" w:eastAsia="Century Gothic" w:hAnsi="Century Gothic" w:cs="Century Gothic"/>
                      <w:color w:val="000000"/>
                      <w:sz w:val="16"/>
                      <w:lang w:val="es-BO"/>
                    </w:rPr>
                    <w:t>minimamente</w:t>
                  </w:r>
                  <w:proofErr w:type="spellEnd"/>
                  <w:r>
                    <w:rPr>
                      <w:rFonts w:ascii="Century Gothic" w:eastAsia="Century Gothic" w:hAnsi="Century Gothic" w:cs="Century Gothic"/>
                      <w:color w:val="000000"/>
                      <w:sz w:val="16"/>
                      <w:lang w:val="es-BO"/>
                    </w:rPr>
                    <w:t>.</w:t>
                  </w:r>
                </w:p>
              </w:tc>
            </w:tr>
            <w:tr w:rsidR="00552572" w:rsidRPr="006E2180" w14:paraId="401E0D3D" w14:textId="77777777" w:rsidTr="00552572">
              <w:trPr>
                <w:trHeight w:val="340"/>
              </w:trPr>
              <w:tc>
                <w:tcPr>
                  <w:tcW w:w="1000" w:type="pct"/>
                  <w:vMerge/>
                  <w:tcBorders>
                    <w:left w:val="single" w:sz="18" w:space="0" w:color="auto"/>
                    <w:right w:val="single" w:sz="4" w:space="0" w:color="auto"/>
                  </w:tcBorders>
                  <w:shd w:val="clear" w:color="auto" w:fill="auto"/>
                  <w:vAlign w:val="center"/>
                </w:tcPr>
                <w:p w14:paraId="7069C6ED" w14:textId="77777777" w:rsidR="00552572" w:rsidRPr="006C43DB" w:rsidRDefault="00552572" w:rsidP="00552572">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25015B73" w14:textId="77777777" w:rsidR="00552572" w:rsidRPr="006C43DB" w:rsidRDefault="00552572" w:rsidP="009D3AD6">
                  <w:pPr>
                    <w:pStyle w:val="Prrafodelista"/>
                    <w:numPr>
                      <w:ilvl w:val="0"/>
                      <w:numId w:val="130"/>
                    </w:numPr>
                    <w:spacing w:line="276" w:lineRule="auto"/>
                    <w:contextualSpacing/>
                    <w:rPr>
                      <w:rFonts w:ascii="Century Gothic" w:eastAsia="Century Gothic" w:hAnsi="Century Gothic" w:cs="Century Gothic"/>
                      <w:sz w:val="16"/>
                      <w:szCs w:val="16"/>
                      <w:lang w:val="es-BO"/>
                    </w:rPr>
                  </w:pPr>
                  <w:r>
                    <w:rPr>
                      <w:rFonts w:ascii="Century Gothic" w:eastAsia="Century Gothic" w:hAnsi="Century Gothic" w:cs="Century Gothic"/>
                      <w:color w:val="000000"/>
                      <w:sz w:val="16"/>
                      <w:lang w:val="es-BO"/>
                    </w:rPr>
                    <w:t>Estructura de</w:t>
                  </w:r>
                  <w:r w:rsidRPr="006C43DB">
                    <w:rPr>
                      <w:rFonts w:ascii="Century Gothic" w:eastAsia="Century Gothic" w:hAnsi="Century Gothic" w:cs="Century Gothic"/>
                      <w:color w:val="000000"/>
                      <w:sz w:val="16"/>
                      <w:lang w:val="es-BO"/>
                    </w:rPr>
                    <w:t xml:space="preserve"> acero inoxidable</w:t>
                  </w:r>
                  <w:r>
                    <w:rPr>
                      <w:rFonts w:ascii="Century Gothic" w:eastAsia="Century Gothic" w:hAnsi="Century Gothic" w:cs="Century Gothic"/>
                      <w:color w:val="000000"/>
                      <w:sz w:val="16"/>
                      <w:lang w:val="es-BO"/>
                    </w:rPr>
                    <w:t>.</w:t>
                  </w:r>
                </w:p>
              </w:tc>
            </w:tr>
            <w:tr w:rsidR="00552572" w:rsidRPr="00746963" w14:paraId="3497A36D" w14:textId="77777777" w:rsidTr="00552572">
              <w:trPr>
                <w:trHeight w:val="340"/>
              </w:trPr>
              <w:tc>
                <w:tcPr>
                  <w:tcW w:w="1000" w:type="pct"/>
                  <w:vMerge/>
                  <w:tcBorders>
                    <w:left w:val="single" w:sz="18" w:space="0" w:color="auto"/>
                    <w:right w:val="single" w:sz="4" w:space="0" w:color="auto"/>
                  </w:tcBorders>
                  <w:shd w:val="clear" w:color="auto" w:fill="auto"/>
                  <w:vAlign w:val="center"/>
                </w:tcPr>
                <w:p w14:paraId="5BEEBB6B" w14:textId="77777777" w:rsidR="00552572" w:rsidRPr="006C43DB" w:rsidRDefault="00552572" w:rsidP="00552572">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7098E50A" w14:textId="77777777" w:rsidR="00552572" w:rsidRPr="006C43DB" w:rsidRDefault="00552572" w:rsidP="009D3AD6">
                  <w:pPr>
                    <w:pStyle w:val="Prrafodelista"/>
                    <w:numPr>
                      <w:ilvl w:val="0"/>
                      <w:numId w:val="130"/>
                    </w:numPr>
                    <w:spacing w:line="276" w:lineRule="auto"/>
                    <w:contextualSpacing/>
                    <w:rPr>
                      <w:rFonts w:ascii="Century Gothic" w:eastAsia="Century Gothic" w:hAnsi="Century Gothic" w:cs="Century Gothic"/>
                      <w:sz w:val="16"/>
                      <w:szCs w:val="16"/>
                      <w:lang w:val="es-BO"/>
                    </w:rPr>
                  </w:pPr>
                  <w:r w:rsidRPr="006C43DB">
                    <w:rPr>
                      <w:rFonts w:ascii="Century Gothic" w:eastAsia="Century Gothic" w:hAnsi="Century Gothic" w:cs="Century Gothic"/>
                      <w:color w:val="000000"/>
                      <w:sz w:val="16"/>
                      <w:lang w:val="es-BO"/>
                    </w:rPr>
                    <w:t>Todos los componentes, incluidos los filtros de grasa y los conductos, deben ser fabricados con materiales aptos para el contacto con alimentos y fáciles de limpiar</w:t>
                  </w:r>
                  <w:r>
                    <w:rPr>
                      <w:rFonts w:ascii="Century Gothic" w:eastAsia="Century Gothic" w:hAnsi="Century Gothic" w:cs="Century Gothic"/>
                      <w:color w:val="000000"/>
                      <w:sz w:val="16"/>
                      <w:lang w:val="es-BO"/>
                    </w:rPr>
                    <w:t>.</w:t>
                  </w:r>
                </w:p>
              </w:tc>
            </w:tr>
            <w:tr w:rsidR="00552572" w:rsidRPr="00746963" w14:paraId="5950CB7C" w14:textId="77777777" w:rsidTr="00552572">
              <w:trPr>
                <w:trHeight w:val="340"/>
              </w:trPr>
              <w:tc>
                <w:tcPr>
                  <w:tcW w:w="1000" w:type="pct"/>
                  <w:vMerge/>
                  <w:tcBorders>
                    <w:left w:val="single" w:sz="18" w:space="0" w:color="auto"/>
                    <w:bottom w:val="single" w:sz="4" w:space="0" w:color="auto"/>
                    <w:right w:val="single" w:sz="4" w:space="0" w:color="auto"/>
                  </w:tcBorders>
                  <w:shd w:val="clear" w:color="auto" w:fill="auto"/>
                  <w:vAlign w:val="center"/>
                </w:tcPr>
                <w:p w14:paraId="38654A90" w14:textId="77777777" w:rsidR="00552572" w:rsidRPr="00CA7BF8" w:rsidRDefault="00552572" w:rsidP="00552572">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20EA5879" w14:textId="77777777" w:rsidR="00552572" w:rsidRPr="00746963" w:rsidRDefault="00552572" w:rsidP="009D3AD6">
                  <w:pPr>
                    <w:pStyle w:val="Prrafodelista"/>
                    <w:numPr>
                      <w:ilvl w:val="0"/>
                      <w:numId w:val="130"/>
                    </w:numPr>
                    <w:spacing w:line="276" w:lineRule="auto"/>
                    <w:contextualSpacing/>
                    <w:rPr>
                      <w:rFonts w:ascii="Century Gothic" w:eastAsia="Arial Narrow" w:hAnsi="Century Gothic" w:cs="Arial Narrow"/>
                      <w:color w:val="000000"/>
                      <w:sz w:val="16"/>
                      <w:szCs w:val="16"/>
                      <w:lang w:val="es-BO"/>
                    </w:rPr>
                  </w:pPr>
                  <w:r w:rsidRPr="006C43DB">
                    <w:rPr>
                      <w:rFonts w:ascii="Century Gothic" w:eastAsia="Century Gothic" w:hAnsi="Century Gothic" w:cs="Century Gothic"/>
                      <w:color w:val="000000"/>
                      <w:sz w:val="16"/>
                      <w:lang w:val="es-BO"/>
                    </w:rPr>
                    <w:t xml:space="preserve">La campana debe contar con </w:t>
                  </w:r>
                  <w:r>
                    <w:rPr>
                      <w:rFonts w:ascii="Century Gothic" w:eastAsia="Century Gothic" w:hAnsi="Century Gothic" w:cs="Century Gothic"/>
                      <w:color w:val="000000"/>
                      <w:sz w:val="16"/>
                      <w:lang w:val="es-BO"/>
                    </w:rPr>
                    <w:t>un</w:t>
                  </w:r>
                  <w:r w:rsidRPr="006C43DB">
                    <w:rPr>
                      <w:rFonts w:ascii="Century Gothic" w:eastAsia="Century Gothic" w:hAnsi="Century Gothic" w:cs="Century Gothic"/>
                      <w:color w:val="000000"/>
                      <w:sz w:val="16"/>
                      <w:lang w:val="es-BO"/>
                    </w:rPr>
                    <w:t xml:space="preserve"> sistema de extracción para eliminar eficientemente los humos, vapores y olores generados durante la preparación de alimentos</w:t>
                  </w:r>
                  <w:r w:rsidRPr="00746963">
                    <w:rPr>
                      <w:rFonts w:ascii="Century Gothic" w:eastAsia="Century Gothic" w:hAnsi="Century Gothic" w:cs="Century Gothic"/>
                      <w:b/>
                      <w:color w:val="000000"/>
                      <w:sz w:val="16"/>
                      <w:lang w:val="es-BO"/>
                    </w:rPr>
                    <w:t xml:space="preserve">, </w:t>
                  </w:r>
                  <w:r w:rsidRPr="00746963">
                    <w:rPr>
                      <w:rFonts w:ascii="Century Gothic" w:eastAsia="Century Gothic" w:hAnsi="Century Gothic" w:cs="Century Gothic"/>
                      <w:bCs/>
                      <w:color w:val="000000"/>
                      <w:sz w:val="16"/>
                      <w:lang w:val="es-BO"/>
                    </w:rPr>
                    <w:t>según fabricante.</w:t>
                  </w:r>
                </w:p>
              </w:tc>
            </w:tr>
            <w:tr w:rsidR="00552572" w14:paraId="65FCD17F" w14:textId="77777777" w:rsidTr="00552572">
              <w:trPr>
                <w:trHeight w:val="340"/>
              </w:trPr>
              <w:tc>
                <w:tcPr>
                  <w:tcW w:w="1000" w:type="pct"/>
                  <w:tcBorders>
                    <w:top w:val="single" w:sz="4" w:space="0" w:color="auto"/>
                    <w:left w:val="single" w:sz="18" w:space="0" w:color="auto"/>
                    <w:bottom w:val="single" w:sz="4" w:space="0" w:color="auto"/>
                    <w:right w:val="single" w:sz="4" w:space="0" w:color="auto"/>
                  </w:tcBorders>
                  <w:shd w:val="clear" w:color="auto" w:fill="auto"/>
                  <w:vAlign w:val="center"/>
                </w:tcPr>
                <w:p w14:paraId="0B9B305D" w14:textId="77777777" w:rsidR="00552572" w:rsidRPr="00CA7BF8" w:rsidRDefault="00552572" w:rsidP="00552572">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4000" w:type="pct"/>
                  <w:tcBorders>
                    <w:top w:val="single" w:sz="4" w:space="0" w:color="auto"/>
                    <w:left w:val="single" w:sz="4" w:space="0" w:color="auto"/>
                    <w:bottom w:val="single" w:sz="4" w:space="0" w:color="auto"/>
                    <w:right w:val="single" w:sz="18" w:space="0" w:color="auto"/>
                  </w:tcBorders>
                  <w:shd w:val="clear" w:color="auto" w:fill="auto"/>
                  <w:vAlign w:val="center"/>
                </w:tcPr>
                <w:p w14:paraId="5B9B0ADE" w14:textId="77777777" w:rsidR="00552572" w:rsidRPr="001F1176" w:rsidRDefault="00552572" w:rsidP="00552572">
                  <w:pPr>
                    <w:spacing w:line="276" w:lineRule="auto"/>
                    <w:rPr>
                      <w:rFonts w:ascii="Century Gothic" w:eastAsia="Arial Narrow" w:hAnsi="Century Gothic" w:cs="Arial Narrow"/>
                      <w:color w:val="000000"/>
                      <w:sz w:val="16"/>
                      <w:szCs w:val="18"/>
                    </w:rPr>
                  </w:pPr>
                  <w:r w:rsidRPr="00CA7BF8">
                    <w:rPr>
                      <w:rFonts w:ascii="Century Gothic" w:eastAsia="Century Gothic" w:hAnsi="Century Gothic" w:cs="Century Gothic"/>
                      <w:color w:val="000000"/>
                      <w:sz w:val="16"/>
                      <w:szCs w:val="16"/>
                      <w:lang w:val="es-BO"/>
                    </w:rPr>
                    <w:t>Altern</w:t>
                  </w:r>
                  <w:r>
                    <w:rPr>
                      <w:rFonts w:ascii="Century Gothic" w:eastAsia="Century Gothic" w:hAnsi="Century Gothic" w:cs="Century Gothic"/>
                      <w:color w:val="000000"/>
                      <w:sz w:val="16"/>
                      <w:szCs w:val="16"/>
                      <w:lang w:val="es-BO"/>
                    </w:rPr>
                    <w:t xml:space="preserve">a 220v – 240 v/ 50 Hz </w:t>
                  </w:r>
                </w:p>
              </w:tc>
            </w:tr>
          </w:tbl>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6459"/>
            </w:tblGrid>
            <w:tr w:rsidR="00552572" w:rsidRPr="00746963" w14:paraId="5A16DD33" w14:textId="77777777" w:rsidTr="00552572">
              <w:trPr>
                <w:trHeight w:val="425"/>
              </w:trPr>
              <w:tc>
                <w:tcPr>
                  <w:tcW w:w="5000" w:type="pct"/>
                  <w:gridSpan w:val="2"/>
                  <w:shd w:val="clear" w:color="auto" w:fill="B4C6E7" w:themeFill="accent5" w:themeFillTint="66"/>
                  <w:vAlign w:val="center"/>
                </w:tcPr>
                <w:p w14:paraId="2EFDCFBA" w14:textId="77777777" w:rsidR="00552572" w:rsidRPr="006C43DB" w:rsidRDefault="00552572" w:rsidP="00552572">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552572" w:rsidRPr="00746963" w14:paraId="2A59487E" w14:textId="77777777" w:rsidTr="00B67CD9">
              <w:trPr>
                <w:trHeight w:val="630"/>
              </w:trPr>
              <w:tc>
                <w:tcPr>
                  <w:tcW w:w="844" w:type="pct"/>
                  <w:vAlign w:val="center"/>
                </w:tcPr>
                <w:p w14:paraId="3A30C412"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4156" w:type="pct"/>
                </w:tcPr>
                <w:p w14:paraId="7BDEB882" w14:textId="77777777" w:rsidR="00552572" w:rsidRPr="00C00F47" w:rsidRDefault="00552572" w:rsidP="00552572">
                  <w:pPr>
                    <w:jc w:val="both"/>
                    <w:rPr>
                      <w:rFonts w:ascii="Century Gothic" w:hAnsi="Century Gothic"/>
                      <w:sz w:val="16"/>
                      <w:szCs w:val="16"/>
                      <w:lang w:val="es-BO"/>
                    </w:rPr>
                  </w:pPr>
                  <w:proofErr w:type="gramStart"/>
                  <w:r w:rsidRPr="00C00F47">
                    <w:rPr>
                      <w:rFonts w:ascii="Century Gothic" w:hAnsi="Century Gothic"/>
                      <w:sz w:val="16"/>
                      <w:szCs w:val="16"/>
                      <w:lang w:val="es-BO"/>
                    </w:rPr>
                    <w:t>El  bien</w:t>
                  </w:r>
                  <w:proofErr w:type="gramEnd"/>
                  <w:r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Pr="00C00F47">
                    <w:rPr>
                      <w:rFonts w:ascii="Century Gothic" w:hAnsi="Century Gothic"/>
                      <w:b/>
                      <w:bCs/>
                      <w:sz w:val="16"/>
                      <w:szCs w:val="16"/>
                      <w:lang w:val="es-BO"/>
                    </w:rPr>
                    <w:t>(Especificar).</w:t>
                  </w:r>
                </w:p>
              </w:tc>
            </w:tr>
            <w:tr w:rsidR="00552572" w:rsidRPr="001133B5" w14:paraId="786DE63C" w14:textId="77777777" w:rsidTr="00B67CD9">
              <w:trPr>
                <w:trHeight w:val="2879"/>
              </w:trPr>
              <w:tc>
                <w:tcPr>
                  <w:tcW w:w="844" w:type="pct"/>
                  <w:vAlign w:val="center"/>
                </w:tcPr>
                <w:p w14:paraId="3E3EC797"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Manuales</w:t>
                  </w:r>
                </w:p>
              </w:tc>
              <w:tc>
                <w:tcPr>
                  <w:tcW w:w="4156" w:type="pct"/>
                </w:tcPr>
                <w:p w14:paraId="097BC014"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6B847908" w14:textId="77777777" w:rsidR="00552572" w:rsidRPr="00C00F47" w:rsidRDefault="00552572" w:rsidP="00552572">
                  <w:pPr>
                    <w:jc w:val="both"/>
                    <w:rPr>
                      <w:rFonts w:ascii="Century Gothic" w:hAnsi="Century Gothic"/>
                      <w:sz w:val="16"/>
                      <w:szCs w:val="16"/>
                      <w:lang w:val="es-BO"/>
                    </w:rPr>
                  </w:pPr>
                </w:p>
                <w:p w14:paraId="542429D5" w14:textId="77777777" w:rsidR="00552572" w:rsidRPr="00C00F47" w:rsidRDefault="00552572" w:rsidP="00552572">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0A65A906" w14:textId="77777777" w:rsidR="00552572" w:rsidRPr="00C00F47" w:rsidRDefault="00552572" w:rsidP="00552572">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7911FA15" w14:textId="77777777" w:rsidR="00552572" w:rsidRPr="00C00F47" w:rsidRDefault="00552572" w:rsidP="00552572">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41B3EC98"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2E884B87" w14:textId="77777777" w:rsidR="00552572" w:rsidRPr="00C00F47" w:rsidRDefault="00552572" w:rsidP="00552572">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3DC63862" w14:textId="77777777" w:rsidR="00552572" w:rsidRPr="00C00F47" w:rsidRDefault="00552572" w:rsidP="00552572">
                  <w:pPr>
                    <w:rPr>
                      <w:rFonts w:ascii="Century Gothic" w:hAnsi="Century Gothic"/>
                      <w:sz w:val="16"/>
                      <w:szCs w:val="16"/>
                    </w:rPr>
                  </w:pPr>
                </w:p>
              </w:tc>
            </w:tr>
            <w:tr w:rsidR="00552572" w:rsidRPr="001133B5" w14:paraId="1070488F" w14:textId="77777777" w:rsidTr="00B67CD9">
              <w:trPr>
                <w:trHeight w:val="1266"/>
              </w:trPr>
              <w:tc>
                <w:tcPr>
                  <w:tcW w:w="844" w:type="pct"/>
                  <w:vAlign w:val="center"/>
                </w:tcPr>
                <w:p w14:paraId="2B267573"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4156" w:type="pct"/>
                  <w:shd w:val="clear" w:color="auto" w:fill="auto"/>
                </w:tcPr>
                <w:p w14:paraId="7D7474BF"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77AFB786" w14:textId="77777777" w:rsidR="00552572" w:rsidRPr="00C00F47" w:rsidRDefault="00552572"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2B207E80" w14:textId="77777777" w:rsidR="00552572" w:rsidRPr="00C00F47" w:rsidRDefault="00552572" w:rsidP="00552572">
                  <w:pPr>
                    <w:jc w:val="both"/>
                    <w:rPr>
                      <w:rFonts w:ascii="Century Gothic" w:hAnsi="Century Gothic"/>
                      <w:sz w:val="16"/>
                      <w:szCs w:val="16"/>
                      <w:lang w:val="es-BO"/>
                    </w:rPr>
                  </w:pPr>
                </w:p>
                <w:p w14:paraId="18A1C0DB"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1BDF9937" w14:textId="77777777" w:rsidTr="00B67CD9">
              <w:trPr>
                <w:trHeight w:val="708"/>
              </w:trPr>
              <w:tc>
                <w:tcPr>
                  <w:tcW w:w="844" w:type="pct"/>
                  <w:vAlign w:val="center"/>
                </w:tcPr>
                <w:p w14:paraId="3E9C55DD"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4156" w:type="pct"/>
                  <w:shd w:val="clear" w:color="auto" w:fill="auto"/>
                </w:tcPr>
                <w:p w14:paraId="0E96D6CE"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4BBB564E" w14:textId="77777777" w:rsidR="00552572" w:rsidRPr="00C00F47" w:rsidRDefault="00552572" w:rsidP="00552572">
                  <w:pPr>
                    <w:jc w:val="both"/>
                    <w:rPr>
                      <w:rFonts w:ascii="Century Gothic" w:hAnsi="Century Gothic"/>
                      <w:sz w:val="16"/>
                      <w:szCs w:val="16"/>
                      <w:lang w:val="es-BO"/>
                    </w:rPr>
                  </w:pPr>
                </w:p>
                <w:p w14:paraId="6CEAD463" w14:textId="77777777" w:rsidR="00552572" w:rsidRPr="00C00F47" w:rsidRDefault="00552572"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w:t>
                  </w:r>
                  <w:proofErr w:type="spellStart"/>
                  <w:r w:rsidRPr="00C00F47">
                    <w:rPr>
                      <w:rFonts w:ascii="Century Gothic" w:eastAsia="Century Gothic" w:hAnsi="Century Gothic" w:cs="Century Gothic"/>
                      <w:sz w:val="16"/>
                      <w:szCs w:val="16"/>
                      <w:lang w:val="es-BO"/>
                    </w:rPr>
                    <w:t>fabricaante</w:t>
                  </w:r>
                  <w:proofErr w:type="spellEnd"/>
                  <w:r w:rsidRPr="00C00F47">
                    <w:rPr>
                      <w:rFonts w:ascii="Century Gothic" w:eastAsia="Century Gothic" w:hAnsi="Century Gothic" w:cs="Century Gothic"/>
                      <w:sz w:val="16"/>
                      <w:szCs w:val="16"/>
                      <w:lang w:val="es-BO"/>
                    </w:rPr>
                    <w:t xml:space="preserv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07E2C2F1" w14:textId="77777777" w:rsidR="00552572" w:rsidRPr="00C00F47" w:rsidRDefault="00552572" w:rsidP="00552572">
                  <w:pPr>
                    <w:pStyle w:val="Prrafodelista"/>
                    <w:jc w:val="both"/>
                    <w:rPr>
                      <w:rFonts w:ascii="Century Gothic" w:eastAsia="Century Gothic" w:hAnsi="Century Gothic" w:cs="Century Gothic"/>
                      <w:sz w:val="16"/>
                      <w:szCs w:val="16"/>
                      <w:lang w:val="es-BO"/>
                    </w:rPr>
                  </w:pPr>
                </w:p>
                <w:p w14:paraId="215D5D76" w14:textId="77777777" w:rsidR="00552572" w:rsidRPr="00C00F47" w:rsidRDefault="00552572"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5D73D67" w14:textId="77777777" w:rsidR="00552572" w:rsidRPr="00C00F47" w:rsidRDefault="00552572" w:rsidP="00552572">
                  <w:pPr>
                    <w:pStyle w:val="Prrafodelista"/>
                    <w:ind w:left="360"/>
                    <w:jc w:val="both"/>
                    <w:rPr>
                      <w:rFonts w:ascii="Century Gothic" w:eastAsia="Century Gothic" w:hAnsi="Century Gothic" w:cs="Century Gothic"/>
                      <w:sz w:val="16"/>
                      <w:szCs w:val="16"/>
                      <w:lang w:val="es-BO"/>
                    </w:rPr>
                  </w:pPr>
                </w:p>
                <w:p w14:paraId="7D5B6178" w14:textId="77777777" w:rsidR="00552572" w:rsidRPr="00C00F47" w:rsidRDefault="00552572"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35B73C9E" w14:textId="77777777" w:rsidR="00552572" w:rsidRPr="00C00F47" w:rsidRDefault="00552572" w:rsidP="00552572">
                  <w:pPr>
                    <w:jc w:val="both"/>
                    <w:rPr>
                      <w:rFonts w:ascii="Century Gothic" w:hAnsi="Century Gothic"/>
                      <w:sz w:val="16"/>
                      <w:szCs w:val="16"/>
                      <w:lang w:val="es-BO"/>
                    </w:rPr>
                  </w:pPr>
                </w:p>
                <w:p w14:paraId="519D5556"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552572" w:rsidRPr="001133B5" w14:paraId="5D1E4FE3" w14:textId="77777777" w:rsidTr="00B67CD9">
              <w:trPr>
                <w:trHeight w:val="1133"/>
              </w:trPr>
              <w:tc>
                <w:tcPr>
                  <w:tcW w:w="844" w:type="pct"/>
                  <w:vAlign w:val="center"/>
                </w:tcPr>
                <w:p w14:paraId="6C0585B4"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4156" w:type="pct"/>
                </w:tcPr>
                <w:p w14:paraId="2AE74978"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05FA5CD6" w14:textId="77777777" w:rsidR="00552572" w:rsidRPr="00C00F47" w:rsidRDefault="00552572" w:rsidP="00552572">
                  <w:pPr>
                    <w:jc w:val="both"/>
                    <w:rPr>
                      <w:rFonts w:ascii="Century Gothic" w:hAnsi="Century Gothic"/>
                      <w:sz w:val="16"/>
                      <w:szCs w:val="16"/>
                      <w:lang w:val="es-BO"/>
                    </w:rPr>
                  </w:pPr>
                </w:p>
                <w:p w14:paraId="70C821DB"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48C7BD87" w14:textId="77777777" w:rsidR="00552572" w:rsidRPr="00C00F47" w:rsidRDefault="00552572" w:rsidP="00552572">
                  <w:pPr>
                    <w:pStyle w:val="Prrafodelista"/>
                    <w:jc w:val="both"/>
                    <w:rPr>
                      <w:rFonts w:ascii="Century Gothic" w:hAnsi="Century Gothic"/>
                      <w:sz w:val="16"/>
                      <w:szCs w:val="16"/>
                      <w:lang w:val="es-BO"/>
                    </w:rPr>
                  </w:pPr>
                </w:p>
                <w:p w14:paraId="31BEBE55"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w:t>
                  </w:r>
                  <w:r w:rsidRPr="00C00F47">
                    <w:rPr>
                      <w:rFonts w:ascii="Century Gothic" w:hAnsi="Century Gothic"/>
                      <w:sz w:val="16"/>
                      <w:szCs w:val="16"/>
                      <w:lang w:val="es-BO"/>
                    </w:rPr>
                    <w:lastRenderedPageBreak/>
                    <w:t>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7D9897FE" w14:textId="77777777" w:rsidR="00552572" w:rsidRPr="00C00F47" w:rsidRDefault="00552572" w:rsidP="00552572">
                  <w:pPr>
                    <w:pStyle w:val="Prrafodelista"/>
                    <w:rPr>
                      <w:rFonts w:ascii="Century Gothic" w:hAnsi="Century Gothic"/>
                      <w:sz w:val="16"/>
                      <w:szCs w:val="16"/>
                      <w:lang w:val="es-BO"/>
                    </w:rPr>
                  </w:pPr>
                </w:p>
                <w:p w14:paraId="620BF8A9"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004F624F" w14:textId="77777777" w:rsidR="00552572" w:rsidRPr="00C00F47" w:rsidRDefault="00552572" w:rsidP="00552572">
                  <w:pPr>
                    <w:jc w:val="both"/>
                    <w:rPr>
                      <w:rFonts w:ascii="Century Gothic" w:hAnsi="Century Gothic"/>
                      <w:sz w:val="16"/>
                      <w:szCs w:val="16"/>
                      <w:lang w:val="es-BO"/>
                    </w:rPr>
                  </w:pPr>
                </w:p>
                <w:p w14:paraId="007B2E4B"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10ABB291" w14:textId="77777777" w:rsidR="00552572" w:rsidRPr="00C00F47" w:rsidRDefault="00552572" w:rsidP="00552572">
                  <w:pPr>
                    <w:pStyle w:val="Prrafodelista"/>
                    <w:jc w:val="both"/>
                    <w:rPr>
                      <w:rFonts w:ascii="Century Gothic" w:hAnsi="Century Gothic"/>
                      <w:sz w:val="16"/>
                      <w:szCs w:val="16"/>
                      <w:lang w:val="es-BO"/>
                    </w:rPr>
                  </w:pPr>
                </w:p>
                <w:p w14:paraId="25EE12D2" w14:textId="77777777" w:rsidR="00552572" w:rsidRPr="00C00F47" w:rsidRDefault="00552572" w:rsidP="00552572">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3954CC8B" w14:textId="77777777" w:rsidR="00552572" w:rsidRPr="00C00F47" w:rsidRDefault="00552572" w:rsidP="00552572">
                  <w:pPr>
                    <w:pStyle w:val="Prrafodelista"/>
                    <w:rPr>
                      <w:rFonts w:ascii="Century Gothic" w:hAnsi="Century Gothic"/>
                      <w:sz w:val="16"/>
                      <w:szCs w:val="16"/>
                      <w:lang w:val="es-BO"/>
                    </w:rPr>
                  </w:pPr>
                </w:p>
                <w:p w14:paraId="0537CA90"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4862B687" w14:textId="77777777" w:rsidR="00552572" w:rsidRPr="00C00F47" w:rsidRDefault="00552572" w:rsidP="00552572">
                  <w:pPr>
                    <w:pStyle w:val="Prrafodelista"/>
                    <w:rPr>
                      <w:rFonts w:ascii="Century Gothic" w:hAnsi="Century Gothic"/>
                      <w:sz w:val="16"/>
                      <w:szCs w:val="16"/>
                      <w:lang w:val="es-BO"/>
                    </w:rPr>
                  </w:pPr>
                </w:p>
                <w:p w14:paraId="0E012613" w14:textId="77777777" w:rsidR="00552572" w:rsidRPr="00C00F47" w:rsidRDefault="00552572" w:rsidP="00552572">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552572" w:rsidRPr="001133B5" w14:paraId="421CAFCB" w14:textId="77777777" w:rsidTr="00B67CD9">
              <w:trPr>
                <w:trHeight w:val="708"/>
              </w:trPr>
              <w:tc>
                <w:tcPr>
                  <w:tcW w:w="844" w:type="pct"/>
                  <w:vAlign w:val="center"/>
                </w:tcPr>
                <w:p w14:paraId="6EEB9F03"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Repuestos y accesorios</w:t>
                  </w:r>
                </w:p>
              </w:tc>
              <w:tc>
                <w:tcPr>
                  <w:tcW w:w="4156" w:type="pct"/>
                </w:tcPr>
                <w:p w14:paraId="60403757"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1A97EB2F" w14:textId="77777777" w:rsidR="00552572" w:rsidRPr="00C00F47" w:rsidRDefault="00552572" w:rsidP="00552572">
                  <w:pPr>
                    <w:jc w:val="both"/>
                    <w:rPr>
                      <w:rFonts w:ascii="Century Gothic" w:hAnsi="Century Gothic"/>
                      <w:sz w:val="16"/>
                      <w:szCs w:val="16"/>
                      <w:lang w:val="es-BO"/>
                    </w:rPr>
                  </w:pPr>
                </w:p>
                <w:p w14:paraId="5126371A"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552572" w:rsidRPr="001133B5" w14:paraId="39736FB0" w14:textId="77777777" w:rsidTr="00B67CD9">
              <w:trPr>
                <w:trHeight w:val="50"/>
              </w:trPr>
              <w:tc>
                <w:tcPr>
                  <w:tcW w:w="844" w:type="pct"/>
                  <w:vAlign w:val="center"/>
                </w:tcPr>
                <w:p w14:paraId="6190E64C"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4156" w:type="pct"/>
                </w:tcPr>
                <w:p w14:paraId="0EDFCC80"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3AB50AA4" w14:textId="77777777" w:rsidR="00552572" w:rsidRPr="00C00F47" w:rsidRDefault="00552572" w:rsidP="00552572">
                  <w:pPr>
                    <w:jc w:val="both"/>
                    <w:rPr>
                      <w:rFonts w:ascii="Century Gothic" w:hAnsi="Century Gothic"/>
                      <w:sz w:val="16"/>
                      <w:szCs w:val="16"/>
                      <w:lang w:val="es-BO"/>
                    </w:rPr>
                  </w:pPr>
                </w:p>
                <w:p w14:paraId="4E65FBA3"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552572" w:rsidRPr="001133B5" w14:paraId="2510D31B" w14:textId="77777777" w:rsidTr="00B67CD9">
              <w:trPr>
                <w:trHeight w:val="841"/>
              </w:trPr>
              <w:tc>
                <w:tcPr>
                  <w:tcW w:w="844" w:type="pct"/>
                  <w:vAlign w:val="center"/>
                </w:tcPr>
                <w:p w14:paraId="1C9073C1"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4156" w:type="pct"/>
                </w:tcPr>
                <w:p w14:paraId="6CB56B28"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w:t>
                  </w:r>
                  <w:sdt>
                    <w:sdtPr>
                      <w:rPr>
                        <w:sz w:val="16"/>
                        <w:szCs w:val="16"/>
                      </w:rPr>
                      <w:tag w:val="goog_rdk_3"/>
                      <w:id w:val="136694888"/>
                      <w:showingPlcHdr/>
                    </w:sdtPr>
                    <w:sdtContent>
                      <w:r w:rsidRPr="00C00F47">
                        <w:rPr>
                          <w:sz w:val="16"/>
                          <w:szCs w:val="16"/>
                          <w:lang w:val="es-BO"/>
                        </w:rPr>
                        <w:t xml:space="preserve">     </w:t>
                      </w:r>
                    </w:sdtContent>
                  </w:sdt>
                  <w:r w:rsidRPr="00C00F47">
                    <w:rPr>
                      <w:rFonts w:ascii="Century Gothic" w:eastAsia="Century Gothic" w:hAnsi="Century Gothic" w:cs="Century Gothic"/>
                      <w:sz w:val="16"/>
                      <w:szCs w:val="16"/>
                      <w:lang w:val="es-BO"/>
                    </w:rPr>
                    <w:t xml:space="preserve">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06DCD8A4" w14:textId="77777777" w:rsidR="00552572" w:rsidRPr="00C00F47" w:rsidRDefault="00552572" w:rsidP="00552572">
                  <w:pPr>
                    <w:jc w:val="both"/>
                    <w:rPr>
                      <w:rFonts w:ascii="Century Gothic" w:eastAsia="Century Gothic" w:hAnsi="Century Gothic" w:cs="Century Gothic"/>
                      <w:sz w:val="16"/>
                      <w:szCs w:val="16"/>
                      <w:lang w:val="es-BO"/>
                    </w:rPr>
                  </w:pPr>
                </w:p>
                <w:p w14:paraId="616FCFD6" w14:textId="77777777" w:rsidR="00552572" w:rsidRPr="00C00F47" w:rsidRDefault="00552572" w:rsidP="00552572">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198530CB" w14:textId="77777777" w:rsidR="00552572" w:rsidRPr="00C00F47" w:rsidRDefault="00552572" w:rsidP="00552572">
                  <w:pPr>
                    <w:jc w:val="both"/>
                    <w:rPr>
                      <w:rFonts w:ascii="Century Gothic" w:eastAsia="Century Gothic" w:hAnsi="Century Gothic" w:cs="Century Gothic"/>
                      <w:sz w:val="16"/>
                      <w:szCs w:val="16"/>
                      <w:lang w:val="es-BO"/>
                    </w:rPr>
                  </w:pPr>
                </w:p>
                <w:p w14:paraId="25AD8C60" w14:textId="77777777" w:rsidR="00552572" w:rsidRPr="00C00F47" w:rsidRDefault="00552572" w:rsidP="00552572">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0DEF144C" w14:textId="77777777" w:rsidR="00552572" w:rsidRPr="00C00F47" w:rsidRDefault="00552572" w:rsidP="00552572">
                  <w:pPr>
                    <w:pStyle w:val="Prrafodelista"/>
                    <w:jc w:val="both"/>
                    <w:rPr>
                      <w:rFonts w:ascii="Century Gothic" w:eastAsia="Century Gothic" w:hAnsi="Century Gothic" w:cs="Century Gothic"/>
                      <w:sz w:val="16"/>
                      <w:szCs w:val="16"/>
                      <w:lang w:val="es-BO"/>
                    </w:rPr>
                  </w:pPr>
                </w:p>
                <w:p w14:paraId="27EA5DC9" w14:textId="77777777" w:rsidR="00552572" w:rsidRPr="00C00F47" w:rsidRDefault="00552572" w:rsidP="00552572">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651CA802" w14:textId="77777777" w:rsidR="00552572" w:rsidRPr="00C00F47" w:rsidRDefault="00552572" w:rsidP="00552572">
                  <w:pPr>
                    <w:pStyle w:val="Prrafodelista"/>
                    <w:jc w:val="both"/>
                    <w:rPr>
                      <w:rFonts w:ascii="Century Gothic" w:eastAsia="Century Gothic" w:hAnsi="Century Gothic" w:cs="Century Gothic"/>
                      <w:color w:val="00000A"/>
                      <w:sz w:val="16"/>
                      <w:szCs w:val="16"/>
                      <w:lang w:val="es-BO"/>
                    </w:rPr>
                  </w:pPr>
                </w:p>
                <w:p w14:paraId="17663337"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46C77A54" w14:textId="77777777" w:rsidR="00552572" w:rsidRPr="00C00F47" w:rsidRDefault="00552572" w:rsidP="00552572">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lastRenderedPageBreak/>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6DACCEF1" w14:textId="77777777" w:rsidR="00552572" w:rsidRPr="00C00F47" w:rsidRDefault="00552572" w:rsidP="00552572">
                  <w:pPr>
                    <w:jc w:val="both"/>
                    <w:rPr>
                      <w:rFonts w:ascii="Century Gothic" w:eastAsia="Century Gothic" w:hAnsi="Century Gothic" w:cs="Century Gothic"/>
                      <w:sz w:val="16"/>
                      <w:szCs w:val="16"/>
                      <w:lang w:val="es-BO"/>
                    </w:rPr>
                  </w:pPr>
                </w:p>
                <w:p w14:paraId="198BD902"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35711600" w14:textId="77777777" w:rsidTr="00B67CD9">
              <w:trPr>
                <w:trHeight w:val="1266"/>
              </w:trPr>
              <w:tc>
                <w:tcPr>
                  <w:tcW w:w="844" w:type="pct"/>
                  <w:vAlign w:val="center"/>
                </w:tcPr>
                <w:p w14:paraId="117F8130" w14:textId="77777777" w:rsidR="00552572" w:rsidRPr="00C00F47" w:rsidRDefault="00552572" w:rsidP="00552572">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4156" w:type="pct"/>
                </w:tcPr>
                <w:p w14:paraId="638BC1C3"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03953FF1" w14:textId="77777777" w:rsidR="00552572" w:rsidRPr="00C00F47" w:rsidRDefault="00552572" w:rsidP="00552572">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0FC2BBD3"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3CAC34C4"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5B555B0E" w14:textId="77777777" w:rsidTr="00B67CD9">
              <w:trPr>
                <w:trHeight w:val="553"/>
              </w:trPr>
              <w:tc>
                <w:tcPr>
                  <w:tcW w:w="844" w:type="pct"/>
                  <w:vAlign w:val="center"/>
                </w:tcPr>
                <w:p w14:paraId="4E65CCD3" w14:textId="77777777" w:rsidR="00552572" w:rsidRPr="00C00F47" w:rsidRDefault="00552572" w:rsidP="00552572">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4156" w:type="pct"/>
                </w:tcPr>
                <w:p w14:paraId="326F97CA" w14:textId="77777777" w:rsidR="00552572" w:rsidRPr="00C00F47" w:rsidRDefault="00552572" w:rsidP="00552572">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w:t>
                  </w:r>
                  <w:proofErr w:type="spellStart"/>
                  <w:r w:rsidRPr="00C00F47">
                    <w:rPr>
                      <w:rFonts w:ascii="Century Gothic" w:hAnsi="Century Gothic"/>
                      <w:sz w:val="16"/>
                      <w:szCs w:val="16"/>
                      <w:lang w:val="es-BO"/>
                    </w:rPr>
                    <w:t>fabricafábricación</w:t>
                  </w:r>
                  <w:proofErr w:type="spellEnd"/>
                  <w:r w:rsidRPr="00C00F47">
                    <w:rPr>
                      <w:rFonts w:ascii="Century Gothic" w:hAnsi="Century Gothic"/>
                      <w:sz w:val="16"/>
                      <w:szCs w:val="16"/>
                      <w:lang w:val="es-BO"/>
                    </w:rPr>
                    <w:t xml:space="preserve">,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7E1EF1C0" w14:textId="77777777" w:rsidR="00552572" w:rsidRPr="00C00F47" w:rsidRDefault="00552572" w:rsidP="00552572">
                  <w:pPr>
                    <w:jc w:val="both"/>
                    <w:rPr>
                      <w:rFonts w:ascii="Century Gothic" w:eastAsia="Century Gothic" w:hAnsi="Century Gothic" w:cs="Century Gothic"/>
                      <w:sz w:val="16"/>
                      <w:szCs w:val="16"/>
                      <w:lang w:val="es-BO"/>
                    </w:rPr>
                  </w:pPr>
                </w:p>
                <w:p w14:paraId="042D5CFF" w14:textId="77777777" w:rsidR="00552572" w:rsidRPr="00C00F47" w:rsidRDefault="00552572" w:rsidP="00552572">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552572" w:rsidRPr="001133B5" w14:paraId="4B32DF6D" w14:textId="77777777" w:rsidTr="00552572">
              <w:trPr>
                <w:trHeight w:val="553"/>
              </w:trPr>
              <w:tc>
                <w:tcPr>
                  <w:tcW w:w="5000" w:type="pct"/>
                  <w:gridSpan w:val="2"/>
                  <w:shd w:val="clear" w:color="auto" w:fill="B4C6E7" w:themeFill="accent5" w:themeFillTint="66"/>
                  <w:vAlign w:val="center"/>
                </w:tcPr>
                <w:p w14:paraId="74931FAB" w14:textId="77777777" w:rsidR="00552572" w:rsidRPr="009C4F48" w:rsidRDefault="00552572" w:rsidP="00552572">
                  <w:pPr>
                    <w:jc w:val="center"/>
                    <w:rPr>
                      <w:rFonts w:ascii="Century Gothic" w:hAnsi="Century Gothic"/>
                      <w:sz w:val="16"/>
                      <w:szCs w:val="16"/>
                    </w:rPr>
                  </w:pPr>
                  <w:r w:rsidRPr="009C4F48">
                    <w:rPr>
                      <w:rFonts w:ascii="Century Gothic" w:hAnsi="Century Gothic"/>
                      <w:b/>
                      <w:bCs/>
                      <w:sz w:val="16"/>
                      <w:szCs w:val="16"/>
                    </w:rPr>
                    <w:t>EXPERIENCIA DEL PROPONENTE</w:t>
                  </w:r>
                </w:p>
              </w:tc>
            </w:tr>
            <w:tr w:rsidR="00552572" w:rsidRPr="001133B5" w14:paraId="26B248E0" w14:textId="77777777" w:rsidTr="00B67CD9">
              <w:trPr>
                <w:trHeight w:val="2117"/>
              </w:trPr>
              <w:tc>
                <w:tcPr>
                  <w:tcW w:w="844" w:type="pct"/>
                  <w:vAlign w:val="center"/>
                </w:tcPr>
                <w:p w14:paraId="79B23F9F"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6" w:type="pct"/>
                  <w:shd w:val="clear" w:color="auto" w:fill="auto"/>
                </w:tcPr>
                <w:p w14:paraId="463FAD99" w14:textId="77777777" w:rsidR="00552572" w:rsidRPr="006C43DB" w:rsidRDefault="00552572" w:rsidP="00552572">
                  <w:pPr>
                    <w:jc w:val="both"/>
                    <w:rPr>
                      <w:rFonts w:ascii="Century Gothic" w:hAnsi="Century Gothic"/>
                      <w:sz w:val="16"/>
                      <w:szCs w:val="16"/>
                      <w:highlight w:val="yellow"/>
                      <w:lang w:val="es-BO"/>
                    </w:rPr>
                  </w:pPr>
                </w:p>
                <w:p w14:paraId="13F3A3B9"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04DC9B38" w14:textId="77777777" w:rsidR="00552572" w:rsidRPr="006C43DB" w:rsidRDefault="00552572" w:rsidP="00552572">
                  <w:pPr>
                    <w:jc w:val="both"/>
                    <w:rPr>
                      <w:rFonts w:ascii="Century Gothic" w:hAnsi="Century Gothic"/>
                      <w:sz w:val="16"/>
                      <w:szCs w:val="16"/>
                      <w:lang w:val="es-BO"/>
                    </w:rPr>
                  </w:pPr>
                </w:p>
                <w:p w14:paraId="1E3B70DD" w14:textId="77777777" w:rsidR="00552572" w:rsidRPr="006C43DB" w:rsidRDefault="00552572" w:rsidP="00552572">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696586A1" w14:textId="77777777" w:rsidR="00552572" w:rsidRPr="006C43DB" w:rsidRDefault="00552572" w:rsidP="00552572">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76EABF1A" w14:textId="77777777" w:rsidR="00552572" w:rsidRPr="00B55FB3" w:rsidRDefault="00552572" w:rsidP="00552572">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552572" w:rsidRPr="00746963" w14:paraId="142522A0" w14:textId="77777777" w:rsidTr="00552572">
              <w:trPr>
                <w:trHeight w:val="458"/>
              </w:trPr>
              <w:tc>
                <w:tcPr>
                  <w:tcW w:w="5000" w:type="pct"/>
                  <w:gridSpan w:val="2"/>
                  <w:shd w:val="clear" w:color="auto" w:fill="B4C6E7" w:themeFill="accent5" w:themeFillTint="66"/>
                  <w:vAlign w:val="center"/>
                </w:tcPr>
                <w:p w14:paraId="20A279BE" w14:textId="77777777" w:rsidR="00552572" w:rsidRPr="006C43DB" w:rsidRDefault="00552572" w:rsidP="00552572">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552572" w:rsidRPr="001133B5" w14:paraId="0B0B9625" w14:textId="77777777" w:rsidTr="00B67CD9">
              <w:trPr>
                <w:trHeight w:val="525"/>
              </w:trPr>
              <w:tc>
                <w:tcPr>
                  <w:tcW w:w="844" w:type="pct"/>
                  <w:vAlign w:val="center"/>
                </w:tcPr>
                <w:p w14:paraId="6FAE1B3B"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05578EBD" w14:textId="77777777" w:rsidR="00552572" w:rsidRPr="001133B5" w:rsidRDefault="00552572" w:rsidP="00552572">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552572" w:rsidRPr="001133B5" w14:paraId="10EA9B06" w14:textId="77777777" w:rsidTr="00B67CD9">
              <w:trPr>
                <w:trHeight w:val="765"/>
              </w:trPr>
              <w:tc>
                <w:tcPr>
                  <w:tcW w:w="844" w:type="pct"/>
                  <w:vAlign w:val="center"/>
                </w:tcPr>
                <w:p w14:paraId="08E2F1DB" w14:textId="77777777" w:rsidR="00552572" w:rsidRPr="006C43DB" w:rsidRDefault="00552572" w:rsidP="00552572">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05650E84" w14:textId="77777777" w:rsidR="00552572" w:rsidRPr="001133B5" w:rsidRDefault="00552572" w:rsidP="00552572">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552572" w:rsidRPr="001133B5" w14:paraId="18321CB5" w14:textId="77777777" w:rsidTr="00B67CD9">
              <w:trPr>
                <w:trHeight w:val="450"/>
              </w:trPr>
              <w:tc>
                <w:tcPr>
                  <w:tcW w:w="844" w:type="pct"/>
                  <w:vAlign w:val="center"/>
                </w:tcPr>
                <w:p w14:paraId="1349EA15"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15A5E440" w14:textId="77777777" w:rsidR="00552572" w:rsidRPr="001133B5" w:rsidRDefault="00552572" w:rsidP="00552572">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552572" w:rsidRPr="00746963" w14:paraId="296AAFC3" w14:textId="77777777" w:rsidTr="00B67CD9">
              <w:trPr>
                <w:trHeight w:val="615"/>
              </w:trPr>
              <w:tc>
                <w:tcPr>
                  <w:tcW w:w="844" w:type="pct"/>
                  <w:shd w:val="clear" w:color="auto" w:fill="auto"/>
                  <w:vAlign w:val="center"/>
                </w:tcPr>
                <w:p w14:paraId="5583FABC"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Lugar de entrega</w:t>
                  </w:r>
                </w:p>
              </w:tc>
              <w:tc>
                <w:tcPr>
                  <w:tcW w:w="4156" w:type="pct"/>
                  <w:shd w:val="clear" w:color="auto" w:fill="auto"/>
                </w:tcPr>
                <w:p w14:paraId="4336D3DD"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552572" w:rsidRPr="001133B5" w14:paraId="00A134E7" w14:textId="77777777" w:rsidTr="00B67CD9">
              <w:trPr>
                <w:trHeight w:val="1119"/>
              </w:trPr>
              <w:tc>
                <w:tcPr>
                  <w:tcW w:w="844" w:type="pct"/>
                  <w:vAlign w:val="center"/>
                </w:tcPr>
                <w:p w14:paraId="7CE58395" w14:textId="77777777" w:rsidR="00552572" w:rsidRPr="006C43DB" w:rsidRDefault="00552572" w:rsidP="00552572">
                  <w:pPr>
                    <w:jc w:val="center"/>
                    <w:rPr>
                      <w:rFonts w:ascii="Century Gothic" w:eastAsia="Century Gothic" w:hAnsi="Century Gothic" w:cs="Century Gothic"/>
                      <w:b/>
                      <w:sz w:val="16"/>
                      <w:szCs w:val="16"/>
                      <w:lang w:val="es-BO"/>
                    </w:rPr>
                  </w:pPr>
                </w:p>
                <w:p w14:paraId="0BF5F0BB"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7520E450"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09E3BB9D" w14:textId="77777777" w:rsidR="00552572" w:rsidRPr="001133B5" w:rsidRDefault="00552572" w:rsidP="00552572">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552572" w:rsidRPr="001133B5" w14:paraId="66E765EB" w14:textId="77777777" w:rsidTr="00B67CD9">
              <w:trPr>
                <w:trHeight w:val="2070"/>
              </w:trPr>
              <w:tc>
                <w:tcPr>
                  <w:tcW w:w="844" w:type="pct"/>
                  <w:vMerge w:val="restart"/>
                  <w:vAlign w:val="center"/>
                </w:tcPr>
                <w:p w14:paraId="4377449B" w14:textId="77777777" w:rsidR="00552572" w:rsidRPr="001133B5" w:rsidRDefault="00552572" w:rsidP="0055257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518FBB1C" w14:textId="77777777" w:rsidR="00552572" w:rsidRPr="006C43DB" w:rsidRDefault="00552572" w:rsidP="00552572">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120A0D72" w14:textId="77777777" w:rsidR="00552572" w:rsidRPr="006C43DB" w:rsidRDefault="00552572" w:rsidP="00552572">
                  <w:pPr>
                    <w:jc w:val="both"/>
                    <w:rPr>
                      <w:rFonts w:ascii="Century Gothic" w:hAnsi="Century Gothic"/>
                      <w:sz w:val="16"/>
                      <w:szCs w:val="16"/>
                      <w:lang w:val="es-BO"/>
                    </w:rPr>
                  </w:pPr>
                </w:p>
                <w:p w14:paraId="26B293F3"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2BE29A55" w14:textId="77777777" w:rsidR="00552572" w:rsidRPr="006C43DB" w:rsidRDefault="00552572" w:rsidP="00552572">
                  <w:pPr>
                    <w:jc w:val="both"/>
                    <w:rPr>
                      <w:rFonts w:ascii="Century Gothic" w:hAnsi="Century Gothic"/>
                      <w:sz w:val="16"/>
                      <w:szCs w:val="16"/>
                      <w:lang w:val="es-BO"/>
                    </w:rPr>
                  </w:pPr>
                </w:p>
                <w:p w14:paraId="2F478C8A" w14:textId="77777777" w:rsidR="00552572" w:rsidRPr="00A12C52" w:rsidRDefault="00552572" w:rsidP="00552572">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552572" w:rsidRPr="001133B5" w14:paraId="161E9F95" w14:textId="77777777" w:rsidTr="00B67CD9">
              <w:trPr>
                <w:trHeight w:val="2790"/>
              </w:trPr>
              <w:tc>
                <w:tcPr>
                  <w:tcW w:w="844" w:type="pct"/>
                  <w:vMerge/>
                  <w:vAlign w:val="center"/>
                </w:tcPr>
                <w:p w14:paraId="563DD5C4" w14:textId="77777777" w:rsidR="00552572" w:rsidRPr="001133B5" w:rsidRDefault="00552572" w:rsidP="0055257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1D3EA18A" w14:textId="77777777" w:rsidR="00552572" w:rsidRPr="006C43DB" w:rsidRDefault="00552572" w:rsidP="00552572">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06C7DCBD"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3C6BFB94" w14:textId="77777777" w:rsidR="00552572" w:rsidRPr="006C43DB" w:rsidRDefault="00552572" w:rsidP="00552572">
                  <w:pPr>
                    <w:jc w:val="both"/>
                    <w:rPr>
                      <w:rFonts w:ascii="Century Gothic" w:hAnsi="Century Gothic"/>
                      <w:sz w:val="16"/>
                      <w:szCs w:val="16"/>
                      <w:lang w:val="es-BO"/>
                    </w:rPr>
                  </w:pPr>
                </w:p>
                <w:p w14:paraId="159F2A18" w14:textId="77777777" w:rsidR="00552572" w:rsidRPr="00A12C52" w:rsidRDefault="00552572" w:rsidP="00552572">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552572" w:rsidRPr="001133B5" w14:paraId="225DBCC5" w14:textId="77777777" w:rsidTr="00B67CD9">
              <w:trPr>
                <w:trHeight w:val="694"/>
              </w:trPr>
              <w:tc>
                <w:tcPr>
                  <w:tcW w:w="844" w:type="pct"/>
                  <w:vMerge/>
                  <w:vAlign w:val="center"/>
                </w:tcPr>
                <w:p w14:paraId="2FDCC7D5" w14:textId="77777777" w:rsidR="00552572" w:rsidRPr="001133B5" w:rsidRDefault="00552572" w:rsidP="0055257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43EB12C4" w14:textId="77777777" w:rsidR="00552572" w:rsidRPr="006C43DB" w:rsidRDefault="00552572" w:rsidP="00552572">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2C3BC19F" w14:textId="77777777" w:rsidR="00552572" w:rsidRPr="006C43DB" w:rsidRDefault="00552572" w:rsidP="00552572">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0B7FB121" w14:textId="77777777" w:rsidR="00552572" w:rsidRPr="006C43DB" w:rsidRDefault="00552572" w:rsidP="00552572">
                  <w:pPr>
                    <w:jc w:val="both"/>
                    <w:rPr>
                      <w:rFonts w:ascii="Century Gothic" w:eastAsia="Century Gothic" w:hAnsi="Century Gothic" w:cs="Century Gothic"/>
                      <w:sz w:val="16"/>
                      <w:szCs w:val="16"/>
                      <w:lang w:val="es-BO"/>
                    </w:rPr>
                  </w:pPr>
                </w:p>
                <w:p w14:paraId="3CBAF397" w14:textId="77777777" w:rsidR="00552572" w:rsidRPr="006C43DB" w:rsidRDefault="00552572" w:rsidP="00552572">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6B1FAEF6" w14:textId="77777777" w:rsidR="00552572" w:rsidRPr="006C43DB" w:rsidRDefault="00552572" w:rsidP="00552572">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importe de esta garantía podrá ser efectivizado en favor de la entidad en caso de que el bien adquirido, no presente buen funcionamiento y/o el proveedor no </w:t>
                  </w:r>
                  <w:r w:rsidRPr="006C43DB">
                    <w:rPr>
                      <w:rFonts w:ascii="Century Gothic" w:eastAsia="Century Gothic" w:hAnsi="Century Gothic" w:cs="Century Gothic"/>
                      <w:sz w:val="16"/>
                      <w:szCs w:val="16"/>
                      <w:lang w:val="es-BO"/>
                    </w:rPr>
                    <w:lastRenderedPageBreak/>
                    <w:t>hubiese efectuado el mantenimiento correspondiente dentro del plazo de cobertura de la garantía.</w:t>
                  </w:r>
                </w:p>
                <w:p w14:paraId="3987FBAB" w14:textId="77777777" w:rsidR="00552572" w:rsidRPr="006C43DB" w:rsidRDefault="00552572" w:rsidP="00552572">
                  <w:pPr>
                    <w:jc w:val="both"/>
                    <w:rPr>
                      <w:rFonts w:ascii="Century Gothic" w:eastAsia="Century Gothic" w:hAnsi="Century Gothic" w:cs="Century Gothic"/>
                      <w:sz w:val="16"/>
                      <w:szCs w:val="16"/>
                      <w:lang w:val="es-BO"/>
                    </w:rPr>
                  </w:pPr>
                </w:p>
                <w:p w14:paraId="30CEA2F8" w14:textId="77777777" w:rsidR="00552572" w:rsidRPr="00CA7BF8" w:rsidRDefault="00552572" w:rsidP="00552572">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024EC164" w14:textId="77777777" w:rsidR="00552572" w:rsidRPr="001133B5" w:rsidRDefault="00552572" w:rsidP="00552572">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552572" w:rsidRPr="001133B5" w14:paraId="10B3D626" w14:textId="77777777" w:rsidTr="00B67CD9">
              <w:trPr>
                <w:trHeight w:val="1125"/>
              </w:trPr>
              <w:tc>
                <w:tcPr>
                  <w:tcW w:w="844" w:type="pct"/>
                  <w:vAlign w:val="center"/>
                </w:tcPr>
                <w:p w14:paraId="011FA831" w14:textId="77777777" w:rsidR="00552572" w:rsidRPr="00AD07A5" w:rsidRDefault="00552572" w:rsidP="00552572">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36840305"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01749889" w14:textId="77777777" w:rsidR="00552572" w:rsidRPr="006C43DB" w:rsidRDefault="00552572" w:rsidP="00552572">
                  <w:pPr>
                    <w:jc w:val="both"/>
                    <w:rPr>
                      <w:rFonts w:ascii="Century Gothic" w:hAnsi="Century Gothic"/>
                      <w:sz w:val="16"/>
                      <w:szCs w:val="16"/>
                      <w:lang w:val="es-BO"/>
                    </w:rPr>
                  </w:pPr>
                </w:p>
                <w:p w14:paraId="710C63CF" w14:textId="77777777" w:rsidR="00552572" w:rsidRPr="006C43DB" w:rsidRDefault="00552572" w:rsidP="00552572">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035DE434" w14:textId="77777777" w:rsidR="00552572" w:rsidRPr="006C43DB" w:rsidRDefault="00552572" w:rsidP="00552572">
                  <w:pPr>
                    <w:jc w:val="both"/>
                    <w:rPr>
                      <w:rFonts w:ascii="Century Gothic" w:hAnsi="Century Gothic"/>
                      <w:sz w:val="16"/>
                      <w:szCs w:val="16"/>
                      <w:lang w:val="es-BO"/>
                    </w:rPr>
                  </w:pPr>
                </w:p>
                <w:p w14:paraId="44086267" w14:textId="77777777" w:rsidR="00552572" w:rsidRPr="00334F31" w:rsidRDefault="00552572" w:rsidP="00552572">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552572" w:rsidRPr="001133B5" w14:paraId="29BE147B" w14:textId="77777777" w:rsidTr="00B67CD9">
              <w:trPr>
                <w:trHeight w:val="694"/>
              </w:trPr>
              <w:tc>
                <w:tcPr>
                  <w:tcW w:w="844" w:type="pct"/>
                  <w:vAlign w:val="center"/>
                </w:tcPr>
                <w:p w14:paraId="5E2B2347" w14:textId="77777777" w:rsidR="00552572" w:rsidRPr="001133B5" w:rsidRDefault="00552572" w:rsidP="00552572">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37F552D4" w14:textId="77777777" w:rsidR="00552572" w:rsidRPr="00CA7BF8" w:rsidRDefault="00552572" w:rsidP="00552572">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59776867" w14:textId="77777777" w:rsidR="00552572" w:rsidRPr="006C43DB" w:rsidRDefault="00552572" w:rsidP="00552572">
                  <w:pPr>
                    <w:jc w:val="both"/>
                    <w:rPr>
                      <w:rFonts w:ascii="Century Gothic" w:eastAsia="Century Gothic" w:hAnsi="Century Gothic" w:cs="Century Gothic"/>
                      <w:b/>
                      <w:sz w:val="16"/>
                      <w:szCs w:val="16"/>
                      <w:lang w:val="es-BO"/>
                    </w:rPr>
                  </w:pPr>
                </w:p>
                <w:p w14:paraId="54ED2C01" w14:textId="77777777" w:rsidR="00552572" w:rsidRPr="001133B5" w:rsidRDefault="00552572" w:rsidP="0055257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589C729B" w14:textId="77777777" w:rsidR="00A87F92" w:rsidRPr="000C6821" w:rsidRDefault="00A87F92" w:rsidP="005B1D24">
            <w:pPr>
              <w:jc w:val="both"/>
              <w:rPr>
                <w:rFonts w:ascii="Arial" w:hAnsi="Arial" w:cs="Arial"/>
                <w:sz w:val="16"/>
                <w:szCs w:val="16"/>
                <w:lang w:val="es-BO"/>
              </w:rPr>
            </w:pPr>
          </w:p>
        </w:tc>
        <w:tc>
          <w:tcPr>
            <w:tcW w:w="938" w:type="dxa"/>
          </w:tcPr>
          <w:p w14:paraId="04E58DE4" w14:textId="77777777" w:rsidR="00A87F92" w:rsidRPr="000C6821" w:rsidRDefault="00A87F92" w:rsidP="005B1D24">
            <w:pPr>
              <w:jc w:val="both"/>
              <w:rPr>
                <w:rFonts w:ascii="Arial" w:hAnsi="Arial" w:cs="Arial"/>
                <w:sz w:val="16"/>
                <w:szCs w:val="16"/>
                <w:lang w:val="es-BO"/>
              </w:rPr>
            </w:pPr>
          </w:p>
        </w:tc>
      </w:tr>
      <w:tr w:rsidR="008C6254" w:rsidRPr="000C6821" w14:paraId="4F673DD1" w14:textId="77777777" w:rsidTr="008C6254">
        <w:trPr>
          <w:trHeight w:val="340"/>
        </w:trPr>
        <w:tc>
          <w:tcPr>
            <w:tcW w:w="135" w:type="dxa"/>
            <w:vAlign w:val="center"/>
          </w:tcPr>
          <w:p w14:paraId="4A58DA76" w14:textId="77777777" w:rsidR="008C6254" w:rsidRPr="000C6821" w:rsidRDefault="008C6254" w:rsidP="005B1D24">
            <w:pPr>
              <w:jc w:val="center"/>
              <w:rPr>
                <w:rFonts w:ascii="Arial" w:hAnsi="Arial" w:cs="Arial"/>
                <w:sz w:val="16"/>
                <w:szCs w:val="16"/>
                <w:lang w:val="es-BO"/>
              </w:rPr>
            </w:pPr>
          </w:p>
        </w:tc>
        <w:tc>
          <w:tcPr>
            <w:tcW w:w="8160" w:type="dxa"/>
            <w:vAlign w:val="center"/>
          </w:tcPr>
          <w:p w14:paraId="4DC1C1AD" w14:textId="77777777" w:rsidR="008C6254" w:rsidRPr="000C6821" w:rsidRDefault="008C6254" w:rsidP="005B1D24">
            <w:pPr>
              <w:jc w:val="both"/>
              <w:rPr>
                <w:rFonts w:ascii="Arial" w:hAnsi="Arial" w:cs="Arial"/>
                <w:sz w:val="16"/>
                <w:szCs w:val="16"/>
                <w:lang w:val="es-BO"/>
              </w:rPr>
            </w:pPr>
          </w:p>
        </w:tc>
        <w:tc>
          <w:tcPr>
            <w:tcW w:w="938" w:type="dxa"/>
          </w:tcPr>
          <w:p w14:paraId="1D2FD767" w14:textId="77777777" w:rsidR="008C6254" w:rsidRPr="000C6821" w:rsidRDefault="008C6254" w:rsidP="005B1D24">
            <w:pPr>
              <w:jc w:val="both"/>
              <w:rPr>
                <w:rFonts w:ascii="Arial" w:hAnsi="Arial" w:cs="Arial"/>
                <w:sz w:val="16"/>
                <w:szCs w:val="16"/>
                <w:lang w:val="es-BO"/>
              </w:rPr>
            </w:pPr>
          </w:p>
        </w:tc>
      </w:tr>
    </w:tbl>
    <w:p w14:paraId="6743F29F" w14:textId="77777777" w:rsidR="00A87F92" w:rsidRPr="00FA2BFB" w:rsidRDefault="00A87F92" w:rsidP="00A87F92">
      <w:pPr>
        <w:rPr>
          <w:rFonts w:ascii="Century Gothic" w:hAnsi="Century Gothic"/>
          <w:sz w:val="16"/>
          <w:szCs w:val="16"/>
        </w:rPr>
      </w:pPr>
    </w:p>
    <w:p w14:paraId="34BFB8A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861B092" w14:textId="143EA5EE" w:rsidR="006776FF" w:rsidRDefault="006776FF">
      <w:pPr>
        <w:rPr>
          <w:rFonts w:ascii="Verdana" w:hAnsi="Verdana" w:cs="Arial"/>
          <w:b/>
          <w:sz w:val="18"/>
          <w:szCs w:val="18"/>
          <w:lang w:val="es-BO"/>
        </w:rPr>
      </w:pPr>
      <w:r>
        <w:rPr>
          <w:rFonts w:ascii="Verdana" w:hAnsi="Verdana" w:cs="Arial"/>
          <w:b/>
          <w:sz w:val="18"/>
          <w:szCs w:val="18"/>
          <w:lang w:val="es-BO"/>
        </w:rPr>
        <w:br w:type="page"/>
      </w:r>
    </w:p>
    <w:p w14:paraId="42E5A851"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7F76FA6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504E932" w14:textId="085B809C" w:rsidR="00A87F92" w:rsidRDefault="00C01DE0" w:rsidP="00C01DE0">
      <w:pPr>
        <w:jc w:val="center"/>
        <w:rPr>
          <w:rFonts w:ascii="Verdana" w:hAnsi="Verdana" w:cs="Arial"/>
          <w:b/>
          <w:sz w:val="18"/>
          <w:szCs w:val="18"/>
          <w:lang w:val="es-BO"/>
        </w:rPr>
      </w:pPr>
      <w:r w:rsidRPr="00C01DE0">
        <w:rPr>
          <w:rFonts w:ascii="Verdana" w:hAnsi="Verdana" w:cs="Arial"/>
          <w:b/>
          <w:sz w:val="18"/>
          <w:szCs w:val="18"/>
          <w:lang w:val="es-BO"/>
        </w:rPr>
        <w:t>ÍTEM N</w:t>
      </w:r>
      <w:r>
        <w:rPr>
          <w:rFonts w:ascii="Verdana" w:hAnsi="Verdana" w:cs="Arial"/>
          <w:b/>
          <w:sz w:val="18"/>
          <w:szCs w:val="18"/>
          <w:lang w:val="es-BO"/>
        </w:rPr>
        <w:t>°</w:t>
      </w:r>
      <w:r w:rsidRPr="00C01DE0">
        <w:rPr>
          <w:rFonts w:ascii="Verdana" w:hAnsi="Verdana" w:cs="Arial"/>
          <w:b/>
          <w:sz w:val="18"/>
          <w:szCs w:val="18"/>
          <w:lang w:val="es-BO"/>
        </w:rPr>
        <w:t>6: LAVADORA DE PLATOS</w:t>
      </w:r>
    </w:p>
    <w:p w14:paraId="37B07C77" w14:textId="77777777" w:rsidR="00C01DE0" w:rsidRPr="00FA2BFB" w:rsidRDefault="00C01DE0"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353"/>
        <w:gridCol w:w="1735"/>
      </w:tblGrid>
      <w:tr w:rsidR="00A87F92" w:rsidRPr="000C6821" w14:paraId="0EF0ACCF" w14:textId="77777777" w:rsidTr="003B3CBD">
        <w:trPr>
          <w:trHeight w:val="767"/>
          <w:tblHeader/>
        </w:trPr>
        <w:tc>
          <w:tcPr>
            <w:tcW w:w="7498" w:type="dxa"/>
            <w:gridSpan w:val="2"/>
            <w:shd w:val="clear" w:color="auto" w:fill="BDD6EE" w:themeFill="accent1" w:themeFillTint="66"/>
            <w:vAlign w:val="center"/>
          </w:tcPr>
          <w:p w14:paraId="7872E86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B4A6499"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735" w:type="dxa"/>
            <w:shd w:val="clear" w:color="auto" w:fill="DBE5F1"/>
            <w:vAlign w:val="center"/>
          </w:tcPr>
          <w:p w14:paraId="20022FCE"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E2295EA" w14:textId="77777777" w:rsidTr="003B3CBD">
        <w:trPr>
          <w:trHeight w:val="221"/>
        </w:trPr>
        <w:tc>
          <w:tcPr>
            <w:tcW w:w="145" w:type="dxa"/>
            <w:vMerge w:val="restart"/>
            <w:shd w:val="clear" w:color="auto" w:fill="BDD6EE" w:themeFill="accent1" w:themeFillTint="66"/>
            <w:vAlign w:val="center"/>
          </w:tcPr>
          <w:p w14:paraId="422232CD"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353" w:type="dxa"/>
            <w:vMerge w:val="restart"/>
            <w:shd w:val="clear" w:color="auto" w:fill="BDD6EE" w:themeFill="accent1" w:themeFillTint="66"/>
            <w:vAlign w:val="center"/>
          </w:tcPr>
          <w:p w14:paraId="3503C5C1" w14:textId="4AB5DD52"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735" w:type="dxa"/>
            <w:vMerge w:val="restart"/>
            <w:shd w:val="clear" w:color="auto" w:fill="DBE5F1"/>
            <w:vAlign w:val="center"/>
          </w:tcPr>
          <w:p w14:paraId="6CC64A70"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F444FBA" w14:textId="77777777" w:rsidTr="003B3CBD">
        <w:trPr>
          <w:trHeight w:val="221"/>
        </w:trPr>
        <w:tc>
          <w:tcPr>
            <w:tcW w:w="145" w:type="dxa"/>
            <w:vMerge/>
            <w:shd w:val="clear" w:color="auto" w:fill="BDD6EE" w:themeFill="accent1" w:themeFillTint="66"/>
          </w:tcPr>
          <w:p w14:paraId="5FDDE2C9" w14:textId="77777777" w:rsidR="00A87F92" w:rsidRPr="000C6821" w:rsidRDefault="00A87F92" w:rsidP="005B1D24">
            <w:pPr>
              <w:jc w:val="center"/>
              <w:rPr>
                <w:rFonts w:ascii="Arial" w:hAnsi="Arial" w:cs="Arial"/>
                <w:b/>
                <w:sz w:val="16"/>
                <w:szCs w:val="16"/>
                <w:lang w:val="es-BO"/>
              </w:rPr>
            </w:pPr>
          </w:p>
        </w:tc>
        <w:tc>
          <w:tcPr>
            <w:tcW w:w="7353" w:type="dxa"/>
            <w:vMerge/>
            <w:shd w:val="clear" w:color="auto" w:fill="BDD6EE" w:themeFill="accent1" w:themeFillTint="66"/>
          </w:tcPr>
          <w:p w14:paraId="5E521C5F" w14:textId="77777777" w:rsidR="00A87F92" w:rsidRPr="000C6821" w:rsidRDefault="00A87F92" w:rsidP="005B1D24">
            <w:pPr>
              <w:jc w:val="both"/>
              <w:rPr>
                <w:rFonts w:ascii="Arial" w:hAnsi="Arial" w:cs="Arial"/>
                <w:b/>
                <w:sz w:val="16"/>
                <w:szCs w:val="16"/>
                <w:lang w:val="es-BO"/>
              </w:rPr>
            </w:pPr>
          </w:p>
        </w:tc>
        <w:tc>
          <w:tcPr>
            <w:tcW w:w="1735" w:type="dxa"/>
            <w:vMerge/>
            <w:shd w:val="clear" w:color="auto" w:fill="DBE5F1"/>
          </w:tcPr>
          <w:p w14:paraId="0F17632C" w14:textId="77777777" w:rsidR="00A87F92" w:rsidRPr="000C6821" w:rsidRDefault="00A87F92" w:rsidP="005B1D24">
            <w:pPr>
              <w:jc w:val="both"/>
              <w:rPr>
                <w:rFonts w:ascii="Arial" w:hAnsi="Arial" w:cs="Arial"/>
                <w:b/>
                <w:sz w:val="16"/>
                <w:szCs w:val="16"/>
                <w:lang w:val="es-BO"/>
              </w:rPr>
            </w:pPr>
          </w:p>
        </w:tc>
      </w:tr>
      <w:tr w:rsidR="00A87F92" w:rsidRPr="000C6821" w14:paraId="0D742BCC" w14:textId="77777777" w:rsidTr="003B3CBD">
        <w:trPr>
          <w:trHeight w:val="340"/>
        </w:trPr>
        <w:tc>
          <w:tcPr>
            <w:tcW w:w="145" w:type="dxa"/>
            <w:vAlign w:val="center"/>
          </w:tcPr>
          <w:p w14:paraId="4AB343A6"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5A37102B" w14:textId="6DB9FBC7" w:rsidR="00A87F92" w:rsidRPr="00AF5A5F" w:rsidRDefault="00C01DE0" w:rsidP="005B1D24">
            <w:pPr>
              <w:jc w:val="both"/>
              <w:rPr>
                <w:rFonts w:ascii="Arial" w:hAnsi="Arial" w:cs="Arial"/>
                <w:b/>
                <w:sz w:val="16"/>
                <w:szCs w:val="16"/>
                <w:lang w:val="es-BO"/>
              </w:rPr>
            </w:pPr>
            <w:r w:rsidRPr="00C01DE0">
              <w:rPr>
                <w:rFonts w:ascii="Century Gothic" w:eastAsia="Century Gothic" w:hAnsi="Century Gothic" w:cs="Century Gothic"/>
                <w:b/>
                <w:color w:val="000000"/>
                <w:sz w:val="16"/>
                <w:szCs w:val="16"/>
              </w:rPr>
              <w:t>ÍTEM N</w:t>
            </w:r>
            <w:r>
              <w:rPr>
                <w:rFonts w:ascii="Century Gothic" w:eastAsia="Century Gothic" w:hAnsi="Century Gothic" w:cs="Century Gothic"/>
                <w:b/>
                <w:color w:val="000000"/>
                <w:sz w:val="16"/>
                <w:szCs w:val="16"/>
              </w:rPr>
              <w:t>°</w:t>
            </w:r>
            <w:r w:rsidRPr="00C01DE0">
              <w:rPr>
                <w:rFonts w:ascii="Century Gothic" w:eastAsia="Century Gothic" w:hAnsi="Century Gothic" w:cs="Century Gothic"/>
                <w:b/>
                <w:color w:val="000000"/>
                <w:sz w:val="16"/>
                <w:szCs w:val="16"/>
              </w:rPr>
              <w:t>6: LAVADORA DE PLATOS</w:t>
            </w:r>
          </w:p>
        </w:tc>
      </w:tr>
      <w:tr w:rsidR="00A87F92" w:rsidRPr="000C6821" w14:paraId="31E29A7A" w14:textId="77777777" w:rsidTr="003B3CBD">
        <w:trPr>
          <w:trHeight w:val="340"/>
        </w:trPr>
        <w:tc>
          <w:tcPr>
            <w:tcW w:w="145" w:type="dxa"/>
            <w:vAlign w:val="center"/>
          </w:tcPr>
          <w:p w14:paraId="3CC0F359" w14:textId="77777777" w:rsidR="00A87F92" w:rsidRPr="000C6821" w:rsidRDefault="00A87F92" w:rsidP="005B1D24">
            <w:pPr>
              <w:jc w:val="center"/>
              <w:rPr>
                <w:rFonts w:ascii="Arial" w:hAnsi="Arial" w:cs="Arial"/>
                <w:sz w:val="16"/>
                <w:szCs w:val="16"/>
                <w:lang w:val="es-BO"/>
              </w:rPr>
            </w:pPr>
          </w:p>
        </w:tc>
        <w:tc>
          <w:tcPr>
            <w:tcW w:w="7353" w:type="dxa"/>
            <w:vAlign w:val="center"/>
          </w:tcPr>
          <w:tbl>
            <w:tblPr>
              <w:tblStyle w:val="106"/>
              <w:tblW w:w="5000" w:type="pct"/>
              <w:tblInd w:w="0" w:type="dxa"/>
              <w:tblLook w:val="0400" w:firstRow="0" w:lastRow="0" w:firstColumn="0" w:lastColumn="0" w:noHBand="0" w:noVBand="1"/>
            </w:tblPr>
            <w:tblGrid>
              <w:gridCol w:w="1450"/>
              <w:gridCol w:w="5801"/>
            </w:tblGrid>
            <w:tr w:rsidR="0013660A" w:rsidRPr="00746963" w14:paraId="4AE9A81D" w14:textId="77777777" w:rsidTr="0013660A">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2A45981F"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Nª6: </w:t>
                  </w:r>
                  <w:r>
                    <w:rPr>
                      <w:rFonts w:ascii="Century Gothic" w:eastAsia="Century Gothic" w:hAnsi="Century Gothic" w:cs="Century Gothic"/>
                      <w:b/>
                      <w:color w:val="000000"/>
                      <w:sz w:val="16"/>
                      <w:szCs w:val="16"/>
                      <w:lang w:val="es-BO"/>
                    </w:rPr>
                    <w:t>LAVADORA DE PLATOS</w:t>
                  </w:r>
                </w:p>
              </w:tc>
            </w:tr>
            <w:tr w:rsidR="0013660A" w:rsidRPr="00746963" w14:paraId="7299768E" w14:textId="77777777" w:rsidTr="0013660A">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00E34BFD"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2AE6C828"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la limpieza de lavavajilla</w:t>
                  </w:r>
                  <w:r w:rsidRPr="00CA7BF8">
                    <w:rPr>
                      <w:rFonts w:ascii="Century Gothic" w:eastAsia="Century Gothic" w:hAnsi="Century Gothic" w:cs="Century Gothic"/>
                      <w:bCs/>
                      <w:color w:val="000000"/>
                      <w:sz w:val="16"/>
                      <w:szCs w:val="16"/>
                      <w:lang w:val="es-BO"/>
                    </w:rPr>
                    <w:t>.</w:t>
                  </w:r>
                </w:p>
              </w:tc>
            </w:tr>
            <w:tr w:rsidR="0013660A" w:rsidRPr="00746963" w14:paraId="59B2870C" w14:textId="77777777" w:rsidTr="0013660A">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04660AA1"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415EEFA8" w14:textId="77777777" w:rsidTr="0013660A">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30F3B8EB"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1109D5E2"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29E760BC" w14:textId="77777777" w:rsidTr="0013660A">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721CCE7A"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562A2557"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70845314" w14:textId="77777777" w:rsidTr="0013660A">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2C76D5E1"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65F7DA73"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488EE094" w14:textId="77777777" w:rsidTr="0013660A">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1F741649"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387B746"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13660A" w:rsidRPr="006E2180" w14:paraId="560C15AD" w14:textId="77777777" w:rsidTr="0013660A">
              <w:trPr>
                <w:trHeight w:val="315"/>
              </w:trPr>
              <w:tc>
                <w:tcPr>
                  <w:tcW w:w="1000" w:type="pct"/>
                  <w:tcBorders>
                    <w:top w:val="single" w:sz="4" w:space="0" w:color="auto"/>
                    <w:left w:val="single" w:sz="18" w:space="0" w:color="auto"/>
                    <w:bottom w:val="single" w:sz="4" w:space="0" w:color="auto"/>
                    <w:right w:val="single" w:sz="4" w:space="0" w:color="auto"/>
                  </w:tcBorders>
                  <w:shd w:val="clear" w:color="auto" w:fill="CFE2F3"/>
                  <w:vAlign w:val="center"/>
                </w:tcPr>
                <w:p w14:paraId="2C4A7A0A"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00" w:type="pct"/>
                  <w:tcBorders>
                    <w:top w:val="single" w:sz="4" w:space="0" w:color="auto"/>
                    <w:left w:val="single" w:sz="4" w:space="0" w:color="auto"/>
                    <w:bottom w:val="single" w:sz="4" w:space="0" w:color="auto"/>
                    <w:right w:val="single" w:sz="18" w:space="0" w:color="auto"/>
                  </w:tcBorders>
                  <w:shd w:val="clear" w:color="auto" w:fill="CFE2F3"/>
                  <w:vAlign w:val="center"/>
                </w:tcPr>
                <w:p w14:paraId="4038972B"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13660A" w:rsidRPr="00CA7BF8" w14:paraId="5AF1FE7C" w14:textId="77777777" w:rsidTr="0013660A">
              <w:trPr>
                <w:trHeight w:val="340"/>
              </w:trPr>
              <w:tc>
                <w:tcPr>
                  <w:tcW w:w="1000" w:type="pct"/>
                  <w:vMerge w:val="restart"/>
                  <w:tcBorders>
                    <w:top w:val="single" w:sz="4" w:space="0" w:color="auto"/>
                    <w:left w:val="single" w:sz="18" w:space="0" w:color="auto"/>
                    <w:right w:val="single" w:sz="4" w:space="0" w:color="auto"/>
                  </w:tcBorders>
                  <w:shd w:val="clear" w:color="auto" w:fill="auto"/>
                  <w:vAlign w:val="center"/>
                </w:tcPr>
                <w:p w14:paraId="28A86B83"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60313603" w14:textId="77777777" w:rsidR="0013660A" w:rsidRPr="00CA7BF8" w:rsidRDefault="0013660A" w:rsidP="009D3AD6">
                  <w:pPr>
                    <w:pStyle w:val="Prrafodelista"/>
                    <w:numPr>
                      <w:ilvl w:val="0"/>
                      <w:numId w:val="13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rPr>
                    <w:t>Estructura de</w:t>
                  </w:r>
                  <w:r w:rsidRPr="00693DBE">
                    <w:rPr>
                      <w:rFonts w:ascii="Century Gothic" w:eastAsia="Century Gothic" w:hAnsi="Century Gothic" w:cs="Century Gothic"/>
                      <w:color w:val="000000"/>
                      <w:sz w:val="16"/>
                    </w:rPr>
                    <w:t xml:space="preserve"> acero inoxidable</w:t>
                  </w:r>
                  <w:r>
                    <w:rPr>
                      <w:rFonts w:ascii="Century Gothic" w:eastAsia="Century Gothic" w:hAnsi="Century Gothic" w:cs="Century Gothic"/>
                      <w:color w:val="000000"/>
                      <w:sz w:val="16"/>
                    </w:rPr>
                    <w:t>.</w:t>
                  </w:r>
                </w:p>
              </w:tc>
            </w:tr>
            <w:tr w:rsidR="0013660A" w:rsidRPr="006E2180" w14:paraId="4368872C" w14:textId="77777777" w:rsidTr="0013660A">
              <w:trPr>
                <w:trHeight w:val="340"/>
              </w:trPr>
              <w:tc>
                <w:tcPr>
                  <w:tcW w:w="1000" w:type="pct"/>
                  <w:vMerge/>
                  <w:tcBorders>
                    <w:left w:val="single" w:sz="18" w:space="0" w:color="auto"/>
                    <w:right w:val="single" w:sz="4" w:space="0" w:color="auto"/>
                  </w:tcBorders>
                  <w:shd w:val="clear" w:color="auto" w:fill="auto"/>
                  <w:vAlign w:val="center"/>
                </w:tcPr>
                <w:p w14:paraId="10BCBC62"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3393AD35" w14:textId="77777777" w:rsidR="0013660A" w:rsidRPr="00CA7BF8" w:rsidRDefault="0013660A" w:rsidP="009D3AD6">
                  <w:pPr>
                    <w:pStyle w:val="Prrafodelista"/>
                    <w:numPr>
                      <w:ilvl w:val="0"/>
                      <w:numId w:val="13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w:t>
                  </w:r>
                  <w:r w:rsidRPr="006C43DB">
                    <w:rPr>
                      <w:rFonts w:ascii="Century Gothic" w:eastAsia="Century Gothic" w:hAnsi="Century Gothic" w:cs="Century Gothic"/>
                      <w:color w:val="000000"/>
                      <w:sz w:val="16"/>
                      <w:lang w:val="es-BO"/>
                    </w:rPr>
                    <w:t>úpula</w:t>
                  </w:r>
                  <w:r>
                    <w:rPr>
                      <w:rFonts w:ascii="Century Gothic" w:eastAsia="Century Gothic" w:hAnsi="Century Gothic" w:cs="Century Gothic"/>
                      <w:color w:val="000000"/>
                      <w:sz w:val="16"/>
                      <w:lang w:val="es-BO"/>
                    </w:rPr>
                    <w:t xml:space="preserve"> con </w:t>
                  </w:r>
                  <w:r w:rsidRPr="006C43DB">
                    <w:rPr>
                      <w:rFonts w:ascii="Century Gothic" w:eastAsia="Century Gothic" w:hAnsi="Century Gothic" w:cs="Century Gothic"/>
                      <w:color w:val="000000"/>
                      <w:sz w:val="16"/>
                      <w:lang w:val="es-BO"/>
                    </w:rPr>
                    <w:t>aislación térmica.</w:t>
                  </w:r>
                </w:p>
              </w:tc>
            </w:tr>
            <w:tr w:rsidR="0013660A" w:rsidRPr="00746963" w14:paraId="4E2241CD" w14:textId="77777777" w:rsidTr="0013660A">
              <w:trPr>
                <w:trHeight w:val="340"/>
              </w:trPr>
              <w:tc>
                <w:tcPr>
                  <w:tcW w:w="1000" w:type="pct"/>
                  <w:vMerge/>
                  <w:tcBorders>
                    <w:left w:val="single" w:sz="18" w:space="0" w:color="auto"/>
                    <w:right w:val="single" w:sz="4" w:space="0" w:color="auto"/>
                  </w:tcBorders>
                  <w:shd w:val="clear" w:color="auto" w:fill="auto"/>
                  <w:vAlign w:val="center"/>
                </w:tcPr>
                <w:p w14:paraId="1C167050"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23DF71EC" w14:textId="77777777" w:rsidR="0013660A" w:rsidRPr="006C43DB" w:rsidRDefault="0013660A" w:rsidP="009D3AD6">
                  <w:pPr>
                    <w:pStyle w:val="Prrafodelista"/>
                    <w:numPr>
                      <w:ilvl w:val="0"/>
                      <w:numId w:val="13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 xml:space="preserve">Con </w:t>
                  </w:r>
                  <w:r w:rsidRPr="006C43DB">
                    <w:rPr>
                      <w:rFonts w:ascii="Century Gothic" w:eastAsia="Century Gothic" w:hAnsi="Century Gothic" w:cs="Century Gothic"/>
                      <w:color w:val="000000"/>
                      <w:sz w:val="16"/>
                      <w:lang w:val="es-BO"/>
                    </w:rPr>
                    <w:t>cuba, calentador, brazo y cúpula</w:t>
                  </w:r>
                  <w:r>
                    <w:rPr>
                      <w:rFonts w:ascii="Century Gothic" w:eastAsia="Century Gothic" w:hAnsi="Century Gothic" w:cs="Century Gothic"/>
                      <w:color w:val="000000"/>
                      <w:sz w:val="16"/>
                      <w:lang w:val="es-BO"/>
                    </w:rPr>
                    <w:t xml:space="preserve">, </w:t>
                  </w:r>
                  <w:proofErr w:type="spellStart"/>
                  <w:r>
                    <w:rPr>
                      <w:rFonts w:ascii="Century Gothic" w:eastAsia="Century Gothic" w:hAnsi="Century Gothic" w:cs="Century Gothic"/>
                      <w:color w:val="000000"/>
                      <w:sz w:val="16"/>
                      <w:lang w:val="es-BO"/>
                    </w:rPr>
                    <w:t>minimamente</w:t>
                  </w:r>
                  <w:proofErr w:type="spellEnd"/>
                  <w:r>
                    <w:rPr>
                      <w:rFonts w:ascii="Century Gothic" w:eastAsia="Century Gothic" w:hAnsi="Century Gothic" w:cs="Century Gothic"/>
                      <w:color w:val="000000"/>
                      <w:sz w:val="16"/>
                      <w:lang w:val="es-BO"/>
                    </w:rPr>
                    <w:t>.</w:t>
                  </w:r>
                </w:p>
              </w:tc>
            </w:tr>
            <w:tr w:rsidR="0013660A" w:rsidRPr="00746963" w14:paraId="118CD2F9" w14:textId="77777777" w:rsidTr="0013660A">
              <w:trPr>
                <w:trHeight w:val="340"/>
              </w:trPr>
              <w:tc>
                <w:tcPr>
                  <w:tcW w:w="1000" w:type="pct"/>
                  <w:vMerge/>
                  <w:tcBorders>
                    <w:left w:val="single" w:sz="18" w:space="0" w:color="auto"/>
                    <w:right w:val="single" w:sz="4" w:space="0" w:color="auto"/>
                  </w:tcBorders>
                  <w:shd w:val="clear" w:color="auto" w:fill="auto"/>
                  <w:vAlign w:val="center"/>
                </w:tcPr>
                <w:p w14:paraId="134331DD"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13DC9D57" w14:textId="77777777" w:rsidR="0013660A" w:rsidRPr="00CA7BF8" w:rsidRDefault="0013660A" w:rsidP="009D3AD6">
                  <w:pPr>
                    <w:pStyle w:val="Prrafodelista"/>
                    <w:numPr>
                      <w:ilvl w:val="0"/>
                      <w:numId w:val="131"/>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Sistema termostático, con un aclarado final de 70 °</w:t>
                  </w:r>
                  <w:r>
                    <w:rPr>
                      <w:rFonts w:ascii="Century Gothic" w:eastAsia="Century Gothic" w:hAnsi="Century Gothic" w:cs="Century Gothic"/>
                      <w:color w:val="000000"/>
                      <w:sz w:val="16"/>
                      <w:lang w:val="es-BO"/>
                    </w:rPr>
                    <w:t>C</w:t>
                  </w:r>
                  <w:r w:rsidRPr="006C43DB">
                    <w:rPr>
                      <w:rFonts w:ascii="Century Gothic" w:eastAsia="Century Gothic" w:hAnsi="Century Gothic" w:cs="Century Gothic"/>
                      <w:color w:val="000000"/>
                      <w:sz w:val="16"/>
                      <w:lang w:val="es-BO"/>
                    </w:rPr>
                    <w:t xml:space="preserve"> o superior.</w:t>
                  </w:r>
                </w:p>
              </w:tc>
            </w:tr>
            <w:tr w:rsidR="0013660A" w:rsidRPr="00746963" w14:paraId="1F4264E3" w14:textId="77777777" w:rsidTr="0013660A">
              <w:trPr>
                <w:trHeight w:val="340"/>
              </w:trPr>
              <w:tc>
                <w:tcPr>
                  <w:tcW w:w="1000" w:type="pct"/>
                  <w:vMerge/>
                  <w:tcBorders>
                    <w:left w:val="single" w:sz="18" w:space="0" w:color="auto"/>
                    <w:right w:val="single" w:sz="4" w:space="0" w:color="auto"/>
                  </w:tcBorders>
                  <w:shd w:val="clear" w:color="auto" w:fill="auto"/>
                  <w:vAlign w:val="center"/>
                </w:tcPr>
                <w:p w14:paraId="62864F0E"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5593B98E" w14:textId="77777777" w:rsidR="0013660A" w:rsidRPr="00CA7BF8" w:rsidRDefault="0013660A" w:rsidP="009D3AD6">
                  <w:pPr>
                    <w:pStyle w:val="Prrafodelista"/>
                    <w:numPr>
                      <w:ilvl w:val="0"/>
                      <w:numId w:val="131"/>
                    </w:numPr>
                    <w:spacing w:line="276" w:lineRule="auto"/>
                    <w:contextualSpacing/>
                    <w:rPr>
                      <w:rFonts w:ascii="Century Gothic" w:eastAsia="Century Gothic" w:hAnsi="Century Gothic" w:cs="Century Gothic"/>
                      <w:color w:val="000000"/>
                      <w:sz w:val="16"/>
                      <w:szCs w:val="16"/>
                      <w:lang w:val="es-BO"/>
                    </w:rPr>
                  </w:pPr>
                  <w:r w:rsidRPr="00746963">
                    <w:rPr>
                      <w:rFonts w:ascii="Century Gothic" w:eastAsia="Century Gothic" w:hAnsi="Century Gothic" w:cs="Century Gothic"/>
                      <w:color w:val="000000"/>
                      <w:sz w:val="16"/>
                      <w:lang w:val="es-BO"/>
                    </w:rPr>
                    <w:t>Bomba de lavado, según fabricante.</w:t>
                  </w:r>
                </w:p>
              </w:tc>
            </w:tr>
            <w:tr w:rsidR="0013660A" w:rsidRPr="00746963" w14:paraId="1A5D8ADE" w14:textId="77777777" w:rsidTr="0013660A">
              <w:trPr>
                <w:trHeight w:val="340"/>
              </w:trPr>
              <w:tc>
                <w:tcPr>
                  <w:tcW w:w="1000" w:type="pct"/>
                  <w:vMerge/>
                  <w:tcBorders>
                    <w:left w:val="single" w:sz="18" w:space="0" w:color="auto"/>
                    <w:right w:val="single" w:sz="4" w:space="0" w:color="auto"/>
                  </w:tcBorders>
                  <w:shd w:val="clear" w:color="auto" w:fill="auto"/>
                  <w:vAlign w:val="center"/>
                </w:tcPr>
                <w:p w14:paraId="51252C4F"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right w:val="single" w:sz="18" w:space="0" w:color="auto"/>
                  </w:tcBorders>
                  <w:shd w:val="clear" w:color="auto" w:fill="auto"/>
                </w:tcPr>
                <w:p w14:paraId="1A21B65B" w14:textId="77777777" w:rsidR="0013660A" w:rsidRPr="00CA7BF8" w:rsidRDefault="0013660A" w:rsidP="009D3AD6">
                  <w:pPr>
                    <w:pStyle w:val="Prrafodelista"/>
                    <w:numPr>
                      <w:ilvl w:val="0"/>
                      <w:numId w:val="131"/>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 xml:space="preserve">Cuba de 35 litros o </w:t>
                  </w:r>
                  <w:r>
                    <w:rPr>
                      <w:rFonts w:ascii="Century Gothic" w:eastAsia="Century Gothic" w:hAnsi="Century Gothic" w:cs="Century Gothic"/>
                      <w:color w:val="000000"/>
                      <w:sz w:val="16"/>
                      <w:lang w:val="es-BO"/>
                    </w:rPr>
                    <w:t>superior.</w:t>
                  </w:r>
                </w:p>
              </w:tc>
            </w:tr>
            <w:tr w:rsidR="0013660A" w:rsidRPr="00746963" w14:paraId="2CCBE6B4" w14:textId="77777777" w:rsidTr="0013660A">
              <w:trPr>
                <w:trHeight w:val="340"/>
              </w:trPr>
              <w:tc>
                <w:tcPr>
                  <w:tcW w:w="1000" w:type="pct"/>
                  <w:vMerge/>
                  <w:tcBorders>
                    <w:left w:val="single" w:sz="18" w:space="0" w:color="auto"/>
                    <w:bottom w:val="single" w:sz="4" w:space="0" w:color="auto"/>
                    <w:right w:val="single" w:sz="4" w:space="0" w:color="auto"/>
                  </w:tcBorders>
                  <w:shd w:val="clear" w:color="auto" w:fill="auto"/>
                  <w:vAlign w:val="center"/>
                </w:tcPr>
                <w:p w14:paraId="11A516E8"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00" w:type="pct"/>
                  <w:tcBorders>
                    <w:top w:val="single" w:sz="4" w:space="0" w:color="auto"/>
                    <w:left w:val="single" w:sz="4" w:space="0" w:color="auto"/>
                    <w:bottom w:val="single" w:sz="4" w:space="0" w:color="auto"/>
                    <w:right w:val="single" w:sz="18" w:space="0" w:color="auto"/>
                  </w:tcBorders>
                  <w:shd w:val="clear" w:color="auto" w:fill="auto"/>
                </w:tcPr>
                <w:p w14:paraId="056C74DD" w14:textId="77777777" w:rsidR="0013660A" w:rsidRPr="00CA7BF8" w:rsidRDefault="0013660A" w:rsidP="009D3AD6">
                  <w:pPr>
                    <w:pStyle w:val="Prrafodelista"/>
                    <w:numPr>
                      <w:ilvl w:val="0"/>
                      <w:numId w:val="131"/>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Con sistema de ahorro de consumo de agua.</w:t>
                  </w:r>
                </w:p>
              </w:tc>
            </w:tr>
            <w:tr w:rsidR="0013660A" w14:paraId="2AF767A7" w14:textId="77777777" w:rsidTr="0013660A">
              <w:trPr>
                <w:trHeight w:val="340"/>
              </w:trPr>
              <w:tc>
                <w:tcPr>
                  <w:tcW w:w="1000" w:type="pct"/>
                  <w:tcBorders>
                    <w:top w:val="nil"/>
                    <w:left w:val="single" w:sz="18" w:space="0" w:color="auto"/>
                    <w:bottom w:val="single" w:sz="18" w:space="0" w:color="auto"/>
                    <w:right w:val="single" w:sz="4" w:space="0" w:color="000000"/>
                  </w:tcBorders>
                  <w:shd w:val="clear" w:color="auto" w:fill="auto"/>
                  <w:vAlign w:val="bottom"/>
                </w:tcPr>
                <w:p w14:paraId="255E4582"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4000" w:type="pct"/>
                  <w:tcBorders>
                    <w:top w:val="nil"/>
                    <w:left w:val="nil"/>
                    <w:bottom w:val="single" w:sz="18" w:space="0" w:color="auto"/>
                    <w:right w:val="single" w:sz="18" w:space="0" w:color="auto"/>
                  </w:tcBorders>
                  <w:shd w:val="clear" w:color="auto" w:fill="auto"/>
                  <w:vAlign w:val="center"/>
                </w:tcPr>
                <w:p w14:paraId="2C9D55F5"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Al</w:t>
                  </w:r>
                  <w:r>
                    <w:rPr>
                      <w:rFonts w:ascii="Century Gothic" w:eastAsia="Century Gothic" w:hAnsi="Century Gothic" w:cs="Century Gothic"/>
                      <w:color w:val="000000"/>
                      <w:sz w:val="16"/>
                      <w:szCs w:val="16"/>
                    </w:rPr>
                    <w:t>terna 220 a 400</w:t>
                  </w:r>
                  <w:r w:rsidRPr="001133B5">
                    <w:rPr>
                      <w:rFonts w:ascii="Century Gothic" w:eastAsia="Century Gothic" w:hAnsi="Century Gothic" w:cs="Century Gothic"/>
                      <w:color w:val="000000"/>
                      <w:sz w:val="16"/>
                      <w:szCs w:val="16"/>
                    </w:rPr>
                    <w:t xml:space="preserve"> </w:t>
                  </w:r>
                  <w:proofErr w:type="spellStart"/>
                  <w:r w:rsidRPr="001133B5">
                    <w:rPr>
                      <w:rFonts w:ascii="Century Gothic" w:eastAsia="Century Gothic" w:hAnsi="Century Gothic" w:cs="Century Gothic"/>
                      <w:color w:val="000000"/>
                      <w:sz w:val="16"/>
                      <w:szCs w:val="16"/>
                    </w:rPr>
                    <w:t>vac</w:t>
                  </w:r>
                  <w:proofErr w:type="spellEnd"/>
                  <w:r w:rsidRPr="001133B5">
                    <w:rPr>
                      <w:rFonts w:ascii="Century Gothic" w:eastAsia="Century Gothic" w:hAnsi="Century Gothic" w:cs="Century Gothic"/>
                      <w:color w:val="000000"/>
                      <w:sz w:val="16"/>
                      <w:szCs w:val="16"/>
                    </w:rPr>
                    <w:t xml:space="preserve"> (±10%) / 50 </w:t>
                  </w:r>
                  <w:proofErr w:type="spellStart"/>
                  <w:r w:rsidRPr="001133B5">
                    <w:rPr>
                      <w:rFonts w:ascii="Century Gothic" w:eastAsia="Century Gothic" w:hAnsi="Century Gothic" w:cs="Century Gothic"/>
                      <w:color w:val="000000"/>
                      <w:sz w:val="16"/>
                      <w:szCs w:val="16"/>
                    </w:rPr>
                    <w:t>hz</w:t>
                  </w:r>
                  <w:proofErr w:type="spellEnd"/>
                  <w:r w:rsidRPr="001133B5">
                    <w:rPr>
                      <w:rFonts w:ascii="Century Gothic" w:eastAsia="Century Gothic" w:hAnsi="Century Gothic" w:cs="Century Gothic"/>
                      <w:color w:val="000000"/>
                      <w:sz w:val="16"/>
                      <w:szCs w:val="16"/>
                    </w:rPr>
                    <w:t>.</w:t>
                  </w:r>
                </w:p>
              </w:tc>
            </w:tr>
            <w:tr w:rsidR="0013660A" w:rsidRPr="006E2180" w14:paraId="0CCDD897" w14:textId="77777777" w:rsidTr="0013660A">
              <w:trPr>
                <w:trHeight w:val="340"/>
              </w:trPr>
              <w:tc>
                <w:tcPr>
                  <w:tcW w:w="1000" w:type="pct"/>
                  <w:tcBorders>
                    <w:top w:val="nil"/>
                    <w:left w:val="single" w:sz="18" w:space="0" w:color="auto"/>
                    <w:bottom w:val="single" w:sz="18" w:space="0" w:color="auto"/>
                    <w:right w:val="single" w:sz="4" w:space="0" w:color="000000"/>
                  </w:tcBorders>
                  <w:shd w:val="clear" w:color="auto" w:fill="auto"/>
                  <w:vAlign w:val="bottom"/>
                </w:tcPr>
                <w:p w14:paraId="70504EBA"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Accesorios y consumibles</w:t>
                  </w:r>
                </w:p>
              </w:tc>
              <w:tc>
                <w:tcPr>
                  <w:tcW w:w="4000" w:type="pct"/>
                  <w:tcBorders>
                    <w:top w:val="nil"/>
                    <w:left w:val="nil"/>
                    <w:bottom w:val="single" w:sz="18" w:space="0" w:color="auto"/>
                    <w:right w:val="single" w:sz="18" w:space="0" w:color="auto"/>
                  </w:tcBorders>
                  <w:shd w:val="clear" w:color="auto" w:fill="auto"/>
                  <w:vAlign w:val="center"/>
                </w:tcPr>
                <w:p w14:paraId="53E92656" w14:textId="77777777" w:rsidR="0013660A" w:rsidRPr="0018447A" w:rsidRDefault="0013660A" w:rsidP="009D3AD6">
                  <w:pPr>
                    <w:pStyle w:val="Prrafodelista"/>
                    <w:numPr>
                      <w:ilvl w:val="0"/>
                      <w:numId w:val="114"/>
                    </w:numPr>
                    <w:pBdr>
                      <w:top w:val="nil"/>
                      <w:left w:val="nil"/>
                      <w:bottom w:val="nil"/>
                      <w:right w:val="nil"/>
                      <w:between w:val="nil"/>
                    </w:pBdr>
                    <w:spacing w:after="120"/>
                    <w:contextualSpacing/>
                    <w:rPr>
                      <w:rFonts w:ascii="Century Gothic" w:eastAsia="Arial Narrow" w:hAnsi="Century Gothic" w:cs="Arial Narrow"/>
                      <w:color w:val="000000"/>
                      <w:sz w:val="18"/>
                      <w:szCs w:val="18"/>
                    </w:rPr>
                  </w:pPr>
                  <w:r>
                    <w:rPr>
                      <w:rFonts w:ascii="Century Gothic" w:eastAsia="Arial Narrow" w:hAnsi="Century Gothic" w:cs="Arial Narrow"/>
                      <w:color w:val="000000"/>
                      <w:sz w:val="18"/>
                      <w:szCs w:val="18"/>
                    </w:rPr>
                    <w:t>1 cesta</w:t>
                  </w:r>
                  <w:r w:rsidRPr="0018447A">
                    <w:rPr>
                      <w:rFonts w:ascii="Century Gothic" w:eastAsia="Arial Narrow" w:hAnsi="Century Gothic" w:cs="Arial Narrow"/>
                      <w:color w:val="000000"/>
                      <w:sz w:val="18"/>
                      <w:szCs w:val="18"/>
                    </w:rPr>
                    <w:t xml:space="preserve"> para platos.</w:t>
                  </w:r>
                </w:p>
                <w:p w14:paraId="32709952" w14:textId="77777777" w:rsidR="0013660A" w:rsidRDefault="0013660A" w:rsidP="009D3AD6">
                  <w:pPr>
                    <w:pStyle w:val="Prrafodelista"/>
                    <w:numPr>
                      <w:ilvl w:val="0"/>
                      <w:numId w:val="114"/>
                    </w:numPr>
                    <w:pBdr>
                      <w:top w:val="nil"/>
                      <w:left w:val="nil"/>
                      <w:bottom w:val="nil"/>
                      <w:right w:val="nil"/>
                      <w:between w:val="nil"/>
                    </w:pBdr>
                    <w:spacing w:after="120"/>
                    <w:contextualSpacing/>
                    <w:rPr>
                      <w:rFonts w:ascii="Century Gothic" w:eastAsia="Arial Narrow" w:hAnsi="Century Gothic" w:cs="Arial Narrow"/>
                      <w:color w:val="000000"/>
                      <w:sz w:val="18"/>
                      <w:szCs w:val="18"/>
                      <w:lang w:val="es-BO"/>
                    </w:rPr>
                  </w:pPr>
                  <w:r>
                    <w:rPr>
                      <w:rFonts w:ascii="Century Gothic" w:eastAsia="Arial Narrow" w:hAnsi="Century Gothic" w:cs="Arial Narrow"/>
                      <w:color w:val="000000"/>
                      <w:sz w:val="18"/>
                      <w:szCs w:val="18"/>
                      <w:lang w:val="es-BO"/>
                    </w:rPr>
                    <w:t xml:space="preserve">1 cesta general </w:t>
                  </w:r>
                </w:p>
                <w:p w14:paraId="24B69DBB" w14:textId="77777777" w:rsidR="0013660A" w:rsidRPr="006C43DB" w:rsidRDefault="0013660A" w:rsidP="009D3AD6">
                  <w:pPr>
                    <w:pStyle w:val="Prrafodelista"/>
                    <w:numPr>
                      <w:ilvl w:val="0"/>
                      <w:numId w:val="114"/>
                    </w:numPr>
                    <w:pBdr>
                      <w:top w:val="nil"/>
                      <w:left w:val="nil"/>
                      <w:bottom w:val="nil"/>
                      <w:right w:val="nil"/>
                      <w:between w:val="nil"/>
                    </w:pBdr>
                    <w:spacing w:after="120"/>
                    <w:contextualSpacing/>
                    <w:rPr>
                      <w:rFonts w:ascii="Century Gothic" w:eastAsia="Arial Narrow" w:hAnsi="Century Gothic" w:cs="Arial Narrow"/>
                      <w:color w:val="000000"/>
                      <w:sz w:val="18"/>
                      <w:szCs w:val="18"/>
                      <w:lang w:val="es-BO"/>
                    </w:rPr>
                  </w:pPr>
                  <w:r w:rsidRPr="006C43DB">
                    <w:rPr>
                      <w:rFonts w:ascii="Century Gothic" w:eastAsia="Arial Narrow" w:hAnsi="Century Gothic" w:cs="Arial Narrow"/>
                      <w:color w:val="000000"/>
                      <w:sz w:val="18"/>
                      <w:szCs w:val="18"/>
                      <w:lang w:val="es-BO"/>
                    </w:rPr>
                    <w:t>1 p</w:t>
                  </w:r>
                  <w:r>
                    <w:rPr>
                      <w:rFonts w:ascii="Century Gothic" w:eastAsia="Arial Narrow" w:hAnsi="Century Gothic" w:cs="Arial Narrow"/>
                      <w:color w:val="000000"/>
                      <w:sz w:val="18"/>
                      <w:szCs w:val="18"/>
                      <w:lang w:val="es-BO"/>
                    </w:rPr>
                    <w:t>o</w:t>
                  </w:r>
                  <w:r w:rsidRPr="006C43DB">
                    <w:rPr>
                      <w:rFonts w:ascii="Century Gothic" w:eastAsia="Arial Narrow" w:hAnsi="Century Gothic" w:cs="Arial Narrow"/>
                      <w:color w:val="000000"/>
                      <w:sz w:val="18"/>
                      <w:szCs w:val="18"/>
                      <w:lang w:val="es-BO"/>
                    </w:rPr>
                    <w:t>rta cubiertos.</w:t>
                  </w:r>
                </w:p>
              </w:tc>
            </w:tr>
          </w:tbl>
          <w:p w14:paraId="514466B0" w14:textId="77777777" w:rsidR="00A87F92" w:rsidRPr="000C6821" w:rsidRDefault="00A87F92" w:rsidP="005B1D24">
            <w:pPr>
              <w:jc w:val="both"/>
              <w:rPr>
                <w:rFonts w:ascii="Arial" w:hAnsi="Arial" w:cs="Arial"/>
                <w:sz w:val="16"/>
                <w:szCs w:val="16"/>
                <w:lang w:val="es-BO"/>
              </w:rPr>
            </w:pPr>
          </w:p>
        </w:tc>
        <w:tc>
          <w:tcPr>
            <w:tcW w:w="1735" w:type="dxa"/>
          </w:tcPr>
          <w:p w14:paraId="4824411C" w14:textId="77777777" w:rsidR="00A87F92" w:rsidRPr="000C6821" w:rsidRDefault="00A87F92" w:rsidP="005B1D24">
            <w:pPr>
              <w:jc w:val="both"/>
              <w:rPr>
                <w:rFonts w:ascii="Arial" w:hAnsi="Arial" w:cs="Arial"/>
                <w:sz w:val="16"/>
                <w:szCs w:val="16"/>
                <w:lang w:val="es-BO"/>
              </w:rPr>
            </w:pPr>
          </w:p>
        </w:tc>
      </w:tr>
      <w:tr w:rsidR="00A87F92" w:rsidRPr="000C6821" w14:paraId="705D49B6" w14:textId="77777777" w:rsidTr="003B3CBD">
        <w:trPr>
          <w:trHeight w:val="340"/>
        </w:trPr>
        <w:tc>
          <w:tcPr>
            <w:tcW w:w="145" w:type="dxa"/>
            <w:vAlign w:val="center"/>
          </w:tcPr>
          <w:p w14:paraId="5D4D02D9" w14:textId="77777777" w:rsidR="00A87F92" w:rsidRPr="000C6821" w:rsidRDefault="00A87F92" w:rsidP="005B1D24">
            <w:pPr>
              <w:jc w:val="center"/>
              <w:rPr>
                <w:rFonts w:ascii="Arial" w:hAnsi="Arial" w:cs="Arial"/>
                <w:sz w:val="16"/>
                <w:szCs w:val="16"/>
                <w:lang w:val="es-BO"/>
              </w:rPr>
            </w:pPr>
          </w:p>
        </w:tc>
        <w:tc>
          <w:tcPr>
            <w:tcW w:w="7353"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767"/>
            </w:tblGrid>
            <w:tr w:rsidR="0013660A" w:rsidRPr="006C43DB" w14:paraId="1406F48B" w14:textId="77777777" w:rsidTr="0013660A">
              <w:trPr>
                <w:trHeight w:val="425"/>
              </w:trPr>
              <w:tc>
                <w:tcPr>
                  <w:tcW w:w="5000" w:type="pct"/>
                  <w:gridSpan w:val="2"/>
                  <w:shd w:val="clear" w:color="auto" w:fill="B4C6E7" w:themeFill="accent5" w:themeFillTint="66"/>
                  <w:vAlign w:val="center"/>
                </w:tcPr>
                <w:p w14:paraId="1B93E6B8"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C00F47" w14:paraId="71F42863" w14:textId="77777777" w:rsidTr="00B67CD9">
              <w:trPr>
                <w:trHeight w:val="630"/>
              </w:trPr>
              <w:tc>
                <w:tcPr>
                  <w:tcW w:w="844" w:type="pct"/>
                  <w:vAlign w:val="center"/>
                </w:tcPr>
                <w:p w14:paraId="69E027D9"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4156" w:type="pct"/>
                </w:tcPr>
                <w:p w14:paraId="5765A83E" w14:textId="77777777" w:rsidR="0013660A" w:rsidRPr="00C00F47" w:rsidRDefault="0013660A" w:rsidP="0013660A">
                  <w:pPr>
                    <w:jc w:val="both"/>
                    <w:rPr>
                      <w:rFonts w:ascii="Century Gothic" w:hAnsi="Century Gothic"/>
                      <w:sz w:val="16"/>
                      <w:szCs w:val="16"/>
                      <w:lang w:val="es-BO"/>
                    </w:rPr>
                  </w:pPr>
                  <w:proofErr w:type="gramStart"/>
                  <w:r w:rsidRPr="00C00F47">
                    <w:rPr>
                      <w:rFonts w:ascii="Century Gothic" w:hAnsi="Century Gothic"/>
                      <w:sz w:val="16"/>
                      <w:szCs w:val="16"/>
                      <w:lang w:val="es-BO"/>
                    </w:rPr>
                    <w:t>El  bien</w:t>
                  </w:r>
                  <w:proofErr w:type="gramEnd"/>
                  <w:r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Pr="00C00F47">
                    <w:rPr>
                      <w:rFonts w:ascii="Century Gothic" w:hAnsi="Century Gothic"/>
                      <w:b/>
                      <w:bCs/>
                      <w:sz w:val="16"/>
                      <w:szCs w:val="16"/>
                      <w:lang w:val="es-BO"/>
                    </w:rPr>
                    <w:t>(Especificar).</w:t>
                  </w:r>
                </w:p>
              </w:tc>
            </w:tr>
            <w:tr w:rsidR="0013660A" w:rsidRPr="00C00F47" w14:paraId="30258CA8" w14:textId="77777777" w:rsidTr="00B67CD9">
              <w:trPr>
                <w:trHeight w:val="2729"/>
              </w:trPr>
              <w:tc>
                <w:tcPr>
                  <w:tcW w:w="844" w:type="pct"/>
                  <w:vAlign w:val="center"/>
                </w:tcPr>
                <w:p w14:paraId="3EBE6450"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Manuales</w:t>
                  </w:r>
                </w:p>
              </w:tc>
              <w:tc>
                <w:tcPr>
                  <w:tcW w:w="4156" w:type="pct"/>
                </w:tcPr>
                <w:p w14:paraId="291B1EC4"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1078068B" w14:textId="77777777" w:rsidR="0013660A" w:rsidRPr="00C00F47" w:rsidRDefault="0013660A" w:rsidP="0013660A">
                  <w:pPr>
                    <w:jc w:val="both"/>
                    <w:rPr>
                      <w:rFonts w:ascii="Century Gothic" w:hAnsi="Century Gothic"/>
                      <w:sz w:val="16"/>
                      <w:szCs w:val="16"/>
                      <w:lang w:val="es-BO"/>
                    </w:rPr>
                  </w:pPr>
                </w:p>
                <w:p w14:paraId="679FC4F5"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7753C943"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645CFC82"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5E4FFA17"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3D3A2FA7" w14:textId="77777777" w:rsidR="0013660A" w:rsidRPr="00C00F47" w:rsidRDefault="0013660A" w:rsidP="0013660A">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7C42F7B3" w14:textId="77777777" w:rsidR="0013660A" w:rsidRPr="00C00F47" w:rsidRDefault="0013660A" w:rsidP="0013660A">
                  <w:pPr>
                    <w:rPr>
                      <w:rFonts w:ascii="Century Gothic" w:hAnsi="Century Gothic"/>
                      <w:sz w:val="16"/>
                      <w:szCs w:val="16"/>
                    </w:rPr>
                  </w:pPr>
                </w:p>
              </w:tc>
            </w:tr>
            <w:tr w:rsidR="0013660A" w:rsidRPr="00C00F47" w14:paraId="43CD9EA7" w14:textId="77777777" w:rsidTr="00B67CD9">
              <w:trPr>
                <w:trHeight w:val="1266"/>
              </w:trPr>
              <w:tc>
                <w:tcPr>
                  <w:tcW w:w="844" w:type="pct"/>
                  <w:vAlign w:val="center"/>
                </w:tcPr>
                <w:p w14:paraId="2B91E1F9"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4156" w:type="pct"/>
                  <w:shd w:val="clear" w:color="auto" w:fill="auto"/>
                </w:tcPr>
                <w:p w14:paraId="1696D83D"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33F25A47" w14:textId="77777777" w:rsidR="0013660A" w:rsidRPr="00C00F47" w:rsidRDefault="0013660A"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737E1F85" w14:textId="77777777" w:rsidR="0013660A" w:rsidRPr="00C00F47" w:rsidRDefault="0013660A" w:rsidP="0013660A">
                  <w:pPr>
                    <w:jc w:val="both"/>
                    <w:rPr>
                      <w:rFonts w:ascii="Century Gothic" w:hAnsi="Century Gothic"/>
                      <w:sz w:val="16"/>
                      <w:szCs w:val="16"/>
                      <w:lang w:val="es-BO"/>
                    </w:rPr>
                  </w:pPr>
                </w:p>
                <w:p w14:paraId="488C2754"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54A804DD" w14:textId="77777777" w:rsidTr="00B67CD9">
              <w:trPr>
                <w:trHeight w:val="708"/>
              </w:trPr>
              <w:tc>
                <w:tcPr>
                  <w:tcW w:w="844" w:type="pct"/>
                  <w:vAlign w:val="center"/>
                </w:tcPr>
                <w:p w14:paraId="424C3E0A"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4156" w:type="pct"/>
                  <w:shd w:val="clear" w:color="auto" w:fill="auto"/>
                </w:tcPr>
                <w:p w14:paraId="01F4E984"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2BAF254D" w14:textId="77777777" w:rsidR="0013660A" w:rsidRPr="00C00F47" w:rsidRDefault="0013660A" w:rsidP="0013660A">
                  <w:pPr>
                    <w:jc w:val="both"/>
                    <w:rPr>
                      <w:rFonts w:ascii="Century Gothic" w:hAnsi="Century Gothic"/>
                      <w:sz w:val="16"/>
                      <w:szCs w:val="16"/>
                      <w:lang w:val="es-BO"/>
                    </w:rPr>
                  </w:pPr>
                </w:p>
                <w:p w14:paraId="7936C53A"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45393323" w14:textId="77777777" w:rsidR="0013660A" w:rsidRPr="00C00F47" w:rsidRDefault="0013660A" w:rsidP="0013660A">
                  <w:pPr>
                    <w:pStyle w:val="Prrafodelista"/>
                    <w:jc w:val="both"/>
                    <w:rPr>
                      <w:rFonts w:ascii="Century Gothic" w:eastAsia="Century Gothic" w:hAnsi="Century Gothic" w:cs="Century Gothic"/>
                      <w:sz w:val="16"/>
                      <w:szCs w:val="16"/>
                      <w:lang w:val="es-BO"/>
                    </w:rPr>
                  </w:pPr>
                </w:p>
                <w:p w14:paraId="3E6BA34D"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26495CB" w14:textId="77777777" w:rsidR="0013660A" w:rsidRPr="00C00F47" w:rsidRDefault="0013660A" w:rsidP="0013660A">
                  <w:pPr>
                    <w:pStyle w:val="Prrafodelista"/>
                    <w:ind w:left="360"/>
                    <w:jc w:val="both"/>
                    <w:rPr>
                      <w:rFonts w:ascii="Century Gothic" w:eastAsia="Century Gothic" w:hAnsi="Century Gothic" w:cs="Century Gothic"/>
                      <w:sz w:val="16"/>
                      <w:szCs w:val="16"/>
                      <w:lang w:val="es-BO"/>
                    </w:rPr>
                  </w:pPr>
                </w:p>
                <w:p w14:paraId="27D357E7"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71DFF382" w14:textId="77777777" w:rsidR="0013660A" w:rsidRPr="00C00F47" w:rsidRDefault="0013660A" w:rsidP="0013660A">
                  <w:pPr>
                    <w:jc w:val="both"/>
                    <w:rPr>
                      <w:rFonts w:ascii="Century Gothic" w:hAnsi="Century Gothic"/>
                      <w:sz w:val="16"/>
                      <w:szCs w:val="16"/>
                      <w:lang w:val="es-BO"/>
                    </w:rPr>
                  </w:pPr>
                </w:p>
                <w:p w14:paraId="378DC414"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13660A" w:rsidRPr="00C00F47" w14:paraId="71D7DAB7" w14:textId="77777777" w:rsidTr="00B67CD9">
              <w:trPr>
                <w:trHeight w:val="1133"/>
              </w:trPr>
              <w:tc>
                <w:tcPr>
                  <w:tcW w:w="844" w:type="pct"/>
                  <w:vAlign w:val="center"/>
                </w:tcPr>
                <w:p w14:paraId="4CCF64B5"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4156" w:type="pct"/>
                </w:tcPr>
                <w:p w14:paraId="4B57461A"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6E291ED2" w14:textId="77777777" w:rsidR="0013660A" w:rsidRPr="00C00F47" w:rsidRDefault="0013660A" w:rsidP="0013660A">
                  <w:pPr>
                    <w:jc w:val="both"/>
                    <w:rPr>
                      <w:rFonts w:ascii="Century Gothic" w:hAnsi="Century Gothic"/>
                      <w:sz w:val="16"/>
                      <w:szCs w:val="16"/>
                      <w:lang w:val="es-BO"/>
                    </w:rPr>
                  </w:pPr>
                </w:p>
                <w:p w14:paraId="3A905427"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4DF92B5E" w14:textId="77777777" w:rsidR="0013660A" w:rsidRPr="00C00F47" w:rsidRDefault="0013660A" w:rsidP="0013660A">
                  <w:pPr>
                    <w:pStyle w:val="Prrafodelista"/>
                    <w:jc w:val="both"/>
                    <w:rPr>
                      <w:rFonts w:ascii="Century Gothic" w:hAnsi="Century Gothic"/>
                      <w:sz w:val="16"/>
                      <w:szCs w:val="16"/>
                      <w:lang w:val="es-BO"/>
                    </w:rPr>
                  </w:pPr>
                </w:p>
                <w:p w14:paraId="6B018EC3"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w:t>
                  </w:r>
                  <w:r w:rsidRPr="00C00F47">
                    <w:rPr>
                      <w:rFonts w:ascii="Century Gothic" w:hAnsi="Century Gothic"/>
                      <w:sz w:val="16"/>
                      <w:szCs w:val="16"/>
                      <w:lang w:val="es-BO"/>
                    </w:rPr>
                    <w:lastRenderedPageBreak/>
                    <w:t xml:space="preserve">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35CEB1F9" w14:textId="77777777" w:rsidR="0013660A" w:rsidRPr="00C00F47" w:rsidRDefault="0013660A" w:rsidP="0013660A">
                  <w:pPr>
                    <w:pStyle w:val="Prrafodelista"/>
                    <w:rPr>
                      <w:rFonts w:ascii="Century Gothic" w:hAnsi="Century Gothic"/>
                      <w:sz w:val="16"/>
                      <w:szCs w:val="16"/>
                      <w:lang w:val="es-BO"/>
                    </w:rPr>
                  </w:pPr>
                </w:p>
                <w:p w14:paraId="558E5CEC"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518F9DCE" w14:textId="77777777" w:rsidR="0013660A" w:rsidRPr="00C00F47" w:rsidRDefault="0013660A" w:rsidP="0013660A">
                  <w:pPr>
                    <w:jc w:val="both"/>
                    <w:rPr>
                      <w:rFonts w:ascii="Century Gothic" w:hAnsi="Century Gothic"/>
                      <w:sz w:val="16"/>
                      <w:szCs w:val="16"/>
                      <w:lang w:val="es-BO"/>
                    </w:rPr>
                  </w:pPr>
                </w:p>
                <w:p w14:paraId="0DA5BA09"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29DEA8B6" w14:textId="77777777" w:rsidR="0013660A" w:rsidRPr="00C00F47" w:rsidRDefault="0013660A" w:rsidP="0013660A">
                  <w:pPr>
                    <w:pStyle w:val="Prrafodelista"/>
                    <w:jc w:val="both"/>
                    <w:rPr>
                      <w:rFonts w:ascii="Century Gothic" w:hAnsi="Century Gothic"/>
                      <w:sz w:val="16"/>
                      <w:szCs w:val="16"/>
                      <w:lang w:val="es-BO"/>
                    </w:rPr>
                  </w:pPr>
                </w:p>
                <w:p w14:paraId="5DFB25DB"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06E8374D" w14:textId="77777777" w:rsidR="0013660A" w:rsidRPr="00C00F47" w:rsidRDefault="0013660A" w:rsidP="0013660A">
                  <w:pPr>
                    <w:pStyle w:val="Prrafodelista"/>
                    <w:rPr>
                      <w:rFonts w:ascii="Century Gothic" w:hAnsi="Century Gothic"/>
                      <w:sz w:val="16"/>
                      <w:szCs w:val="16"/>
                      <w:lang w:val="es-BO"/>
                    </w:rPr>
                  </w:pPr>
                </w:p>
                <w:p w14:paraId="159E384D"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71E2A5B5" w14:textId="77777777" w:rsidR="0013660A" w:rsidRPr="00C00F47" w:rsidRDefault="0013660A" w:rsidP="0013660A">
                  <w:pPr>
                    <w:pStyle w:val="Prrafodelista"/>
                    <w:rPr>
                      <w:rFonts w:ascii="Century Gothic" w:hAnsi="Century Gothic"/>
                      <w:sz w:val="16"/>
                      <w:szCs w:val="16"/>
                      <w:lang w:val="es-BO"/>
                    </w:rPr>
                  </w:pPr>
                </w:p>
                <w:p w14:paraId="1EFBF263" w14:textId="77777777" w:rsidR="0013660A" w:rsidRPr="00C00F47" w:rsidRDefault="0013660A" w:rsidP="0013660A">
                  <w:pPr>
                    <w:rPr>
                      <w:sz w:val="16"/>
                      <w:szCs w:val="16"/>
                      <w:lang w:val="es-BO"/>
                    </w:rPr>
                  </w:pPr>
                </w:p>
                <w:p w14:paraId="428E8D84" w14:textId="77777777" w:rsidR="0013660A" w:rsidRPr="00C00F47" w:rsidRDefault="0013660A" w:rsidP="0013660A">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13660A" w:rsidRPr="00C00F47" w14:paraId="44767073" w14:textId="77777777" w:rsidTr="00B67CD9">
              <w:trPr>
                <w:trHeight w:val="708"/>
              </w:trPr>
              <w:tc>
                <w:tcPr>
                  <w:tcW w:w="844" w:type="pct"/>
                  <w:vAlign w:val="center"/>
                </w:tcPr>
                <w:p w14:paraId="00EE8F8D"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Repuestos y accesorios</w:t>
                  </w:r>
                </w:p>
              </w:tc>
              <w:tc>
                <w:tcPr>
                  <w:tcW w:w="4156" w:type="pct"/>
                </w:tcPr>
                <w:p w14:paraId="5B05CB72"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085AA93D" w14:textId="77777777" w:rsidR="0013660A" w:rsidRPr="00C00F47" w:rsidRDefault="0013660A" w:rsidP="0013660A">
                  <w:pPr>
                    <w:jc w:val="both"/>
                    <w:rPr>
                      <w:rFonts w:ascii="Century Gothic" w:hAnsi="Century Gothic"/>
                      <w:sz w:val="16"/>
                      <w:szCs w:val="16"/>
                      <w:lang w:val="es-BO"/>
                    </w:rPr>
                  </w:pPr>
                </w:p>
                <w:p w14:paraId="191B396B"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13660A" w:rsidRPr="00C00F47" w14:paraId="78F31D85" w14:textId="77777777" w:rsidTr="00B67CD9">
              <w:trPr>
                <w:trHeight w:val="50"/>
              </w:trPr>
              <w:tc>
                <w:tcPr>
                  <w:tcW w:w="844" w:type="pct"/>
                  <w:vAlign w:val="center"/>
                </w:tcPr>
                <w:p w14:paraId="0EC4B68F"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4156" w:type="pct"/>
                </w:tcPr>
                <w:p w14:paraId="2B9C4A11"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25D237E8" w14:textId="77777777" w:rsidR="0013660A" w:rsidRPr="00C00F47" w:rsidRDefault="0013660A" w:rsidP="0013660A">
                  <w:pPr>
                    <w:jc w:val="both"/>
                    <w:rPr>
                      <w:rFonts w:ascii="Century Gothic" w:hAnsi="Century Gothic"/>
                      <w:sz w:val="16"/>
                      <w:szCs w:val="16"/>
                      <w:lang w:val="es-BO"/>
                    </w:rPr>
                  </w:pPr>
                </w:p>
                <w:p w14:paraId="0CB78EEF"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13660A" w:rsidRPr="00C00F47" w14:paraId="03E010C0" w14:textId="77777777" w:rsidTr="00B67CD9">
              <w:trPr>
                <w:trHeight w:val="841"/>
              </w:trPr>
              <w:tc>
                <w:tcPr>
                  <w:tcW w:w="844" w:type="pct"/>
                  <w:vAlign w:val="center"/>
                </w:tcPr>
                <w:p w14:paraId="21C06816"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4156" w:type="pct"/>
                </w:tcPr>
                <w:p w14:paraId="6D65D5B4"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76C43FB1" w14:textId="77777777" w:rsidR="0013660A" w:rsidRPr="00C00F47" w:rsidRDefault="0013660A" w:rsidP="0013660A">
                  <w:pPr>
                    <w:jc w:val="both"/>
                    <w:rPr>
                      <w:rFonts w:ascii="Century Gothic" w:eastAsia="Century Gothic" w:hAnsi="Century Gothic" w:cs="Century Gothic"/>
                      <w:sz w:val="16"/>
                      <w:szCs w:val="16"/>
                      <w:lang w:val="es-BO"/>
                    </w:rPr>
                  </w:pPr>
                </w:p>
                <w:p w14:paraId="61CC5951" w14:textId="77777777" w:rsidR="0013660A" w:rsidRPr="00C00F47"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778B678B" w14:textId="77777777" w:rsidR="0013660A" w:rsidRPr="00C00F47" w:rsidRDefault="0013660A" w:rsidP="0013660A">
                  <w:pPr>
                    <w:jc w:val="both"/>
                    <w:rPr>
                      <w:rFonts w:ascii="Century Gothic" w:eastAsia="Century Gothic" w:hAnsi="Century Gothic" w:cs="Century Gothic"/>
                      <w:sz w:val="16"/>
                      <w:szCs w:val="16"/>
                      <w:lang w:val="es-BO"/>
                    </w:rPr>
                  </w:pPr>
                </w:p>
                <w:p w14:paraId="3A1027A6" w14:textId="77777777" w:rsidR="0013660A" w:rsidRPr="00C00F47"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18CDD15E" w14:textId="77777777" w:rsidR="0013660A" w:rsidRPr="00C00F47" w:rsidRDefault="0013660A" w:rsidP="0013660A">
                  <w:pPr>
                    <w:pStyle w:val="Prrafodelista"/>
                    <w:jc w:val="both"/>
                    <w:rPr>
                      <w:rFonts w:ascii="Century Gothic" w:eastAsia="Century Gothic" w:hAnsi="Century Gothic" w:cs="Century Gothic"/>
                      <w:sz w:val="16"/>
                      <w:szCs w:val="16"/>
                      <w:lang w:val="es-BO"/>
                    </w:rPr>
                  </w:pPr>
                </w:p>
                <w:p w14:paraId="2AE5B042" w14:textId="77777777" w:rsidR="0013660A" w:rsidRPr="00C00F47" w:rsidRDefault="0013660A" w:rsidP="0013660A">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48A794CA" w14:textId="77777777" w:rsidR="0013660A" w:rsidRPr="00C00F47" w:rsidRDefault="0013660A" w:rsidP="0013660A">
                  <w:pPr>
                    <w:pStyle w:val="Prrafodelista"/>
                    <w:jc w:val="both"/>
                    <w:rPr>
                      <w:rFonts w:ascii="Century Gothic" w:eastAsia="Century Gothic" w:hAnsi="Century Gothic" w:cs="Century Gothic"/>
                      <w:color w:val="00000A"/>
                      <w:sz w:val="16"/>
                      <w:szCs w:val="16"/>
                      <w:lang w:val="es-BO"/>
                    </w:rPr>
                  </w:pPr>
                </w:p>
                <w:p w14:paraId="6003E7CA"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lastRenderedPageBreak/>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10E02B7E" w14:textId="77777777" w:rsidR="0013660A" w:rsidRPr="00C00F47" w:rsidRDefault="0013660A" w:rsidP="0013660A">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02F144F6" w14:textId="77777777" w:rsidR="0013660A" w:rsidRPr="00C00F47" w:rsidRDefault="0013660A" w:rsidP="0013660A">
                  <w:pPr>
                    <w:jc w:val="both"/>
                    <w:rPr>
                      <w:rFonts w:ascii="Century Gothic" w:eastAsia="Century Gothic" w:hAnsi="Century Gothic" w:cs="Century Gothic"/>
                      <w:sz w:val="16"/>
                      <w:szCs w:val="16"/>
                      <w:lang w:val="es-BO"/>
                    </w:rPr>
                  </w:pPr>
                </w:p>
                <w:p w14:paraId="7CEF5014"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0A074CC7" w14:textId="77777777" w:rsidTr="00B67CD9">
              <w:trPr>
                <w:trHeight w:val="1266"/>
              </w:trPr>
              <w:tc>
                <w:tcPr>
                  <w:tcW w:w="844" w:type="pct"/>
                  <w:vAlign w:val="center"/>
                </w:tcPr>
                <w:p w14:paraId="45EF3525" w14:textId="77777777" w:rsidR="0013660A" w:rsidRPr="00C00F47" w:rsidRDefault="0013660A" w:rsidP="0013660A">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4156" w:type="pct"/>
                </w:tcPr>
                <w:p w14:paraId="04D6AA68"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3A5402B7"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43F90364"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4303F629"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14F933FC" w14:textId="77777777" w:rsidTr="00B67CD9">
              <w:trPr>
                <w:trHeight w:val="553"/>
              </w:trPr>
              <w:tc>
                <w:tcPr>
                  <w:tcW w:w="844" w:type="pct"/>
                  <w:vAlign w:val="center"/>
                </w:tcPr>
                <w:p w14:paraId="55192584"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4156" w:type="pct"/>
                </w:tcPr>
                <w:p w14:paraId="40C10DC6"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493A3015" w14:textId="77777777" w:rsidR="0013660A" w:rsidRPr="00C00F47" w:rsidRDefault="0013660A" w:rsidP="0013660A">
                  <w:pPr>
                    <w:jc w:val="both"/>
                    <w:rPr>
                      <w:rFonts w:ascii="Century Gothic" w:eastAsia="Century Gothic" w:hAnsi="Century Gothic" w:cs="Century Gothic"/>
                      <w:sz w:val="16"/>
                      <w:szCs w:val="16"/>
                      <w:lang w:val="es-BO"/>
                    </w:rPr>
                  </w:pPr>
                </w:p>
                <w:p w14:paraId="58537696"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9C4F48" w14:paraId="781DEC34" w14:textId="77777777" w:rsidTr="0013660A">
              <w:trPr>
                <w:trHeight w:val="553"/>
              </w:trPr>
              <w:tc>
                <w:tcPr>
                  <w:tcW w:w="5000" w:type="pct"/>
                  <w:gridSpan w:val="2"/>
                  <w:shd w:val="clear" w:color="auto" w:fill="B4C6E7" w:themeFill="accent5" w:themeFillTint="66"/>
                  <w:vAlign w:val="center"/>
                </w:tcPr>
                <w:p w14:paraId="374BF5B5"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t>EXPERIENCIA DEL PROPONENTE</w:t>
                  </w:r>
                </w:p>
              </w:tc>
            </w:tr>
            <w:tr w:rsidR="0013660A" w:rsidRPr="00C00F47" w14:paraId="702EF364" w14:textId="77777777" w:rsidTr="00B67CD9">
              <w:trPr>
                <w:trHeight w:val="2117"/>
              </w:trPr>
              <w:tc>
                <w:tcPr>
                  <w:tcW w:w="844" w:type="pct"/>
                  <w:vAlign w:val="center"/>
                </w:tcPr>
                <w:p w14:paraId="2EFB83B9"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Experiencia del proponente</w:t>
                  </w:r>
                </w:p>
              </w:tc>
              <w:tc>
                <w:tcPr>
                  <w:tcW w:w="4156" w:type="pct"/>
                  <w:shd w:val="clear" w:color="auto" w:fill="auto"/>
                </w:tcPr>
                <w:p w14:paraId="01F91B5D" w14:textId="77777777" w:rsidR="0013660A" w:rsidRPr="00C00F47" w:rsidRDefault="0013660A" w:rsidP="0013660A">
                  <w:pPr>
                    <w:jc w:val="both"/>
                    <w:rPr>
                      <w:rFonts w:ascii="Century Gothic" w:hAnsi="Century Gothic"/>
                      <w:sz w:val="16"/>
                      <w:szCs w:val="16"/>
                      <w:highlight w:val="yellow"/>
                      <w:lang w:val="es-BO"/>
                    </w:rPr>
                  </w:pPr>
                </w:p>
                <w:p w14:paraId="4C9B7961"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proponente</w:t>
                  </w:r>
                  <w:r w:rsidRPr="00C00F47">
                    <w:rPr>
                      <w:rFonts w:ascii="Century Gothic" w:hAnsi="Century Gothic"/>
                      <w:sz w:val="16"/>
                      <w:szCs w:val="16"/>
                      <w:lang w:val="es-BO"/>
                    </w:rPr>
                    <w:t xml:space="preserve">, deberá acreditar experiencia de haber efectuado mínimamente </w:t>
                  </w:r>
                  <w:r w:rsidRPr="00C00F47">
                    <w:rPr>
                      <w:rFonts w:ascii="Century Gothic" w:hAnsi="Century Gothic"/>
                      <w:b/>
                      <w:sz w:val="16"/>
                      <w:szCs w:val="16"/>
                      <w:lang w:val="es-BO"/>
                    </w:rPr>
                    <w:t>tres (3)</w:t>
                  </w:r>
                  <w:r w:rsidRPr="00C00F47">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C00F47">
                    <w:rPr>
                      <w:rFonts w:ascii="Century Gothic" w:hAnsi="Century Gothic"/>
                      <w:b/>
                      <w:sz w:val="16"/>
                      <w:szCs w:val="16"/>
                      <w:lang w:val="es-BO"/>
                    </w:rPr>
                    <w:t>cinco</w:t>
                  </w:r>
                  <w:r w:rsidRPr="00C00F47">
                    <w:rPr>
                      <w:rFonts w:ascii="Century Gothic" w:hAnsi="Century Gothic"/>
                      <w:sz w:val="16"/>
                      <w:szCs w:val="16"/>
                      <w:lang w:val="es-BO"/>
                    </w:rPr>
                    <w:t xml:space="preserve"> </w:t>
                  </w:r>
                  <w:r w:rsidRPr="00C00F47">
                    <w:rPr>
                      <w:rFonts w:ascii="Century Gothic" w:hAnsi="Century Gothic"/>
                      <w:b/>
                      <w:sz w:val="16"/>
                      <w:szCs w:val="16"/>
                      <w:lang w:val="es-BO"/>
                    </w:rPr>
                    <w:t>(5) años</w:t>
                  </w:r>
                  <w:r w:rsidRPr="00C00F47">
                    <w:rPr>
                      <w:rFonts w:ascii="Century Gothic" w:hAnsi="Century Gothic"/>
                      <w:sz w:val="16"/>
                      <w:szCs w:val="16"/>
                      <w:lang w:val="es-BO"/>
                    </w:rPr>
                    <w:t xml:space="preserve">. </w:t>
                  </w:r>
                </w:p>
                <w:p w14:paraId="038C59BB" w14:textId="77777777" w:rsidR="0013660A" w:rsidRPr="00C00F47" w:rsidRDefault="0013660A" w:rsidP="0013660A">
                  <w:pPr>
                    <w:jc w:val="both"/>
                    <w:rPr>
                      <w:rFonts w:ascii="Century Gothic" w:hAnsi="Century Gothic"/>
                      <w:sz w:val="16"/>
                      <w:szCs w:val="16"/>
                      <w:lang w:val="es-BO"/>
                    </w:rPr>
                  </w:pPr>
                </w:p>
                <w:p w14:paraId="3A5B1D19" w14:textId="77777777" w:rsidR="0013660A" w:rsidRPr="00C00F47" w:rsidRDefault="0013660A" w:rsidP="0013660A">
                  <w:pPr>
                    <w:pBdr>
                      <w:top w:val="nil"/>
                      <w:left w:val="nil"/>
                      <w:bottom w:val="nil"/>
                      <w:right w:val="nil"/>
                      <w:between w:val="nil"/>
                    </w:pBdr>
                    <w:jc w:val="both"/>
                    <w:rPr>
                      <w:rFonts w:ascii="Century Gothic" w:hAnsi="Century Gothic"/>
                      <w:sz w:val="16"/>
                      <w:szCs w:val="16"/>
                      <w:lang w:val="es-BO"/>
                    </w:rPr>
                  </w:pPr>
                  <w:r w:rsidRPr="00C00F47">
                    <w:rPr>
                      <w:rFonts w:ascii="Century Gothic" w:hAnsi="Century Gothic"/>
                      <w:sz w:val="16"/>
                      <w:szCs w:val="16"/>
                      <w:lang w:val="es-BO"/>
                    </w:rPr>
                    <w:t xml:space="preserve">Como documentación de respaldo a </w:t>
                  </w:r>
                  <w:r w:rsidRPr="00C00F47">
                    <w:rPr>
                      <w:rFonts w:ascii="Century Gothic" w:hAnsi="Century Gothic"/>
                      <w:b/>
                      <w:sz w:val="16"/>
                      <w:szCs w:val="16"/>
                      <w:u w:val="single"/>
                      <w:lang w:val="es-BO"/>
                    </w:rPr>
                    <w:t>presentar adjunto a la propuesta</w:t>
                  </w:r>
                  <w:r w:rsidRPr="00C00F47">
                    <w:rPr>
                      <w:rFonts w:ascii="Century Gothic" w:hAnsi="Century Gothic"/>
                      <w:sz w:val="16"/>
                      <w:szCs w:val="16"/>
                      <w:lang w:val="es-BO"/>
                    </w:rPr>
                    <w:t xml:space="preserve"> se consideran:  actas de recepción o informes de conformidad, con su respectivo formulario 500 del </w:t>
                  </w:r>
                  <w:proofErr w:type="spellStart"/>
                  <w:r w:rsidRPr="00C00F47">
                    <w:rPr>
                      <w:rFonts w:ascii="Century Gothic" w:hAnsi="Century Gothic"/>
                      <w:sz w:val="16"/>
                      <w:szCs w:val="16"/>
                      <w:lang w:val="es-BO"/>
                    </w:rPr>
                    <w:t>sicoes</w:t>
                  </w:r>
                  <w:proofErr w:type="spellEnd"/>
                  <w:r w:rsidRPr="00C00F47">
                    <w:rPr>
                      <w:rFonts w:ascii="Century Gothic" w:hAnsi="Century Gothic"/>
                      <w:sz w:val="16"/>
                      <w:szCs w:val="16"/>
                      <w:lang w:val="es-BO"/>
                    </w:rPr>
                    <w:t xml:space="preserve"> o certificado de cumplimiento de contrato/orden de compra, en caso del sistema de salud privado certificado de cumplimiento de contrato.</w:t>
                  </w:r>
                </w:p>
                <w:p w14:paraId="54780A78" w14:textId="77777777" w:rsidR="0013660A" w:rsidRPr="00C00F47"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1C3674E3" w14:textId="77777777" w:rsidR="0013660A" w:rsidRPr="00C00F47" w:rsidRDefault="0013660A" w:rsidP="0013660A">
                  <w:pP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(Manifestar aceptación)</w:t>
                  </w:r>
                </w:p>
              </w:tc>
            </w:tr>
            <w:tr w:rsidR="0013660A" w:rsidRPr="006C43DB" w14:paraId="24E6A1F3" w14:textId="77777777" w:rsidTr="0013660A">
              <w:trPr>
                <w:trHeight w:val="458"/>
              </w:trPr>
              <w:tc>
                <w:tcPr>
                  <w:tcW w:w="5000" w:type="pct"/>
                  <w:gridSpan w:val="2"/>
                  <w:shd w:val="clear" w:color="auto" w:fill="B4C6E7" w:themeFill="accent5" w:themeFillTint="66"/>
                  <w:vAlign w:val="center"/>
                </w:tcPr>
                <w:p w14:paraId="543C35BE"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5964AD09" w14:textId="77777777" w:rsidTr="00B67CD9">
              <w:trPr>
                <w:trHeight w:val="525"/>
              </w:trPr>
              <w:tc>
                <w:tcPr>
                  <w:tcW w:w="844" w:type="pct"/>
                  <w:vAlign w:val="center"/>
                </w:tcPr>
                <w:p w14:paraId="3EDFBEA5"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28A191D7"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78FF24DA" w14:textId="77777777" w:rsidTr="00B67CD9">
              <w:trPr>
                <w:trHeight w:val="765"/>
              </w:trPr>
              <w:tc>
                <w:tcPr>
                  <w:tcW w:w="844" w:type="pct"/>
                  <w:vAlign w:val="center"/>
                </w:tcPr>
                <w:p w14:paraId="5C111345"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161D3175"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67F7CBBF" w14:textId="77777777" w:rsidTr="00B67CD9">
              <w:trPr>
                <w:trHeight w:val="450"/>
              </w:trPr>
              <w:tc>
                <w:tcPr>
                  <w:tcW w:w="844" w:type="pct"/>
                  <w:vAlign w:val="center"/>
                </w:tcPr>
                <w:p w14:paraId="6F35A6BE"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Modalidad</w:t>
                  </w:r>
                </w:p>
              </w:tc>
              <w:tc>
                <w:tcPr>
                  <w:tcW w:w="4156" w:type="pct"/>
                  <w:vAlign w:val="center"/>
                </w:tcPr>
                <w:p w14:paraId="784AC86C"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6C43DB" w14:paraId="3B697B0C" w14:textId="77777777" w:rsidTr="00B67CD9">
              <w:trPr>
                <w:trHeight w:val="615"/>
              </w:trPr>
              <w:tc>
                <w:tcPr>
                  <w:tcW w:w="844" w:type="pct"/>
                  <w:shd w:val="clear" w:color="auto" w:fill="auto"/>
                  <w:vAlign w:val="center"/>
                </w:tcPr>
                <w:p w14:paraId="2850499C"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2B24BCBD"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13660A" w:rsidRPr="001133B5" w14:paraId="4247C9BE" w14:textId="77777777" w:rsidTr="00B67CD9">
              <w:trPr>
                <w:trHeight w:val="1119"/>
              </w:trPr>
              <w:tc>
                <w:tcPr>
                  <w:tcW w:w="844" w:type="pct"/>
                  <w:vAlign w:val="center"/>
                </w:tcPr>
                <w:p w14:paraId="58A253C6"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6674B9A8"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27033CFF" w14:textId="77777777" w:rsidR="0013660A" w:rsidRPr="001133B5" w:rsidRDefault="0013660A" w:rsidP="0013660A">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5ED67487" w14:textId="77777777" w:rsidTr="00B67CD9">
              <w:trPr>
                <w:trHeight w:val="1846"/>
              </w:trPr>
              <w:tc>
                <w:tcPr>
                  <w:tcW w:w="844" w:type="pct"/>
                  <w:vMerge w:val="restart"/>
                  <w:vAlign w:val="center"/>
                </w:tcPr>
                <w:p w14:paraId="57136653"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1E495200" w14:textId="77777777" w:rsidR="0013660A" w:rsidRPr="006C43DB" w:rsidRDefault="0013660A" w:rsidP="0013660A">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7DDB874A" w14:textId="77777777" w:rsidR="0013660A" w:rsidRPr="006C43DB" w:rsidRDefault="0013660A" w:rsidP="0013660A">
                  <w:pPr>
                    <w:jc w:val="both"/>
                    <w:rPr>
                      <w:rFonts w:ascii="Century Gothic" w:hAnsi="Century Gothic"/>
                      <w:sz w:val="16"/>
                      <w:szCs w:val="16"/>
                      <w:lang w:val="es-BO"/>
                    </w:rPr>
                  </w:pPr>
                </w:p>
                <w:p w14:paraId="69E2120C"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20DB536B" w14:textId="77777777" w:rsidR="0013660A" w:rsidRPr="006C43DB" w:rsidRDefault="0013660A" w:rsidP="0013660A">
                  <w:pPr>
                    <w:jc w:val="both"/>
                    <w:rPr>
                      <w:rFonts w:ascii="Century Gothic" w:hAnsi="Century Gothic"/>
                      <w:sz w:val="16"/>
                      <w:szCs w:val="16"/>
                      <w:lang w:val="es-BO"/>
                    </w:rPr>
                  </w:pPr>
                </w:p>
                <w:p w14:paraId="191BE96B"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31D8017B" w14:textId="77777777" w:rsidTr="00B67CD9">
              <w:trPr>
                <w:trHeight w:val="2681"/>
              </w:trPr>
              <w:tc>
                <w:tcPr>
                  <w:tcW w:w="844" w:type="pct"/>
                  <w:vMerge/>
                  <w:vAlign w:val="center"/>
                </w:tcPr>
                <w:p w14:paraId="644143E5"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36D694C3"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6115DE3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t>Esta garantía, será devuelta al proveedor, una vez que se cuente con el certificado de cumplimiento de contrato.</w:t>
                  </w:r>
                </w:p>
                <w:p w14:paraId="1EFBF5D3" w14:textId="77777777" w:rsidR="0013660A" w:rsidRPr="006C43DB" w:rsidRDefault="0013660A" w:rsidP="0013660A">
                  <w:pPr>
                    <w:jc w:val="both"/>
                    <w:rPr>
                      <w:rFonts w:ascii="Century Gothic" w:hAnsi="Century Gothic"/>
                      <w:sz w:val="16"/>
                      <w:szCs w:val="16"/>
                      <w:lang w:val="es-BO"/>
                    </w:rPr>
                  </w:pPr>
                </w:p>
                <w:p w14:paraId="43125873"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12A907F5" w14:textId="77777777" w:rsidTr="00B67CD9">
              <w:trPr>
                <w:trHeight w:val="694"/>
              </w:trPr>
              <w:tc>
                <w:tcPr>
                  <w:tcW w:w="844" w:type="pct"/>
                  <w:vMerge/>
                  <w:vAlign w:val="center"/>
                </w:tcPr>
                <w:p w14:paraId="46BD8D05"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70D7E1A3"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24F82ED7"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6029B510" w14:textId="77777777" w:rsidR="0013660A" w:rsidRPr="006C43DB" w:rsidRDefault="0013660A" w:rsidP="0013660A">
                  <w:pPr>
                    <w:jc w:val="both"/>
                    <w:rPr>
                      <w:rFonts w:ascii="Century Gothic" w:eastAsia="Century Gothic" w:hAnsi="Century Gothic" w:cs="Century Gothic"/>
                      <w:sz w:val="16"/>
                      <w:szCs w:val="16"/>
                      <w:lang w:val="es-BO"/>
                    </w:rPr>
                  </w:pPr>
                </w:p>
                <w:p w14:paraId="3B14012D"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097DF770"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importe de esta garantía podrá ser efectivizado en favor de la </w:t>
                  </w:r>
                  <w:r w:rsidRPr="006C43DB">
                    <w:rPr>
                      <w:rFonts w:ascii="Century Gothic" w:eastAsia="Century Gothic" w:hAnsi="Century Gothic" w:cs="Century Gothic"/>
                      <w:sz w:val="16"/>
                      <w:szCs w:val="16"/>
                      <w:lang w:val="es-BO"/>
                    </w:rPr>
                    <w:lastRenderedPageBreak/>
                    <w:t>entidad en caso de que el bien adquirido, no presente buen funcionamiento y/o el proveedor no hubiese efectuado el mantenimiento correspondiente dentro del plazo de cobertura de la garantía.</w:t>
                  </w:r>
                </w:p>
                <w:p w14:paraId="408A403B" w14:textId="77777777" w:rsidR="0013660A" w:rsidRPr="006C43DB" w:rsidRDefault="0013660A" w:rsidP="0013660A">
                  <w:pPr>
                    <w:jc w:val="both"/>
                    <w:rPr>
                      <w:rFonts w:ascii="Century Gothic" w:eastAsia="Century Gothic" w:hAnsi="Century Gothic" w:cs="Century Gothic"/>
                      <w:sz w:val="16"/>
                      <w:szCs w:val="16"/>
                      <w:lang w:val="es-BO"/>
                    </w:rPr>
                  </w:pPr>
                </w:p>
                <w:p w14:paraId="12CEE849"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26B1EB9F"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334F31" w14:paraId="5FD30260" w14:textId="77777777" w:rsidTr="00B67CD9">
              <w:trPr>
                <w:trHeight w:val="1125"/>
              </w:trPr>
              <w:tc>
                <w:tcPr>
                  <w:tcW w:w="844" w:type="pct"/>
                  <w:vAlign w:val="center"/>
                </w:tcPr>
                <w:p w14:paraId="79A309A2"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7EB57E90"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13C55E1D" w14:textId="77777777" w:rsidR="0013660A" w:rsidRPr="006C43DB" w:rsidRDefault="0013660A" w:rsidP="0013660A">
                  <w:pPr>
                    <w:jc w:val="both"/>
                    <w:rPr>
                      <w:rFonts w:ascii="Century Gothic" w:hAnsi="Century Gothic"/>
                      <w:sz w:val="16"/>
                      <w:szCs w:val="16"/>
                      <w:lang w:val="es-BO"/>
                    </w:rPr>
                  </w:pPr>
                </w:p>
                <w:p w14:paraId="15B8457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594ECD23" w14:textId="77777777" w:rsidR="0013660A" w:rsidRPr="006C43DB" w:rsidRDefault="0013660A" w:rsidP="0013660A">
                  <w:pPr>
                    <w:jc w:val="both"/>
                    <w:rPr>
                      <w:rFonts w:ascii="Century Gothic" w:hAnsi="Century Gothic"/>
                      <w:sz w:val="16"/>
                      <w:szCs w:val="16"/>
                      <w:lang w:val="es-BO"/>
                    </w:rPr>
                  </w:pPr>
                </w:p>
                <w:p w14:paraId="3F2093CD"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7F7923BE" w14:textId="77777777" w:rsidTr="00B67CD9">
              <w:trPr>
                <w:trHeight w:val="694"/>
              </w:trPr>
              <w:tc>
                <w:tcPr>
                  <w:tcW w:w="844" w:type="pct"/>
                  <w:vAlign w:val="center"/>
                </w:tcPr>
                <w:p w14:paraId="3D0F1416"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06826976"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541482B2" w14:textId="77777777" w:rsidR="0013660A" w:rsidRPr="006C43DB" w:rsidRDefault="0013660A" w:rsidP="0013660A">
                  <w:pPr>
                    <w:jc w:val="both"/>
                    <w:rPr>
                      <w:rFonts w:ascii="Century Gothic" w:eastAsia="Century Gothic" w:hAnsi="Century Gothic" w:cs="Century Gothic"/>
                      <w:b/>
                      <w:sz w:val="16"/>
                      <w:szCs w:val="16"/>
                      <w:lang w:val="es-BO"/>
                    </w:rPr>
                  </w:pPr>
                </w:p>
                <w:p w14:paraId="31E6D4A9"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6E733870" w14:textId="77777777" w:rsidR="00A87F92" w:rsidRPr="000C6821" w:rsidRDefault="00A87F92" w:rsidP="005B1D24">
            <w:pPr>
              <w:jc w:val="both"/>
              <w:rPr>
                <w:rFonts w:ascii="Arial" w:hAnsi="Arial" w:cs="Arial"/>
                <w:sz w:val="16"/>
                <w:szCs w:val="16"/>
                <w:lang w:val="es-BO"/>
              </w:rPr>
            </w:pPr>
          </w:p>
        </w:tc>
        <w:tc>
          <w:tcPr>
            <w:tcW w:w="1735" w:type="dxa"/>
          </w:tcPr>
          <w:p w14:paraId="55491952" w14:textId="77777777" w:rsidR="00A87F92" w:rsidRPr="000C6821" w:rsidRDefault="00A87F92" w:rsidP="005B1D24">
            <w:pPr>
              <w:jc w:val="both"/>
              <w:rPr>
                <w:rFonts w:ascii="Arial" w:hAnsi="Arial" w:cs="Arial"/>
                <w:sz w:val="16"/>
                <w:szCs w:val="16"/>
                <w:lang w:val="es-BO"/>
              </w:rPr>
            </w:pPr>
          </w:p>
        </w:tc>
      </w:tr>
    </w:tbl>
    <w:p w14:paraId="45E1ACAC" w14:textId="77777777" w:rsidR="00A87F92" w:rsidRPr="00FA2BFB" w:rsidRDefault="00A87F92" w:rsidP="00A87F92">
      <w:pPr>
        <w:rPr>
          <w:rFonts w:ascii="Century Gothic" w:hAnsi="Century Gothic"/>
          <w:sz w:val="16"/>
          <w:szCs w:val="16"/>
        </w:rPr>
      </w:pPr>
    </w:p>
    <w:p w14:paraId="7DAA2F80" w14:textId="77777777" w:rsidR="00A87F92" w:rsidRPr="00FA2BFB" w:rsidRDefault="00A87F92" w:rsidP="00A87F92">
      <w:pPr>
        <w:rPr>
          <w:rFonts w:ascii="Century Gothic" w:hAnsi="Century Gothic"/>
          <w:sz w:val="16"/>
          <w:szCs w:val="16"/>
        </w:rPr>
      </w:pPr>
    </w:p>
    <w:p w14:paraId="04ED4CB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95F94DF" w14:textId="44CAB972" w:rsidR="006776FF" w:rsidRDefault="006776FF">
      <w:pPr>
        <w:rPr>
          <w:rFonts w:ascii="Verdana" w:hAnsi="Verdana" w:cs="Arial"/>
          <w:b/>
          <w:sz w:val="18"/>
          <w:szCs w:val="18"/>
          <w:lang w:val="es-BO"/>
        </w:rPr>
      </w:pPr>
      <w:r>
        <w:rPr>
          <w:rFonts w:ascii="Verdana" w:hAnsi="Verdana" w:cs="Arial"/>
          <w:b/>
          <w:sz w:val="18"/>
          <w:szCs w:val="18"/>
          <w:lang w:val="es-BO"/>
        </w:rPr>
        <w:br w:type="page"/>
      </w:r>
    </w:p>
    <w:p w14:paraId="22DF05B5"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0EAAA4C"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C9B8F58" w14:textId="168A37D3" w:rsidR="00A87F92" w:rsidRDefault="00C01DE0" w:rsidP="00C01DE0">
      <w:pPr>
        <w:jc w:val="center"/>
        <w:rPr>
          <w:rFonts w:ascii="Verdana" w:hAnsi="Verdana" w:cs="Arial"/>
          <w:b/>
          <w:sz w:val="18"/>
          <w:szCs w:val="18"/>
          <w:lang w:val="es-BO"/>
        </w:rPr>
      </w:pPr>
      <w:r w:rsidRPr="00C01DE0">
        <w:rPr>
          <w:rFonts w:ascii="Verdana" w:hAnsi="Verdana" w:cs="Arial"/>
          <w:b/>
          <w:sz w:val="18"/>
          <w:szCs w:val="18"/>
          <w:lang w:val="es-BO"/>
        </w:rPr>
        <w:t>ÍTEM N</w:t>
      </w:r>
      <w:r>
        <w:rPr>
          <w:rFonts w:ascii="Verdana" w:hAnsi="Verdana" w:cs="Arial"/>
          <w:b/>
          <w:sz w:val="18"/>
          <w:szCs w:val="18"/>
          <w:lang w:val="es-BO"/>
        </w:rPr>
        <w:t>°</w:t>
      </w:r>
      <w:r w:rsidRPr="00C01DE0">
        <w:rPr>
          <w:rFonts w:ascii="Verdana" w:hAnsi="Verdana" w:cs="Arial"/>
          <w:b/>
          <w:sz w:val="18"/>
          <w:szCs w:val="18"/>
          <w:lang w:val="es-BO"/>
        </w:rPr>
        <w:t>7: CARRO DE TRANSPORTE DE ALIMENTOS</w:t>
      </w:r>
    </w:p>
    <w:p w14:paraId="5A969F0D" w14:textId="77777777" w:rsidR="00C01DE0" w:rsidRPr="00FA2BFB" w:rsidRDefault="00C01DE0" w:rsidP="00C01DE0">
      <w:pPr>
        <w:jc w:val="cente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33"/>
        <w:gridCol w:w="8195"/>
        <w:gridCol w:w="905"/>
      </w:tblGrid>
      <w:tr w:rsidR="00A87F92" w:rsidRPr="000C6821" w14:paraId="1064CE99" w14:textId="77777777" w:rsidTr="00CE3D2C">
        <w:trPr>
          <w:trHeight w:val="767"/>
          <w:tblHeader/>
        </w:trPr>
        <w:tc>
          <w:tcPr>
            <w:tcW w:w="7215" w:type="dxa"/>
            <w:gridSpan w:val="2"/>
            <w:shd w:val="clear" w:color="auto" w:fill="BDD6EE" w:themeFill="accent1" w:themeFillTint="66"/>
            <w:vAlign w:val="center"/>
          </w:tcPr>
          <w:p w14:paraId="36D6E92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DBC44C1"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018" w:type="dxa"/>
            <w:shd w:val="clear" w:color="auto" w:fill="DBE5F1"/>
            <w:vAlign w:val="center"/>
          </w:tcPr>
          <w:p w14:paraId="6AA67F0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74ACA8E6" w14:textId="77777777" w:rsidTr="00CE3D2C">
        <w:trPr>
          <w:trHeight w:val="221"/>
        </w:trPr>
        <w:tc>
          <w:tcPr>
            <w:tcW w:w="145" w:type="dxa"/>
            <w:vMerge w:val="restart"/>
            <w:shd w:val="clear" w:color="auto" w:fill="BDD6EE" w:themeFill="accent1" w:themeFillTint="66"/>
            <w:vAlign w:val="center"/>
          </w:tcPr>
          <w:p w14:paraId="065671E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070" w:type="dxa"/>
            <w:vMerge w:val="restart"/>
            <w:shd w:val="clear" w:color="auto" w:fill="BDD6EE" w:themeFill="accent1" w:themeFillTint="66"/>
            <w:vAlign w:val="center"/>
          </w:tcPr>
          <w:p w14:paraId="3D5BF50C" w14:textId="74F872EE"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2018" w:type="dxa"/>
            <w:vMerge w:val="restart"/>
            <w:shd w:val="clear" w:color="auto" w:fill="DBE5F1"/>
            <w:vAlign w:val="center"/>
          </w:tcPr>
          <w:p w14:paraId="0BD490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D98CAE0" w14:textId="77777777" w:rsidTr="00CE3D2C">
        <w:trPr>
          <w:trHeight w:val="221"/>
        </w:trPr>
        <w:tc>
          <w:tcPr>
            <w:tcW w:w="145" w:type="dxa"/>
            <w:vMerge/>
            <w:shd w:val="clear" w:color="auto" w:fill="BDD6EE" w:themeFill="accent1" w:themeFillTint="66"/>
          </w:tcPr>
          <w:p w14:paraId="1ED87E7C" w14:textId="77777777" w:rsidR="00A87F92" w:rsidRPr="000C6821" w:rsidRDefault="00A87F92" w:rsidP="005B1D24">
            <w:pPr>
              <w:jc w:val="center"/>
              <w:rPr>
                <w:rFonts w:ascii="Arial" w:hAnsi="Arial" w:cs="Arial"/>
                <w:b/>
                <w:sz w:val="16"/>
                <w:szCs w:val="16"/>
                <w:lang w:val="es-BO"/>
              </w:rPr>
            </w:pPr>
          </w:p>
        </w:tc>
        <w:tc>
          <w:tcPr>
            <w:tcW w:w="7070" w:type="dxa"/>
            <w:vMerge/>
            <w:shd w:val="clear" w:color="auto" w:fill="BDD6EE" w:themeFill="accent1" w:themeFillTint="66"/>
          </w:tcPr>
          <w:p w14:paraId="7279297E" w14:textId="77777777" w:rsidR="00A87F92" w:rsidRPr="000C6821" w:rsidRDefault="00A87F92" w:rsidP="005B1D24">
            <w:pPr>
              <w:jc w:val="both"/>
              <w:rPr>
                <w:rFonts w:ascii="Arial" w:hAnsi="Arial" w:cs="Arial"/>
                <w:b/>
                <w:sz w:val="16"/>
                <w:szCs w:val="16"/>
                <w:lang w:val="es-BO"/>
              </w:rPr>
            </w:pPr>
          </w:p>
        </w:tc>
        <w:tc>
          <w:tcPr>
            <w:tcW w:w="2018" w:type="dxa"/>
            <w:vMerge/>
            <w:shd w:val="clear" w:color="auto" w:fill="DBE5F1"/>
          </w:tcPr>
          <w:p w14:paraId="2D39CDCC" w14:textId="77777777" w:rsidR="00A87F92" w:rsidRPr="000C6821" w:rsidRDefault="00A87F92" w:rsidP="005B1D24">
            <w:pPr>
              <w:jc w:val="both"/>
              <w:rPr>
                <w:rFonts w:ascii="Arial" w:hAnsi="Arial" w:cs="Arial"/>
                <w:b/>
                <w:sz w:val="16"/>
                <w:szCs w:val="16"/>
                <w:lang w:val="es-BO"/>
              </w:rPr>
            </w:pPr>
          </w:p>
        </w:tc>
      </w:tr>
      <w:tr w:rsidR="00A87F92" w:rsidRPr="000C6821" w14:paraId="799385C8" w14:textId="77777777" w:rsidTr="00CE3D2C">
        <w:trPr>
          <w:trHeight w:val="340"/>
        </w:trPr>
        <w:tc>
          <w:tcPr>
            <w:tcW w:w="145" w:type="dxa"/>
            <w:vAlign w:val="center"/>
          </w:tcPr>
          <w:p w14:paraId="09ABBCF5"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1C7CC4B8" w14:textId="54975B3D" w:rsidR="00A87F92" w:rsidRPr="00AF5A5F" w:rsidRDefault="00C01DE0" w:rsidP="005B1D24">
            <w:pPr>
              <w:jc w:val="both"/>
              <w:rPr>
                <w:rFonts w:ascii="Arial" w:hAnsi="Arial" w:cs="Arial"/>
                <w:b/>
                <w:sz w:val="16"/>
                <w:szCs w:val="16"/>
                <w:lang w:val="es-BO"/>
              </w:rPr>
            </w:pPr>
            <w:r w:rsidRPr="00C01DE0">
              <w:rPr>
                <w:rFonts w:ascii="Century Gothic" w:eastAsia="Century Gothic" w:hAnsi="Century Gothic" w:cs="Century Gothic"/>
                <w:b/>
                <w:color w:val="000000"/>
                <w:sz w:val="16"/>
                <w:szCs w:val="16"/>
              </w:rPr>
              <w:t>ÍTEM N</w:t>
            </w:r>
            <w:r>
              <w:rPr>
                <w:rFonts w:ascii="Century Gothic" w:eastAsia="Century Gothic" w:hAnsi="Century Gothic" w:cs="Century Gothic"/>
                <w:b/>
                <w:color w:val="000000"/>
                <w:sz w:val="16"/>
                <w:szCs w:val="16"/>
              </w:rPr>
              <w:t>°</w:t>
            </w:r>
            <w:r w:rsidRPr="00C01DE0">
              <w:rPr>
                <w:rFonts w:ascii="Century Gothic" w:eastAsia="Century Gothic" w:hAnsi="Century Gothic" w:cs="Century Gothic"/>
                <w:b/>
                <w:color w:val="000000"/>
                <w:sz w:val="16"/>
                <w:szCs w:val="16"/>
              </w:rPr>
              <w:t>7: CARRO DE TRANSPORTE DE ALIMENTOS</w:t>
            </w:r>
          </w:p>
        </w:tc>
      </w:tr>
      <w:tr w:rsidR="00A87F92" w:rsidRPr="000C6821" w14:paraId="3F994B24" w14:textId="77777777" w:rsidTr="00CE3D2C">
        <w:trPr>
          <w:trHeight w:val="340"/>
        </w:trPr>
        <w:tc>
          <w:tcPr>
            <w:tcW w:w="145" w:type="dxa"/>
            <w:vAlign w:val="center"/>
          </w:tcPr>
          <w:p w14:paraId="2B8039AD" w14:textId="77777777" w:rsidR="00A87F92" w:rsidRPr="000C6821" w:rsidRDefault="00A87F92" w:rsidP="005B1D24">
            <w:pPr>
              <w:jc w:val="center"/>
              <w:rPr>
                <w:rFonts w:ascii="Arial" w:hAnsi="Arial" w:cs="Arial"/>
                <w:sz w:val="16"/>
                <w:szCs w:val="16"/>
                <w:lang w:val="es-BO"/>
              </w:rPr>
            </w:pPr>
          </w:p>
        </w:tc>
        <w:tc>
          <w:tcPr>
            <w:tcW w:w="7070" w:type="dxa"/>
            <w:vAlign w:val="center"/>
          </w:tcPr>
          <w:tbl>
            <w:tblPr>
              <w:tblStyle w:val="106"/>
              <w:tblW w:w="9338" w:type="dxa"/>
              <w:tblInd w:w="0" w:type="dxa"/>
              <w:tblLook w:val="0400" w:firstRow="0" w:lastRow="0" w:firstColumn="0" w:lastColumn="0" w:noHBand="0" w:noVBand="1"/>
            </w:tblPr>
            <w:tblGrid>
              <w:gridCol w:w="1840"/>
              <w:gridCol w:w="7498"/>
            </w:tblGrid>
            <w:tr w:rsidR="0013660A" w:rsidRPr="00746963" w14:paraId="52E0FA4C" w14:textId="77777777" w:rsidTr="0013660A">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79D3F167"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r w:rsidRPr="006C43DB">
                    <w:rPr>
                      <w:rFonts w:ascii="Century Gothic" w:eastAsia="Century Gothic" w:hAnsi="Century Gothic" w:cs="Century Gothic"/>
                      <w:b/>
                      <w:color w:val="000000"/>
                      <w:sz w:val="16"/>
                      <w:szCs w:val="16"/>
                      <w:lang w:val="es-BO"/>
                    </w:rPr>
                    <w:t>ÍTEM Nª7: CARRO DE TRANSPORTE DE ALIMENTOS</w:t>
                  </w:r>
                </w:p>
              </w:tc>
            </w:tr>
            <w:tr w:rsidR="0013660A" w:rsidRPr="00746963" w14:paraId="7EBDAC6B"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BEF1572"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3E16761B" w14:textId="77777777" w:rsidR="0013660A" w:rsidRPr="00CA7BF8" w:rsidRDefault="0013660A" w:rsidP="0013660A">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el transporte de alimentos a los pacientes</w:t>
                  </w:r>
                  <w:r w:rsidRPr="00CA7BF8">
                    <w:rPr>
                      <w:rFonts w:ascii="Century Gothic" w:eastAsia="Century Gothic" w:hAnsi="Century Gothic" w:cs="Century Gothic"/>
                      <w:bCs/>
                      <w:color w:val="000000"/>
                      <w:sz w:val="16"/>
                      <w:szCs w:val="16"/>
                      <w:lang w:val="es-BO"/>
                    </w:rPr>
                    <w:t xml:space="preserve">. </w:t>
                  </w:r>
                </w:p>
              </w:tc>
            </w:tr>
            <w:tr w:rsidR="0013660A" w:rsidRPr="00746963" w14:paraId="1FDA7E1B" w14:textId="77777777" w:rsidTr="0013660A">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4D8C7111"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03B6F8B1"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C249EFD"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43F406D5"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5EAE9A7F"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D6F5394"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2E60DDC"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43511411"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6B69D15A"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5915404"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313DF5EE"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87B9842"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88CEBC6"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13660A" w:rsidRPr="006E2180" w14:paraId="64BF59E1"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31106DA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5E4A5583"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6</w:t>
                  </w:r>
                </w:p>
              </w:tc>
            </w:tr>
            <w:tr w:rsidR="0013660A" w:rsidRPr="00746963" w14:paraId="34A752DB" w14:textId="77777777" w:rsidTr="0013660A">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1BE7FE08"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2E0944F6" w14:textId="77777777" w:rsidR="0013660A" w:rsidRPr="00746963" w:rsidRDefault="0013660A" w:rsidP="009D3AD6">
                  <w:pPr>
                    <w:pStyle w:val="Prrafodelista"/>
                    <w:numPr>
                      <w:ilvl w:val="0"/>
                      <w:numId w:val="132"/>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sz w:val="16"/>
                      <w:szCs w:val="16"/>
                      <w:lang w:val="es-BO"/>
                    </w:rPr>
                    <w:t>Estructura de</w:t>
                  </w:r>
                  <w:r w:rsidRPr="00AA2C46">
                    <w:rPr>
                      <w:rFonts w:ascii="Century Gothic" w:eastAsia="Century Gothic" w:hAnsi="Century Gothic" w:cs="Century Gothic"/>
                      <w:sz w:val="16"/>
                      <w:szCs w:val="16"/>
                      <w:lang w:val="es-BO"/>
                    </w:rPr>
                    <w:t xml:space="preserve"> acero inoxidable de grado </w:t>
                  </w:r>
                  <w:proofErr w:type="spellStart"/>
                  <w:r w:rsidRPr="00AA2C46">
                    <w:rPr>
                      <w:rFonts w:ascii="Century Gothic" w:eastAsia="Century Gothic" w:hAnsi="Century Gothic" w:cs="Century Gothic"/>
                      <w:sz w:val="16"/>
                      <w:szCs w:val="16"/>
                      <w:lang w:val="es-BO"/>
                    </w:rPr>
                    <w:t>quirugico</w:t>
                  </w:r>
                  <w:proofErr w:type="spellEnd"/>
                  <w:r>
                    <w:rPr>
                      <w:rFonts w:ascii="Century Gothic" w:eastAsia="Century Gothic" w:hAnsi="Century Gothic" w:cs="Century Gothic"/>
                      <w:sz w:val="16"/>
                      <w:szCs w:val="16"/>
                      <w:lang w:val="es-BO"/>
                    </w:rPr>
                    <w:t xml:space="preserve">. </w:t>
                  </w:r>
                </w:p>
              </w:tc>
            </w:tr>
            <w:tr w:rsidR="0013660A" w:rsidRPr="00746963" w14:paraId="5200E9BC" w14:textId="77777777" w:rsidTr="0013660A">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12226BF6" w14:textId="77777777" w:rsidR="0013660A" w:rsidRPr="00746963"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4D946C05" w14:textId="77777777" w:rsidR="0013660A" w:rsidRPr="006C43DB" w:rsidRDefault="0013660A" w:rsidP="009D3AD6">
                  <w:pPr>
                    <w:pStyle w:val="Prrafodelista"/>
                    <w:numPr>
                      <w:ilvl w:val="0"/>
                      <w:numId w:val="132"/>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lang w:val="es-BO"/>
                    </w:rPr>
                    <w:t>Compartimiento de 2 puertas con jal</w:t>
                  </w:r>
                  <w:r>
                    <w:rPr>
                      <w:rFonts w:ascii="Century Gothic" w:eastAsia="Century Gothic" w:hAnsi="Century Gothic" w:cs="Century Gothic"/>
                      <w:color w:val="000000"/>
                      <w:sz w:val="16"/>
                      <w:lang w:val="es-BO"/>
                    </w:rPr>
                    <w:t>a</w:t>
                  </w:r>
                  <w:r w:rsidRPr="006C43DB">
                    <w:rPr>
                      <w:rFonts w:ascii="Century Gothic" w:eastAsia="Century Gothic" w:hAnsi="Century Gothic" w:cs="Century Gothic"/>
                      <w:color w:val="000000"/>
                      <w:sz w:val="16"/>
                      <w:lang w:val="es-BO"/>
                    </w:rPr>
                    <w:t>dores empotrados.</w:t>
                  </w:r>
                </w:p>
              </w:tc>
            </w:tr>
            <w:tr w:rsidR="0013660A" w:rsidRPr="00746963" w14:paraId="04789E3A" w14:textId="77777777" w:rsidTr="0013660A">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0813BD0C"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7848307A" w14:textId="77777777" w:rsidR="0013660A" w:rsidRPr="006C43DB" w:rsidRDefault="0013660A" w:rsidP="009D3AD6">
                  <w:pPr>
                    <w:pStyle w:val="Prrafodelista"/>
                    <w:numPr>
                      <w:ilvl w:val="0"/>
                      <w:numId w:val="132"/>
                    </w:numPr>
                    <w:contextualSpacing/>
                    <w:jc w:val="both"/>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lang w:val="es-BO"/>
                    </w:rPr>
                    <w:t>Carro termo refrigerado para la distribución de comidas frías y calientes</w:t>
                  </w:r>
                  <w:r>
                    <w:rPr>
                      <w:rFonts w:ascii="Century Gothic" w:eastAsia="Century Gothic" w:hAnsi="Century Gothic" w:cs="Century Gothic"/>
                      <w:color w:val="000000"/>
                      <w:sz w:val="16"/>
                      <w:lang w:val="es-BO"/>
                    </w:rPr>
                    <w:t>.</w:t>
                  </w:r>
                </w:p>
              </w:tc>
            </w:tr>
            <w:tr w:rsidR="0013660A" w:rsidRPr="00746963" w14:paraId="15818F0D" w14:textId="77777777" w:rsidTr="0013660A">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225ACBBF"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10472C77" w14:textId="77777777" w:rsidR="0013660A" w:rsidRPr="00CA7BF8" w:rsidRDefault="0013660A" w:rsidP="009D3AD6">
                  <w:pPr>
                    <w:pStyle w:val="Prrafodelista"/>
                    <w:numPr>
                      <w:ilvl w:val="0"/>
                      <w:numId w:val="132"/>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Capacidad de 30 bandejas o superior.</w:t>
                  </w:r>
                </w:p>
              </w:tc>
            </w:tr>
            <w:tr w:rsidR="0013660A" w:rsidRPr="00746963" w14:paraId="12DECDAA" w14:textId="77777777" w:rsidTr="0013660A">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26599395"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557F74E6" w14:textId="77777777" w:rsidR="0013660A" w:rsidRPr="003777BA" w:rsidRDefault="0013660A" w:rsidP="009D3AD6">
                  <w:pPr>
                    <w:pStyle w:val="Prrafodelista"/>
                    <w:numPr>
                      <w:ilvl w:val="0"/>
                      <w:numId w:val="132"/>
                    </w:numPr>
                    <w:spacing w:line="276" w:lineRule="auto"/>
                    <w:contextualSpacing/>
                    <w:rPr>
                      <w:rFonts w:ascii="Century Gothic" w:eastAsia="Century Gothic" w:hAnsi="Century Gothic" w:cs="Century Gothic"/>
                      <w:color w:val="000000"/>
                      <w:sz w:val="16"/>
                      <w:szCs w:val="16"/>
                      <w:lang w:val="es-BO"/>
                    </w:rPr>
                  </w:pPr>
                  <w:r w:rsidRPr="00CE5D5D">
                    <w:rPr>
                      <w:rFonts w:ascii="Century Gothic" w:eastAsia="Century Gothic" w:hAnsi="Century Gothic" w:cs="Century Gothic"/>
                      <w:color w:val="000000"/>
                      <w:sz w:val="16"/>
                      <w:szCs w:val="20"/>
                    </w:rPr>
                    <w:t>Rueda</w:t>
                  </w:r>
                  <w:r>
                    <w:rPr>
                      <w:rFonts w:ascii="Century Gothic" w:eastAsia="Century Gothic" w:hAnsi="Century Gothic" w:cs="Century Gothic"/>
                      <w:color w:val="000000"/>
                      <w:sz w:val="16"/>
                      <w:szCs w:val="20"/>
                    </w:rPr>
                    <w:t>s:</w:t>
                  </w:r>
                </w:p>
                <w:p w14:paraId="15B4771F" w14:textId="77777777" w:rsidR="0013660A" w:rsidRPr="003777BA" w:rsidRDefault="0013660A" w:rsidP="009D3AD6">
                  <w:pPr>
                    <w:pStyle w:val="Prrafodelista"/>
                    <w:numPr>
                      <w:ilvl w:val="0"/>
                      <w:numId w:val="11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4 ruedas, al menos 2 con freno.</w:t>
                  </w:r>
                </w:p>
                <w:p w14:paraId="474A9263" w14:textId="77777777" w:rsidR="0013660A" w:rsidRPr="00CA7BF8" w:rsidRDefault="0013660A" w:rsidP="009D3AD6">
                  <w:pPr>
                    <w:pStyle w:val="Prrafodelista"/>
                    <w:numPr>
                      <w:ilvl w:val="0"/>
                      <w:numId w:val="11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20"/>
                      <w:lang w:val="es-BO"/>
                    </w:rPr>
                    <w:t>Parachoques de goma en 4 ruedas</w:t>
                  </w:r>
                </w:p>
              </w:tc>
            </w:tr>
            <w:tr w:rsidR="0013660A" w:rsidRPr="00746963" w14:paraId="6C78D25B" w14:textId="77777777" w:rsidTr="0013660A">
              <w:trPr>
                <w:trHeight w:val="340"/>
              </w:trPr>
              <w:tc>
                <w:tcPr>
                  <w:tcW w:w="1840" w:type="dxa"/>
                  <w:vMerge/>
                  <w:tcBorders>
                    <w:top w:val="single" w:sz="4" w:space="0" w:color="auto"/>
                    <w:left w:val="single" w:sz="18" w:space="0" w:color="auto"/>
                    <w:right w:val="single" w:sz="4" w:space="0" w:color="auto"/>
                  </w:tcBorders>
                  <w:shd w:val="clear" w:color="auto" w:fill="auto"/>
                  <w:vAlign w:val="center"/>
                </w:tcPr>
                <w:p w14:paraId="0884A33D"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vAlign w:val="center"/>
                </w:tcPr>
                <w:p w14:paraId="637722A4" w14:textId="77777777" w:rsidR="0013660A" w:rsidRPr="00CA7BF8" w:rsidRDefault="0013660A" w:rsidP="009D3AD6">
                  <w:pPr>
                    <w:pStyle w:val="Prrafodelista"/>
                    <w:numPr>
                      <w:ilvl w:val="0"/>
                      <w:numId w:val="132"/>
                    </w:numPr>
                    <w:spacing w:line="276" w:lineRule="auto"/>
                    <w:contextualSpacing/>
                    <w:rPr>
                      <w:rFonts w:ascii="Century Gothic" w:eastAsia="Century Gothic" w:hAnsi="Century Gothic" w:cs="Century Gothic"/>
                      <w:color w:val="000000"/>
                      <w:sz w:val="16"/>
                      <w:szCs w:val="16"/>
                      <w:lang w:val="es-BO"/>
                    </w:rPr>
                  </w:pPr>
                  <w:r>
                    <w:rPr>
                      <w:rFonts w:ascii="Century Gothic" w:eastAsia="Arial Narrow" w:hAnsi="Century Gothic" w:cs="Arial Narrow"/>
                      <w:color w:val="000000"/>
                      <w:sz w:val="16"/>
                      <w:szCs w:val="18"/>
                      <w:lang w:val="es-BO"/>
                    </w:rPr>
                    <w:t xml:space="preserve">Protegida con </w:t>
                  </w:r>
                  <w:r w:rsidRPr="006C43DB">
                    <w:rPr>
                      <w:rFonts w:ascii="Century Gothic" w:eastAsia="Arial Narrow" w:hAnsi="Century Gothic" w:cs="Arial Narrow"/>
                      <w:color w:val="000000"/>
                      <w:sz w:val="16"/>
                      <w:szCs w:val="18"/>
                      <w:lang w:val="es-BO"/>
                    </w:rPr>
                    <w:t xml:space="preserve">barra antichoque </w:t>
                  </w:r>
                  <w:r>
                    <w:rPr>
                      <w:rFonts w:ascii="Century Gothic" w:eastAsia="Arial Narrow" w:hAnsi="Century Gothic" w:cs="Arial Narrow"/>
                      <w:color w:val="000000"/>
                      <w:sz w:val="16"/>
                      <w:szCs w:val="18"/>
                      <w:lang w:val="es-BO"/>
                    </w:rPr>
                    <w:t xml:space="preserve">de </w:t>
                  </w:r>
                  <w:r w:rsidRPr="006C43DB">
                    <w:rPr>
                      <w:rFonts w:ascii="Century Gothic" w:eastAsia="Arial Narrow" w:hAnsi="Century Gothic" w:cs="Arial Narrow"/>
                      <w:color w:val="000000"/>
                      <w:sz w:val="16"/>
                      <w:szCs w:val="18"/>
                      <w:lang w:val="es-BO"/>
                    </w:rPr>
                    <w:t>caucho o similar.</w:t>
                  </w:r>
                </w:p>
              </w:tc>
            </w:tr>
            <w:tr w:rsidR="0013660A" w:rsidRPr="006C43DB" w14:paraId="130B765F" w14:textId="77777777" w:rsidTr="0013660A">
              <w:trPr>
                <w:trHeight w:val="340"/>
              </w:trPr>
              <w:tc>
                <w:tcPr>
                  <w:tcW w:w="1840" w:type="dxa"/>
                  <w:tcBorders>
                    <w:top w:val="single" w:sz="4" w:space="0" w:color="auto"/>
                    <w:left w:val="single" w:sz="18" w:space="0" w:color="auto"/>
                    <w:right w:val="single" w:sz="4" w:space="0" w:color="auto"/>
                  </w:tcBorders>
                  <w:shd w:val="clear" w:color="auto" w:fill="auto"/>
                  <w:vAlign w:val="bottom"/>
                </w:tcPr>
                <w:p w14:paraId="722AD2A9"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1133B5">
                    <w:rPr>
                      <w:rFonts w:ascii="Century Gothic" w:eastAsia="Century Gothic" w:hAnsi="Century Gothic" w:cs="Century Gothic"/>
                      <w:b/>
                      <w:color w:val="000000"/>
                      <w:sz w:val="16"/>
                      <w:szCs w:val="16"/>
                    </w:rPr>
                    <w:t>Alimentación eléctrica</w:t>
                  </w:r>
                </w:p>
              </w:tc>
              <w:tc>
                <w:tcPr>
                  <w:tcW w:w="7498" w:type="dxa"/>
                  <w:tcBorders>
                    <w:top w:val="single" w:sz="4" w:space="0" w:color="auto"/>
                    <w:left w:val="single" w:sz="4" w:space="0" w:color="auto"/>
                    <w:right w:val="single" w:sz="18" w:space="0" w:color="auto"/>
                  </w:tcBorders>
                  <w:shd w:val="clear" w:color="auto" w:fill="auto"/>
                  <w:vAlign w:val="center"/>
                </w:tcPr>
                <w:p w14:paraId="6FE082EB" w14:textId="77777777" w:rsidR="0013660A" w:rsidRPr="002242FE" w:rsidRDefault="0013660A" w:rsidP="0013660A">
                  <w:pPr>
                    <w:jc w:val="both"/>
                    <w:rPr>
                      <w:rFonts w:ascii="Century Gothic" w:eastAsia="Century Gothic" w:hAnsi="Century Gothic" w:cs="Century Gothic"/>
                      <w:color w:val="000000"/>
                      <w:sz w:val="16"/>
                      <w:szCs w:val="20"/>
                      <w:lang w:val="es-BO"/>
                    </w:rPr>
                  </w:pPr>
                  <w:r w:rsidRPr="002242FE">
                    <w:rPr>
                      <w:rFonts w:ascii="Century Gothic" w:eastAsia="Century Gothic" w:hAnsi="Century Gothic" w:cs="Century Gothic"/>
                      <w:color w:val="000000"/>
                      <w:sz w:val="16"/>
                      <w:szCs w:val="16"/>
                    </w:rPr>
                    <w:t xml:space="preserve">Alterna 220 a 400 </w:t>
                  </w:r>
                  <w:proofErr w:type="spellStart"/>
                  <w:r w:rsidRPr="002242FE">
                    <w:rPr>
                      <w:rFonts w:ascii="Century Gothic" w:eastAsia="Century Gothic" w:hAnsi="Century Gothic" w:cs="Century Gothic"/>
                      <w:color w:val="000000"/>
                      <w:sz w:val="16"/>
                      <w:szCs w:val="16"/>
                    </w:rPr>
                    <w:t>vac</w:t>
                  </w:r>
                  <w:proofErr w:type="spellEnd"/>
                  <w:r w:rsidRPr="002242FE">
                    <w:rPr>
                      <w:rFonts w:ascii="Century Gothic" w:eastAsia="Century Gothic" w:hAnsi="Century Gothic" w:cs="Century Gothic"/>
                      <w:color w:val="000000"/>
                      <w:sz w:val="16"/>
                      <w:szCs w:val="16"/>
                    </w:rPr>
                    <w:t xml:space="preserve"> (±10%) / 50 </w:t>
                  </w:r>
                  <w:r>
                    <w:rPr>
                      <w:rFonts w:ascii="Century Gothic" w:eastAsia="Century Gothic" w:hAnsi="Century Gothic" w:cs="Century Gothic"/>
                      <w:color w:val="000000"/>
                      <w:sz w:val="16"/>
                      <w:szCs w:val="16"/>
                    </w:rPr>
                    <w:t>H</w:t>
                  </w:r>
                  <w:r w:rsidRPr="002242FE">
                    <w:rPr>
                      <w:rFonts w:ascii="Century Gothic" w:eastAsia="Century Gothic" w:hAnsi="Century Gothic" w:cs="Century Gothic"/>
                      <w:color w:val="000000"/>
                      <w:sz w:val="16"/>
                      <w:szCs w:val="16"/>
                    </w:rPr>
                    <w:t>z.</w:t>
                  </w:r>
                </w:p>
              </w:tc>
            </w:tr>
            <w:tr w:rsidR="0013660A" w:rsidRPr="00746963" w14:paraId="67A4C256" w14:textId="77777777" w:rsidTr="0013660A">
              <w:trPr>
                <w:trHeight w:val="340"/>
              </w:trPr>
              <w:tc>
                <w:tcPr>
                  <w:tcW w:w="1840" w:type="dxa"/>
                  <w:tcBorders>
                    <w:top w:val="single" w:sz="4" w:space="0" w:color="auto"/>
                    <w:left w:val="single" w:sz="18" w:space="0" w:color="auto"/>
                    <w:bottom w:val="single" w:sz="18" w:space="0" w:color="auto"/>
                    <w:right w:val="single" w:sz="4" w:space="0" w:color="000000"/>
                  </w:tcBorders>
                  <w:shd w:val="clear" w:color="auto" w:fill="auto"/>
                  <w:vAlign w:val="center"/>
                </w:tcPr>
                <w:p w14:paraId="39C8DDDF"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Accesorios y consumibles</w:t>
                  </w:r>
                </w:p>
              </w:tc>
              <w:tc>
                <w:tcPr>
                  <w:tcW w:w="7498" w:type="dxa"/>
                  <w:tcBorders>
                    <w:top w:val="single" w:sz="4" w:space="0" w:color="auto"/>
                    <w:left w:val="nil"/>
                    <w:bottom w:val="single" w:sz="18" w:space="0" w:color="auto"/>
                    <w:right w:val="single" w:sz="18" w:space="0" w:color="auto"/>
                  </w:tcBorders>
                  <w:shd w:val="clear" w:color="auto" w:fill="auto"/>
                  <w:vAlign w:val="center"/>
                </w:tcPr>
                <w:p w14:paraId="69F4992A" w14:textId="77777777" w:rsidR="0013660A" w:rsidRPr="006C43DB" w:rsidRDefault="0013660A" w:rsidP="0013660A">
                  <w:pPr>
                    <w:pStyle w:val="Prrafodelista"/>
                    <w:numPr>
                      <w:ilvl w:val="0"/>
                      <w:numId w:val="102"/>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szCs w:val="16"/>
                      <w:lang w:val="es-BO"/>
                    </w:rPr>
                    <w:t>Con 30 bandejas de acero inoxidable para comida</w:t>
                  </w:r>
                </w:p>
              </w:tc>
            </w:tr>
          </w:tbl>
          <w:p w14:paraId="71316A9A" w14:textId="77777777" w:rsidR="00A87F92" w:rsidRPr="0013660A" w:rsidRDefault="00A87F92" w:rsidP="005B1D24">
            <w:pPr>
              <w:jc w:val="both"/>
              <w:rPr>
                <w:rFonts w:ascii="Arial" w:hAnsi="Arial" w:cs="Arial"/>
                <w:sz w:val="16"/>
                <w:szCs w:val="16"/>
                <w:lang w:val="es-BO"/>
              </w:rPr>
            </w:pPr>
          </w:p>
        </w:tc>
        <w:tc>
          <w:tcPr>
            <w:tcW w:w="2018" w:type="dxa"/>
          </w:tcPr>
          <w:p w14:paraId="0FD37E19" w14:textId="77777777" w:rsidR="00A87F92" w:rsidRPr="000C6821" w:rsidRDefault="00A87F92" w:rsidP="005B1D24">
            <w:pPr>
              <w:jc w:val="both"/>
              <w:rPr>
                <w:rFonts w:ascii="Arial" w:hAnsi="Arial" w:cs="Arial"/>
                <w:sz w:val="16"/>
                <w:szCs w:val="16"/>
                <w:lang w:val="es-BO"/>
              </w:rPr>
            </w:pPr>
          </w:p>
        </w:tc>
      </w:tr>
      <w:tr w:rsidR="00A87F92" w:rsidRPr="000C6821" w14:paraId="5F6087D3" w14:textId="77777777" w:rsidTr="00CE3D2C">
        <w:trPr>
          <w:trHeight w:val="340"/>
        </w:trPr>
        <w:tc>
          <w:tcPr>
            <w:tcW w:w="145" w:type="dxa"/>
            <w:vAlign w:val="center"/>
          </w:tcPr>
          <w:p w14:paraId="76E4778C" w14:textId="77777777" w:rsidR="00A87F92" w:rsidRPr="000C6821" w:rsidRDefault="00A87F92" w:rsidP="005B1D24">
            <w:pPr>
              <w:jc w:val="center"/>
              <w:rPr>
                <w:rFonts w:ascii="Arial" w:hAnsi="Arial" w:cs="Arial"/>
                <w:sz w:val="16"/>
                <w:szCs w:val="16"/>
                <w:lang w:val="es-BO"/>
              </w:rPr>
            </w:pPr>
          </w:p>
        </w:tc>
        <w:tc>
          <w:tcPr>
            <w:tcW w:w="7070"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99"/>
              <w:gridCol w:w="6510"/>
            </w:tblGrid>
            <w:tr w:rsidR="0013660A" w:rsidRPr="006C43DB" w14:paraId="6D3210E8" w14:textId="77777777" w:rsidTr="00AA38D8">
              <w:trPr>
                <w:trHeight w:val="425"/>
              </w:trPr>
              <w:tc>
                <w:tcPr>
                  <w:tcW w:w="5000" w:type="pct"/>
                  <w:gridSpan w:val="2"/>
                  <w:shd w:val="clear" w:color="auto" w:fill="B4C6E7" w:themeFill="accent5" w:themeFillTint="66"/>
                  <w:vAlign w:val="center"/>
                </w:tcPr>
                <w:p w14:paraId="00C3A8DF"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C00F47" w14:paraId="072115BC" w14:textId="77777777" w:rsidTr="00AA38D8">
              <w:trPr>
                <w:trHeight w:val="630"/>
              </w:trPr>
              <w:tc>
                <w:tcPr>
                  <w:tcW w:w="986" w:type="pct"/>
                  <w:vAlign w:val="center"/>
                </w:tcPr>
                <w:p w14:paraId="34BF8054"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4014" w:type="pct"/>
                </w:tcPr>
                <w:p w14:paraId="31AAF90C" w14:textId="378ED9E5" w:rsidR="0013660A" w:rsidRPr="00C00F47" w:rsidRDefault="00AA38D8" w:rsidP="0013660A">
                  <w:pPr>
                    <w:jc w:val="both"/>
                    <w:rPr>
                      <w:rFonts w:ascii="Century Gothic" w:hAnsi="Century Gothic"/>
                      <w:sz w:val="16"/>
                      <w:szCs w:val="16"/>
                      <w:lang w:val="es-BO"/>
                    </w:rPr>
                  </w:pPr>
                  <w:r w:rsidRPr="00C00F47">
                    <w:rPr>
                      <w:rFonts w:ascii="Century Gothic" w:hAnsi="Century Gothic"/>
                      <w:sz w:val="16"/>
                      <w:szCs w:val="16"/>
                      <w:lang w:val="es-BO"/>
                    </w:rPr>
                    <w:t>El bien</w:t>
                  </w:r>
                  <w:r w:rsidR="0013660A" w:rsidRPr="00C00F47">
                    <w:rPr>
                      <w:rFonts w:ascii="Century Gothic" w:hAnsi="Century Gothic"/>
                      <w:sz w:val="16"/>
                      <w:szCs w:val="16"/>
                      <w:lang w:val="es-BO"/>
                    </w:rPr>
                    <w:t xml:space="preserve"> adjudicado deberá ser apto para funcionar en condiciones climáticas (temperatura, humedad y otros según corresponda) del Municipio de Aiquile </w:t>
                  </w:r>
                  <w:r w:rsidR="0013660A" w:rsidRPr="00C00F47">
                    <w:rPr>
                      <w:rFonts w:ascii="Century Gothic" w:hAnsi="Century Gothic"/>
                      <w:b/>
                      <w:bCs/>
                      <w:sz w:val="16"/>
                      <w:szCs w:val="16"/>
                      <w:lang w:val="es-BO"/>
                    </w:rPr>
                    <w:t>(Especificar).</w:t>
                  </w:r>
                </w:p>
              </w:tc>
            </w:tr>
            <w:tr w:rsidR="0013660A" w:rsidRPr="00C00F47" w14:paraId="11F2E433" w14:textId="77777777" w:rsidTr="00AA38D8">
              <w:trPr>
                <w:trHeight w:val="2879"/>
              </w:trPr>
              <w:tc>
                <w:tcPr>
                  <w:tcW w:w="986" w:type="pct"/>
                  <w:vAlign w:val="center"/>
                </w:tcPr>
                <w:p w14:paraId="1B4B6EA4"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Manuales</w:t>
                  </w:r>
                </w:p>
              </w:tc>
              <w:tc>
                <w:tcPr>
                  <w:tcW w:w="4014" w:type="pct"/>
                </w:tcPr>
                <w:p w14:paraId="37E05CE6"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3558BCCC" w14:textId="77777777" w:rsidR="0013660A" w:rsidRPr="00C00F47" w:rsidRDefault="0013660A" w:rsidP="0013660A">
                  <w:pPr>
                    <w:jc w:val="both"/>
                    <w:rPr>
                      <w:rFonts w:ascii="Century Gothic" w:hAnsi="Century Gothic"/>
                      <w:sz w:val="16"/>
                      <w:szCs w:val="16"/>
                      <w:lang w:val="es-BO"/>
                    </w:rPr>
                  </w:pPr>
                </w:p>
                <w:p w14:paraId="284F9E66"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117C830D"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70BC54F3"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r w:rsidRPr="00C00F47">
                    <w:rPr>
                      <w:rFonts w:ascii="Century Gothic" w:hAnsi="Century Gothic"/>
                      <w:sz w:val="16"/>
                      <w:szCs w:val="16"/>
                      <w:lang w:val="es-BO"/>
                    </w:rPr>
                    <w:br/>
                  </w:r>
                </w:p>
                <w:p w14:paraId="0413D635"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080D6056" w14:textId="77777777" w:rsidR="0013660A" w:rsidRPr="00C00F47" w:rsidRDefault="0013660A" w:rsidP="0013660A">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043575BF" w14:textId="77777777" w:rsidR="0013660A" w:rsidRPr="00C00F47" w:rsidRDefault="0013660A" w:rsidP="0013660A">
                  <w:pPr>
                    <w:rPr>
                      <w:rFonts w:ascii="Century Gothic" w:hAnsi="Century Gothic"/>
                      <w:sz w:val="16"/>
                      <w:szCs w:val="16"/>
                    </w:rPr>
                  </w:pPr>
                </w:p>
              </w:tc>
            </w:tr>
            <w:tr w:rsidR="0013660A" w:rsidRPr="00C00F47" w14:paraId="12B6BE49" w14:textId="77777777" w:rsidTr="00AA38D8">
              <w:trPr>
                <w:trHeight w:val="1266"/>
              </w:trPr>
              <w:tc>
                <w:tcPr>
                  <w:tcW w:w="986" w:type="pct"/>
                  <w:vAlign w:val="center"/>
                </w:tcPr>
                <w:p w14:paraId="2E293AC4"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4014" w:type="pct"/>
                  <w:shd w:val="clear" w:color="auto" w:fill="auto"/>
                </w:tcPr>
                <w:p w14:paraId="7EC03A8E"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2F93531F" w14:textId="77777777" w:rsidR="0013660A" w:rsidRPr="00C00F47" w:rsidRDefault="0013660A"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41E897B7" w14:textId="77777777" w:rsidR="0013660A" w:rsidRPr="00C00F47" w:rsidRDefault="0013660A" w:rsidP="0013660A">
                  <w:pPr>
                    <w:jc w:val="both"/>
                    <w:rPr>
                      <w:rFonts w:ascii="Century Gothic" w:hAnsi="Century Gothic"/>
                      <w:sz w:val="16"/>
                      <w:szCs w:val="16"/>
                      <w:lang w:val="es-BO"/>
                    </w:rPr>
                  </w:pPr>
                </w:p>
                <w:p w14:paraId="13111DF3"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12E02E06" w14:textId="77777777" w:rsidTr="00AA38D8">
              <w:trPr>
                <w:trHeight w:val="708"/>
              </w:trPr>
              <w:tc>
                <w:tcPr>
                  <w:tcW w:w="986" w:type="pct"/>
                  <w:vAlign w:val="center"/>
                </w:tcPr>
                <w:p w14:paraId="07AEA32E"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4014" w:type="pct"/>
                  <w:shd w:val="clear" w:color="auto" w:fill="auto"/>
                </w:tcPr>
                <w:p w14:paraId="51B6D914"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6EB2A509" w14:textId="77777777" w:rsidR="0013660A" w:rsidRPr="00C00F47" w:rsidRDefault="0013660A" w:rsidP="0013660A">
                  <w:pPr>
                    <w:jc w:val="both"/>
                    <w:rPr>
                      <w:rFonts w:ascii="Century Gothic" w:hAnsi="Century Gothic"/>
                      <w:sz w:val="16"/>
                      <w:szCs w:val="16"/>
                      <w:lang w:val="es-BO"/>
                    </w:rPr>
                  </w:pPr>
                </w:p>
                <w:p w14:paraId="56724321"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78862260" w14:textId="77777777" w:rsidR="0013660A" w:rsidRPr="00C00F47" w:rsidRDefault="0013660A" w:rsidP="0013660A">
                  <w:pPr>
                    <w:pStyle w:val="Prrafodelista"/>
                    <w:jc w:val="both"/>
                    <w:rPr>
                      <w:rFonts w:ascii="Century Gothic" w:eastAsia="Century Gothic" w:hAnsi="Century Gothic" w:cs="Century Gothic"/>
                      <w:sz w:val="16"/>
                      <w:szCs w:val="16"/>
                      <w:lang w:val="es-BO"/>
                    </w:rPr>
                  </w:pPr>
                </w:p>
                <w:p w14:paraId="4CE1B177"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961EDFD" w14:textId="77777777" w:rsidR="0013660A" w:rsidRPr="00C00F47" w:rsidRDefault="0013660A" w:rsidP="0013660A">
                  <w:pPr>
                    <w:pStyle w:val="Prrafodelista"/>
                    <w:ind w:left="360"/>
                    <w:jc w:val="both"/>
                    <w:rPr>
                      <w:rFonts w:ascii="Century Gothic" w:eastAsia="Century Gothic" w:hAnsi="Century Gothic" w:cs="Century Gothic"/>
                      <w:sz w:val="16"/>
                      <w:szCs w:val="16"/>
                      <w:lang w:val="es-BO"/>
                    </w:rPr>
                  </w:pPr>
                </w:p>
                <w:p w14:paraId="0CF3A887"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7A94FD8F" w14:textId="77777777" w:rsidR="0013660A" w:rsidRPr="00C00F47" w:rsidRDefault="0013660A" w:rsidP="0013660A">
                  <w:pPr>
                    <w:jc w:val="both"/>
                    <w:rPr>
                      <w:rFonts w:ascii="Century Gothic" w:hAnsi="Century Gothic"/>
                      <w:sz w:val="16"/>
                      <w:szCs w:val="16"/>
                      <w:lang w:val="es-BO"/>
                    </w:rPr>
                  </w:pPr>
                </w:p>
                <w:p w14:paraId="40D051D5"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13660A" w:rsidRPr="00C00F47" w14:paraId="019C1B4A" w14:textId="77777777" w:rsidTr="00AA38D8">
              <w:trPr>
                <w:trHeight w:val="1133"/>
              </w:trPr>
              <w:tc>
                <w:tcPr>
                  <w:tcW w:w="986" w:type="pct"/>
                  <w:vAlign w:val="center"/>
                </w:tcPr>
                <w:p w14:paraId="3D526742"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Soporte técnico</w:t>
                  </w:r>
                </w:p>
              </w:tc>
              <w:tc>
                <w:tcPr>
                  <w:tcW w:w="4014" w:type="pct"/>
                </w:tcPr>
                <w:p w14:paraId="1D5028F8"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27406B57" w14:textId="77777777" w:rsidR="0013660A" w:rsidRPr="00C00F47" w:rsidRDefault="0013660A" w:rsidP="0013660A">
                  <w:pPr>
                    <w:jc w:val="both"/>
                    <w:rPr>
                      <w:rFonts w:ascii="Century Gothic" w:hAnsi="Century Gothic"/>
                      <w:sz w:val="16"/>
                      <w:szCs w:val="16"/>
                      <w:lang w:val="es-BO"/>
                    </w:rPr>
                  </w:pPr>
                </w:p>
                <w:p w14:paraId="6D62B9C0"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7F7CF016" w14:textId="77777777" w:rsidR="0013660A" w:rsidRPr="00C00F47" w:rsidRDefault="0013660A" w:rsidP="0013660A">
                  <w:pPr>
                    <w:pStyle w:val="Prrafodelista"/>
                    <w:jc w:val="both"/>
                    <w:rPr>
                      <w:rFonts w:ascii="Century Gothic" w:hAnsi="Century Gothic"/>
                      <w:sz w:val="16"/>
                      <w:szCs w:val="16"/>
                      <w:lang w:val="es-BO"/>
                    </w:rPr>
                  </w:pPr>
                </w:p>
                <w:p w14:paraId="77136736"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w:t>
                  </w:r>
                  <w:r w:rsidRPr="00C00F47">
                    <w:rPr>
                      <w:rFonts w:ascii="Century Gothic" w:hAnsi="Century Gothic"/>
                      <w:sz w:val="16"/>
                      <w:szCs w:val="16"/>
                      <w:lang w:val="es-BO"/>
                    </w:rPr>
                    <w:lastRenderedPageBreak/>
                    <w:t xml:space="preserve">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3E6B801F" w14:textId="77777777" w:rsidR="0013660A" w:rsidRPr="00C00F47" w:rsidRDefault="0013660A" w:rsidP="0013660A">
                  <w:pPr>
                    <w:pStyle w:val="Prrafodelista"/>
                    <w:rPr>
                      <w:rFonts w:ascii="Century Gothic" w:hAnsi="Century Gothic"/>
                      <w:sz w:val="16"/>
                      <w:szCs w:val="16"/>
                      <w:lang w:val="es-BO"/>
                    </w:rPr>
                  </w:pPr>
                </w:p>
                <w:p w14:paraId="3D1F08B1"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6A9D4990" w14:textId="77777777" w:rsidR="0013660A" w:rsidRPr="00C00F47" w:rsidRDefault="0013660A" w:rsidP="0013660A">
                  <w:pPr>
                    <w:jc w:val="both"/>
                    <w:rPr>
                      <w:rFonts w:ascii="Century Gothic" w:hAnsi="Century Gothic"/>
                      <w:sz w:val="16"/>
                      <w:szCs w:val="16"/>
                      <w:lang w:val="es-BO"/>
                    </w:rPr>
                  </w:pPr>
                </w:p>
                <w:p w14:paraId="2F1BFC4B"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5FAAA10F" w14:textId="77777777" w:rsidR="0013660A" w:rsidRPr="00C00F47" w:rsidRDefault="0013660A" w:rsidP="0013660A">
                  <w:pPr>
                    <w:pStyle w:val="Prrafodelista"/>
                    <w:jc w:val="both"/>
                    <w:rPr>
                      <w:rFonts w:ascii="Century Gothic" w:hAnsi="Century Gothic"/>
                      <w:sz w:val="16"/>
                      <w:szCs w:val="16"/>
                      <w:lang w:val="es-BO"/>
                    </w:rPr>
                  </w:pPr>
                </w:p>
                <w:p w14:paraId="2FF1B828"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Y estas sean continuas en componentes transcendentales (al menos 2 reiterativas) durante el periodo de garantía de fábrica, el bien será sustituido en su totalidad por otro nuevo, las veces que sea necesario. </w:t>
                  </w:r>
                </w:p>
                <w:p w14:paraId="6732AC19" w14:textId="77777777" w:rsidR="0013660A" w:rsidRPr="00C00F47" w:rsidRDefault="0013660A" w:rsidP="0013660A">
                  <w:pPr>
                    <w:pStyle w:val="Prrafodelista"/>
                    <w:rPr>
                      <w:rFonts w:ascii="Century Gothic" w:hAnsi="Century Gothic"/>
                      <w:sz w:val="16"/>
                      <w:szCs w:val="16"/>
                      <w:lang w:val="es-BO"/>
                    </w:rPr>
                  </w:pPr>
                </w:p>
                <w:p w14:paraId="1E01258F"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C00F47">
                    <w:rPr>
                      <w:rFonts w:ascii="Century Gothic" w:hAnsi="Century Gothic"/>
                      <w:sz w:val="16"/>
                      <w:szCs w:val="16"/>
                      <w:lang w:val="es-BO"/>
                    </w:rPr>
                    <w:t>Asimismo, se aclara que al momento de la entrega del bien nuevo se renovará la garantía de fábrica.</w:t>
                  </w:r>
                </w:p>
                <w:p w14:paraId="2D0A96B3" w14:textId="77777777" w:rsidR="0013660A" w:rsidRPr="00C00F47" w:rsidRDefault="0013660A" w:rsidP="0013660A">
                  <w:pPr>
                    <w:pStyle w:val="Prrafodelista"/>
                    <w:rPr>
                      <w:rFonts w:ascii="Century Gothic" w:hAnsi="Century Gothic"/>
                      <w:sz w:val="16"/>
                      <w:szCs w:val="16"/>
                      <w:lang w:val="es-BO"/>
                    </w:rPr>
                  </w:pPr>
                </w:p>
                <w:p w14:paraId="0A4409E7" w14:textId="77777777" w:rsidR="0013660A" w:rsidRPr="00C00F47" w:rsidRDefault="0013660A" w:rsidP="0013660A">
                  <w:pPr>
                    <w:rPr>
                      <w:sz w:val="16"/>
                      <w:szCs w:val="16"/>
                      <w:lang w:val="es-BO"/>
                    </w:rPr>
                  </w:pPr>
                </w:p>
                <w:p w14:paraId="6F3C9139" w14:textId="77777777" w:rsidR="0013660A" w:rsidRPr="00C00F47" w:rsidRDefault="0013660A" w:rsidP="0013660A">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13660A" w:rsidRPr="00C00F47" w14:paraId="23871E2B" w14:textId="77777777" w:rsidTr="00AA38D8">
              <w:trPr>
                <w:trHeight w:val="708"/>
              </w:trPr>
              <w:tc>
                <w:tcPr>
                  <w:tcW w:w="986" w:type="pct"/>
                  <w:vAlign w:val="center"/>
                </w:tcPr>
                <w:p w14:paraId="5CCFA8CB"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Repuestos y accesorios</w:t>
                  </w:r>
                </w:p>
              </w:tc>
              <w:tc>
                <w:tcPr>
                  <w:tcW w:w="4014" w:type="pct"/>
                </w:tcPr>
                <w:p w14:paraId="258B5575"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6D5A230C" w14:textId="77777777" w:rsidR="0013660A" w:rsidRPr="00C00F47" w:rsidRDefault="0013660A" w:rsidP="0013660A">
                  <w:pPr>
                    <w:jc w:val="both"/>
                    <w:rPr>
                      <w:rFonts w:ascii="Century Gothic" w:hAnsi="Century Gothic"/>
                      <w:sz w:val="16"/>
                      <w:szCs w:val="16"/>
                      <w:lang w:val="es-BO"/>
                    </w:rPr>
                  </w:pPr>
                </w:p>
                <w:p w14:paraId="35FF7062"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13660A" w:rsidRPr="00C00F47" w14:paraId="5A21FCAC" w14:textId="77777777" w:rsidTr="00AA38D8">
              <w:trPr>
                <w:trHeight w:val="50"/>
              </w:trPr>
              <w:tc>
                <w:tcPr>
                  <w:tcW w:w="986" w:type="pct"/>
                  <w:vAlign w:val="center"/>
                </w:tcPr>
                <w:p w14:paraId="119D24CD"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4014" w:type="pct"/>
                </w:tcPr>
                <w:p w14:paraId="54998365"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20529901" w14:textId="77777777" w:rsidR="0013660A" w:rsidRPr="00C00F47" w:rsidRDefault="0013660A" w:rsidP="0013660A">
                  <w:pPr>
                    <w:jc w:val="both"/>
                    <w:rPr>
                      <w:rFonts w:ascii="Century Gothic" w:hAnsi="Century Gothic"/>
                      <w:sz w:val="16"/>
                      <w:szCs w:val="16"/>
                      <w:lang w:val="es-BO"/>
                    </w:rPr>
                  </w:pPr>
                </w:p>
                <w:p w14:paraId="1BC470A4"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13660A" w:rsidRPr="00C00F47" w14:paraId="6EA6B471" w14:textId="77777777" w:rsidTr="00AA38D8">
              <w:trPr>
                <w:trHeight w:val="841"/>
              </w:trPr>
              <w:tc>
                <w:tcPr>
                  <w:tcW w:w="986" w:type="pct"/>
                  <w:vAlign w:val="center"/>
                </w:tcPr>
                <w:p w14:paraId="64E73C0E"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Capacitación</w:t>
                  </w:r>
                </w:p>
              </w:tc>
              <w:tc>
                <w:tcPr>
                  <w:tcW w:w="4014" w:type="pct"/>
                </w:tcPr>
                <w:p w14:paraId="15F7E2AB"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61BF7E14" w14:textId="77777777" w:rsidR="0013660A" w:rsidRPr="00C00F47" w:rsidRDefault="0013660A" w:rsidP="0013660A">
                  <w:pPr>
                    <w:jc w:val="both"/>
                    <w:rPr>
                      <w:rFonts w:ascii="Century Gothic" w:eastAsia="Century Gothic" w:hAnsi="Century Gothic" w:cs="Century Gothic"/>
                      <w:sz w:val="16"/>
                      <w:szCs w:val="16"/>
                      <w:lang w:val="es-BO"/>
                    </w:rPr>
                  </w:pPr>
                </w:p>
                <w:p w14:paraId="0A54BBCE" w14:textId="77777777" w:rsidR="0013660A" w:rsidRPr="00C00F47"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6FB58EF2" w14:textId="77777777" w:rsidR="0013660A" w:rsidRPr="00C00F47" w:rsidRDefault="0013660A" w:rsidP="0013660A">
                  <w:pPr>
                    <w:jc w:val="both"/>
                    <w:rPr>
                      <w:rFonts w:ascii="Century Gothic" w:eastAsia="Century Gothic" w:hAnsi="Century Gothic" w:cs="Century Gothic"/>
                      <w:sz w:val="16"/>
                      <w:szCs w:val="16"/>
                      <w:lang w:val="es-BO"/>
                    </w:rPr>
                  </w:pPr>
                </w:p>
                <w:p w14:paraId="2339D433" w14:textId="77777777" w:rsidR="0013660A" w:rsidRPr="00C00F47"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7C8E6CC9" w14:textId="77777777" w:rsidR="0013660A" w:rsidRPr="00C00F47" w:rsidRDefault="0013660A" w:rsidP="0013660A">
                  <w:pPr>
                    <w:pStyle w:val="Prrafodelista"/>
                    <w:jc w:val="both"/>
                    <w:rPr>
                      <w:rFonts w:ascii="Century Gothic" w:eastAsia="Century Gothic" w:hAnsi="Century Gothic" w:cs="Century Gothic"/>
                      <w:sz w:val="16"/>
                      <w:szCs w:val="16"/>
                      <w:lang w:val="es-BO"/>
                    </w:rPr>
                  </w:pPr>
                </w:p>
                <w:p w14:paraId="7EF04710" w14:textId="77777777" w:rsidR="0013660A" w:rsidRPr="00C00F47" w:rsidRDefault="0013660A" w:rsidP="0013660A">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62E32E51" w14:textId="77777777" w:rsidR="0013660A" w:rsidRPr="00C00F47" w:rsidRDefault="0013660A" w:rsidP="0013660A">
                  <w:pPr>
                    <w:pStyle w:val="Prrafodelista"/>
                    <w:jc w:val="both"/>
                    <w:rPr>
                      <w:rFonts w:ascii="Century Gothic" w:eastAsia="Century Gothic" w:hAnsi="Century Gothic" w:cs="Century Gothic"/>
                      <w:color w:val="00000A"/>
                      <w:sz w:val="16"/>
                      <w:szCs w:val="16"/>
                      <w:lang w:val="es-BO"/>
                    </w:rPr>
                  </w:pPr>
                </w:p>
                <w:p w14:paraId="4074BCDB"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597DF8D2" w14:textId="77777777" w:rsidR="0013660A" w:rsidRPr="00C00F47" w:rsidRDefault="0013660A" w:rsidP="0013660A">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50BF7345" w14:textId="77777777" w:rsidR="0013660A" w:rsidRPr="00C00F47" w:rsidRDefault="0013660A" w:rsidP="0013660A">
                  <w:pPr>
                    <w:jc w:val="both"/>
                    <w:rPr>
                      <w:rFonts w:ascii="Century Gothic" w:eastAsia="Century Gothic" w:hAnsi="Century Gothic" w:cs="Century Gothic"/>
                      <w:sz w:val="16"/>
                      <w:szCs w:val="16"/>
                      <w:lang w:val="es-BO"/>
                    </w:rPr>
                  </w:pPr>
                </w:p>
                <w:p w14:paraId="5BB5F5E2"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45F88D40" w14:textId="77777777" w:rsidTr="00AA38D8">
              <w:trPr>
                <w:trHeight w:val="1266"/>
              </w:trPr>
              <w:tc>
                <w:tcPr>
                  <w:tcW w:w="986" w:type="pct"/>
                  <w:vAlign w:val="center"/>
                </w:tcPr>
                <w:p w14:paraId="0C654EFC" w14:textId="77777777" w:rsidR="0013660A" w:rsidRPr="00C00F47" w:rsidRDefault="0013660A" w:rsidP="0013660A">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lastRenderedPageBreak/>
                    <w:t>Responsabilidad y obligaciones del proveedor</w:t>
                  </w:r>
                </w:p>
              </w:tc>
              <w:tc>
                <w:tcPr>
                  <w:tcW w:w="4014" w:type="pct"/>
                </w:tcPr>
                <w:p w14:paraId="2593DDCF"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34B113E2"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08549C19"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30F51A23"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016334DD" w14:textId="77777777" w:rsidTr="00AA38D8">
              <w:trPr>
                <w:trHeight w:val="553"/>
              </w:trPr>
              <w:tc>
                <w:tcPr>
                  <w:tcW w:w="986" w:type="pct"/>
                  <w:vAlign w:val="center"/>
                </w:tcPr>
                <w:p w14:paraId="6B4FB69A"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4014" w:type="pct"/>
                </w:tcPr>
                <w:p w14:paraId="6C1D106D"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320C27C0" w14:textId="77777777" w:rsidR="0013660A" w:rsidRPr="00C00F47" w:rsidRDefault="0013660A" w:rsidP="0013660A">
                  <w:pPr>
                    <w:jc w:val="both"/>
                    <w:rPr>
                      <w:rFonts w:ascii="Century Gothic" w:eastAsia="Century Gothic" w:hAnsi="Century Gothic" w:cs="Century Gothic"/>
                      <w:sz w:val="16"/>
                      <w:szCs w:val="16"/>
                      <w:lang w:val="es-BO"/>
                    </w:rPr>
                  </w:pPr>
                </w:p>
                <w:p w14:paraId="175DB7DC"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9C4F48" w14:paraId="6736D5DB" w14:textId="77777777" w:rsidTr="00AA38D8">
              <w:trPr>
                <w:trHeight w:val="553"/>
              </w:trPr>
              <w:tc>
                <w:tcPr>
                  <w:tcW w:w="5000" w:type="pct"/>
                  <w:gridSpan w:val="2"/>
                  <w:shd w:val="clear" w:color="auto" w:fill="B4C6E7" w:themeFill="accent5" w:themeFillTint="66"/>
                  <w:vAlign w:val="center"/>
                </w:tcPr>
                <w:p w14:paraId="55EFAFC4"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t>EXPERIENCIA DEL PROPONENTE</w:t>
                  </w:r>
                </w:p>
              </w:tc>
            </w:tr>
            <w:tr w:rsidR="0013660A" w:rsidRPr="00C00F47" w14:paraId="2FB1A04C" w14:textId="77777777" w:rsidTr="00AA38D8">
              <w:trPr>
                <w:trHeight w:val="406"/>
              </w:trPr>
              <w:tc>
                <w:tcPr>
                  <w:tcW w:w="986" w:type="pct"/>
                  <w:vAlign w:val="center"/>
                </w:tcPr>
                <w:p w14:paraId="3DB72E31"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Experiencia del proponente</w:t>
                  </w:r>
                </w:p>
              </w:tc>
              <w:tc>
                <w:tcPr>
                  <w:tcW w:w="4014" w:type="pct"/>
                  <w:shd w:val="clear" w:color="auto" w:fill="auto"/>
                </w:tcPr>
                <w:p w14:paraId="3773DC67" w14:textId="77777777" w:rsidR="0013660A" w:rsidRPr="00C00F47" w:rsidRDefault="0013660A" w:rsidP="0013660A">
                  <w:pPr>
                    <w:jc w:val="both"/>
                    <w:rPr>
                      <w:rFonts w:ascii="Century Gothic" w:hAnsi="Century Gothic"/>
                      <w:sz w:val="16"/>
                      <w:szCs w:val="16"/>
                      <w:highlight w:val="yellow"/>
                      <w:lang w:val="es-BO"/>
                    </w:rPr>
                  </w:pPr>
                </w:p>
                <w:p w14:paraId="5BF3750A" w14:textId="7E49F862" w:rsidR="0013660A" w:rsidRPr="00C00F47" w:rsidRDefault="00AA38D8" w:rsidP="0013660A">
                  <w:pPr>
                    <w:jc w:val="both"/>
                    <w:rPr>
                      <w:rFonts w:ascii="Century Gothic" w:hAnsi="Century Gothic"/>
                      <w:sz w:val="16"/>
                      <w:szCs w:val="16"/>
                      <w:lang w:val="es-BO"/>
                    </w:rPr>
                  </w:pPr>
                  <w:r w:rsidRPr="00AA38D8">
                    <w:rPr>
                      <w:rFonts w:ascii="Century Gothic" w:hAnsi="Century Gothic"/>
                      <w:sz w:val="16"/>
                      <w:szCs w:val="16"/>
                      <w:lang w:val="es-BO"/>
                    </w:rPr>
                    <w:t>El proponente, deberá acreditar experiencia de haber efectuado mínimamente tres (3) ventas en equipamiento industrial, con características similares al ítem solicitado en el sistema de salud público y/o privado, en los últimos cinco (5) años</w:t>
                  </w:r>
                  <w:r w:rsidR="00766D55" w:rsidRPr="00766D55">
                    <w:rPr>
                      <w:rFonts w:ascii="Century Gothic" w:hAnsi="Century Gothic"/>
                      <w:sz w:val="16"/>
                      <w:szCs w:val="16"/>
                      <w:lang w:val="es-BO"/>
                    </w:rPr>
                    <w:t xml:space="preserve">. </w:t>
                  </w:r>
                </w:p>
                <w:p w14:paraId="5DDE4A4E" w14:textId="77777777" w:rsidR="00AA38D8" w:rsidRDefault="00AA38D8" w:rsidP="0013660A">
                  <w:pPr>
                    <w:pBdr>
                      <w:top w:val="nil"/>
                      <w:left w:val="nil"/>
                      <w:bottom w:val="nil"/>
                      <w:right w:val="nil"/>
                      <w:between w:val="nil"/>
                    </w:pBdr>
                    <w:jc w:val="both"/>
                    <w:rPr>
                      <w:rFonts w:ascii="Century Gothic" w:hAnsi="Century Gothic"/>
                      <w:sz w:val="16"/>
                      <w:szCs w:val="16"/>
                      <w:lang w:val="es-BO"/>
                    </w:rPr>
                  </w:pPr>
                </w:p>
                <w:p w14:paraId="25DDE377" w14:textId="76CAD1C4" w:rsidR="0013660A" w:rsidRPr="00C00F47" w:rsidRDefault="0013660A" w:rsidP="0013660A">
                  <w:pPr>
                    <w:pBdr>
                      <w:top w:val="nil"/>
                      <w:left w:val="nil"/>
                      <w:bottom w:val="nil"/>
                      <w:right w:val="nil"/>
                      <w:between w:val="nil"/>
                    </w:pBdr>
                    <w:jc w:val="both"/>
                    <w:rPr>
                      <w:rFonts w:ascii="Century Gothic" w:hAnsi="Century Gothic"/>
                      <w:sz w:val="16"/>
                      <w:szCs w:val="16"/>
                      <w:lang w:val="es-BO"/>
                    </w:rPr>
                  </w:pPr>
                  <w:r w:rsidRPr="00C00F47">
                    <w:rPr>
                      <w:rFonts w:ascii="Century Gothic" w:hAnsi="Century Gothic"/>
                      <w:sz w:val="16"/>
                      <w:szCs w:val="16"/>
                      <w:lang w:val="es-BO"/>
                    </w:rPr>
                    <w:t xml:space="preserve">Como documentación de respaldo a </w:t>
                  </w:r>
                  <w:r w:rsidRPr="00C00F47">
                    <w:rPr>
                      <w:rFonts w:ascii="Century Gothic" w:hAnsi="Century Gothic"/>
                      <w:b/>
                      <w:sz w:val="16"/>
                      <w:szCs w:val="16"/>
                      <w:u w:val="single"/>
                      <w:lang w:val="es-BO"/>
                    </w:rPr>
                    <w:t>presentar adjunto a la propuesta</w:t>
                  </w:r>
                  <w:r w:rsidRPr="00C00F47">
                    <w:rPr>
                      <w:rFonts w:ascii="Century Gothic" w:hAnsi="Century Gothic"/>
                      <w:sz w:val="16"/>
                      <w:szCs w:val="16"/>
                      <w:lang w:val="es-BO"/>
                    </w:rPr>
                    <w:t xml:space="preserve"> se consideran:  actas de recepción o informes de conformidad, con su respectivo formulario 500 del </w:t>
                  </w:r>
                  <w:proofErr w:type="spellStart"/>
                  <w:r w:rsidRPr="00C00F47">
                    <w:rPr>
                      <w:rFonts w:ascii="Century Gothic" w:hAnsi="Century Gothic"/>
                      <w:sz w:val="16"/>
                      <w:szCs w:val="16"/>
                      <w:lang w:val="es-BO"/>
                    </w:rPr>
                    <w:t>sicoes</w:t>
                  </w:r>
                  <w:proofErr w:type="spellEnd"/>
                  <w:r w:rsidRPr="00C00F47">
                    <w:rPr>
                      <w:rFonts w:ascii="Century Gothic" w:hAnsi="Century Gothic"/>
                      <w:sz w:val="16"/>
                      <w:szCs w:val="16"/>
                      <w:lang w:val="es-BO"/>
                    </w:rPr>
                    <w:t xml:space="preserve"> o certificado de cumplimiento de contrato/orden de compra, en caso del sistema de salud privado certificado de cumplimiento de contrato.</w:t>
                  </w:r>
                </w:p>
                <w:p w14:paraId="4C6C161C" w14:textId="77777777" w:rsidR="0013660A" w:rsidRPr="00C00F47"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69990DC1" w14:textId="77777777" w:rsidR="0013660A" w:rsidRPr="00C00F47" w:rsidRDefault="0013660A" w:rsidP="0013660A">
                  <w:pP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(Manifestar aceptación)</w:t>
                  </w:r>
                </w:p>
              </w:tc>
            </w:tr>
            <w:tr w:rsidR="0013660A" w:rsidRPr="006C43DB" w14:paraId="7F5D6FCB" w14:textId="77777777" w:rsidTr="00AA38D8">
              <w:trPr>
                <w:trHeight w:val="458"/>
              </w:trPr>
              <w:tc>
                <w:tcPr>
                  <w:tcW w:w="5000" w:type="pct"/>
                  <w:gridSpan w:val="2"/>
                  <w:shd w:val="clear" w:color="auto" w:fill="B4C6E7" w:themeFill="accent5" w:themeFillTint="66"/>
                  <w:vAlign w:val="center"/>
                </w:tcPr>
                <w:p w14:paraId="4C5F4EC3"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7586DA21" w14:textId="77777777" w:rsidTr="00AA38D8">
              <w:trPr>
                <w:trHeight w:val="525"/>
              </w:trPr>
              <w:tc>
                <w:tcPr>
                  <w:tcW w:w="986" w:type="pct"/>
                  <w:vAlign w:val="center"/>
                </w:tcPr>
                <w:p w14:paraId="3E96C099"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014" w:type="pct"/>
                  <w:vAlign w:val="center"/>
                </w:tcPr>
                <w:p w14:paraId="38677F2E"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0245279F" w14:textId="77777777" w:rsidTr="00AA38D8">
              <w:trPr>
                <w:trHeight w:val="765"/>
              </w:trPr>
              <w:tc>
                <w:tcPr>
                  <w:tcW w:w="986" w:type="pct"/>
                  <w:vAlign w:val="center"/>
                </w:tcPr>
                <w:p w14:paraId="697396A1"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lastRenderedPageBreak/>
                    <w:t>Método de selección de adjudicación</w:t>
                  </w:r>
                </w:p>
              </w:tc>
              <w:tc>
                <w:tcPr>
                  <w:tcW w:w="4014" w:type="pct"/>
                  <w:vAlign w:val="center"/>
                </w:tcPr>
                <w:p w14:paraId="12668691"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60464663" w14:textId="77777777" w:rsidTr="00AA38D8">
              <w:trPr>
                <w:trHeight w:val="450"/>
              </w:trPr>
              <w:tc>
                <w:tcPr>
                  <w:tcW w:w="986" w:type="pct"/>
                  <w:vAlign w:val="center"/>
                </w:tcPr>
                <w:p w14:paraId="320DA20E"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014" w:type="pct"/>
                  <w:vAlign w:val="center"/>
                </w:tcPr>
                <w:p w14:paraId="500EBBC5"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6C43DB" w14:paraId="43A07DF0" w14:textId="77777777" w:rsidTr="00AA38D8">
              <w:trPr>
                <w:trHeight w:val="615"/>
              </w:trPr>
              <w:tc>
                <w:tcPr>
                  <w:tcW w:w="986" w:type="pct"/>
                  <w:shd w:val="clear" w:color="auto" w:fill="auto"/>
                  <w:vAlign w:val="center"/>
                </w:tcPr>
                <w:p w14:paraId="03072B4C"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014" w:type="pct"/>
                  <w:shd w:val="clear" w:color="auto" w:fill="auto"/>
                </w:tcPr>
                <w:p w14:paraId="4514A23B"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13660A" w:rsidRPr="001133B5" w14:paraId="62E35B27" w14:textId="77777777" w:rsidTr="00AA38D8">
              <w:trPr>
                <w:trHeight w:val="1119"/>
              </w:trPr>
              <w:tc>
                <w:tcPr>
                  <w:tcW w:w="986" w:type="pct"/>
                  <w:vAlign w:val="center"/>
                </w:tcPr>
                <w:p w14:paraId="7F0C3C1F"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014" w:type="pct"/>
                </w:tcPr>
                <w:p w14:paraId="136B6C99"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1B31DC76" w14:textId="77777777" w:rsidR="0013660A" w:rsidRPr="001133B5" w:rsidRDefault="0013660A" w:rsidP="0013660A">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033E245A" w14:textId="77777777" w:rsidTr="00AA38D8">
              <w:trPr>
                <w:trHeight w:val="1846"/>
              </w:trPr>
              <w:tc>
                <w:tcPr>
                  <w:tcW w:w="986" w:type="pct"/>
                  <w:vMerge w:val="restart"/>
                  <w:vAlign w:val="center"/>
                </w:tcPr>
                <w:p w14:paraId="472CE187"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014" w:type="pct"/>
                </w:tcPr>
                <w:p w14:paraId="1FD4C346" w14:textId="77777777" w:rsidR="0013660A" w:rsidRPr="006C43DB" w:rsidRDefault="0013660A" w:rsidP="0013660A">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405415FE" w14:textId="77777777" w:rsidR="0013660A" w:rsidRPr="006C43DB" w:rsidRDefault="0013660A" w:rsidP="0013660A">
                  <w:pPr>
                    <w:jc w:val="both"/>
                    <w:rPr>
                      <w:rFonts w:ascii="Century Gothic" w:hAnsi="Century Gothic"/>
                      <w:sz w:val="16"/>
                      <w:szCs w:val="16"/>
                      <w:lang w:val="es-BO"/>
                    </w:rPr>
                  </w:pPr>
                </w:p>
                <w:p w14:paraId="74DC88A3"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4B72CD79" w14:textId="77777777" w:rsidR="0013660A" w:rsidRPr="006C43DB" w:rsidRDefault="0013660A" w:rsidP="0013660A">
                  <w:pPr>
                    <w:jc w:val="both"/>
                    <w:rPr>
                      <w:rFonts w:ascii="Century Gothic" w:hAnsi="Century Gothic"/>
                      <w:sz w:val="16"/>
                      <w:szCs w:val="16"/>
                      <w:lang w:val="es-BO"/>
                    </w:rPr>
                  </w:pPr>
                </w:p>
                <w:p w14:paraId="0E418954"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18C30075" w14:textId="77777777" w:rsidTr="00AA38D8">
              <w:trPr>
                <w:trHeight w:val="2790"/>
              </w:trPr>
              <w:tc>
                <w:tcPr>
                  <w:tcW w:w="986" w:type="pct"/>
                  <w:vMerge/>
                  <w:vAlign w:val="center"/>
                </w:tcPr>
                <w:p w14:paraId="02053317"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14" w:type="pct"/>
                </w:tcPr>
                <w:p w14:paraId="1C85BB26"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51695759"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5148CC85" w14:textId="77777777" w:rsidR="0013660A" w:rsidRPr="006C43DB" w:rsidRDefault="0013660A" w:rsidP="0013660A">
                  <w:pPr>
                    <w:jc w:val="both"/>
                    <w:rPr>
                      <w:rFonts w:ascii="Century Gothic" w:hAnsi="Century Gothic"/>
                      <w:sz w:val="16"/>
                      <w:szCs w:val="16"/>
                      <w:lang w:val="es-BO"/>
                    </w:rPr>
                  </w:pPr>
                </w:p>
                <w:p w14:paraId="70DAE653"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1171720E" w14:textId="77777777" w:rsidTr="00AA38D8">
              <w:trPr>
                <w:trHeight w:val="694"/>
              </w:trPr>
              <w:tc>
                <w:tcPr>
                  <w:tcW w:w="986" w:type="pct"/>
                  <w:vMerge/>
                  <w:vAlign w:val="center"/>
                </w:tcPr>
                <w:p w14:paraId="0BF53730"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014" w:type="pct"/>
                </w:tcPr>
                <w:p w14:paraId="5952E622"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5C537AF2"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xml:space="preserve">, a objeto garantizar el buen funcionamiento y/o mantenimiento de la maquinaria y/o equipo objeto del contrato. Esta garantía deberá ser emitida por el uno punto cinco por ciento (1.5%), del monto total del contrato, la vigencia de la garantía deberá ser por dos (2) años, computable a </w:t>
                  </w:r>
                  <w:r w:rsidRPr="006C43DB">
                    <w:rPr>
                      <w:rFonts w:ascii="Century Gothic" w:eastAsia="Century Gothic" w:hAnsi="Century Gothic" w:cs="Century Gothic"/>
                      <w:sz w:val="16"/>
                      <w:szCs w:val="16"/>
                      <w:lang w:val="es-BO"/>
                    </w:rPr>
                    <w:lastRenderedPageBreak/>
                    <w:t>partir de la recepción del bien. La garantía deberá ser entregada al momento de la recepción del bien.</w:t>
                  </w:r>
                </w:p>
                <w:p w14:paraId="09A07287" w14:textId="77777777" w:rsidR="0013660A" w:rsidRPr="006C43DB" w:rsidRDefault="0013660A" w:rsidP="0013660A">
                  <w:pPr>
                    <w:jc w:val="both"/>
                    <w:rPr>
                      <w:rFonts w:ascii="Century Gothic" w:eastAsia="Century Gothic" w:hAnsi="Century Gothic" w:cs="Century Gothic"/>
                      <w:sz w:val="16"/>
                      <w:szCs w:val="16"/>
                      <w:lang w:val="es-BO"/>
                    </w:rPr>
                  </w:pPr>
                </w:p>
                <w:p w14:paraId="6B566BFF"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6D7A165C"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7FB8CA05" w14:textId="77777777" w:rsidR="0013660A" w:rsidRPr="006C43DB" w:rsidRDefault="0013660A" w:rsidP="0013660A">
                  <w:pPr>
                    <w:jc w:val="both"/>
                    <w:rPr>
                      <w:rFonts w:ascii="Century Gothic" w:eastAsia="Century Gothic" w:hAnsi="Century Gothic" w:cs="Century Gothic"/>
                      <w:sz w:val="16"/>
                      <w:szCs w:val="16"/>
                      <w:lang w:val="es-BO"/>
                    </w:rPr>
                  </w:pPr>
                </w:p>
                <w:p w14:paraId="6F2B12BB"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627A85F2"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334F31" w14:paraId="79A34A98" w14:textId="77777777" w:rsidTr="00AA38D8">
              <w:trPr>
                <w:trHeight w:val="1125"/>
              </w:trPr>
              <w:tc>
                <w:tcPr>
                  <w:tcW w:w="986" w:type="pct"/>
                  <w:vAlign w:val="center"/>
                </w:tcPr>
                <w:p w14:paraId="48312E18"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014" w:type="pct"/>
                </w:tcPr>
                <w:p w14:paraId="21C2329A"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321BF64B" w14:textId="77777777" w:rsidR="0013660A" w:rsidRPr="006C43DB" w:rsidRDefault="0013660A" w:rsidP="0013660A">
                  <w:pPr>
                    <w:jc w:val="both"/>
                    <w:rPr>
                      <w:rFonts w:ascii="Century Gothic" w:hAnsi="Century Gothic"/>
                      <w:sz w:val="16"/>
                      <w:szCs w:val="16"/>
                      <w:lang w:val="es-BO"/>
                    </w:rPr>
                  </w:pPr>
                </w:p>
                <w:p w14:paraId="75C4657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0A76B991" w14:textId="77777777" w:rsidR="0013660A" w:rsidRPr="006C43DB" w:rsidRDefault="0013660A" w:rsidP="0013660A">
                  <w:pPr>
                    <w:jc w:val="both"/>
                    <w:rPr>
                      <w:rFonts w:ascii="Century Gothic" w:hAnsi="Century Gothic"/>
                      <w:sz w:val="16"/>
                      <w:szCs w:val="16"/>
                      <w:lang w:val="es-BO"/>
                    </w:rPr>
                  </w:pPr>
                </w:p>
                <w:p w14:paraId="07B9B00B"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4E0411D3" w14:textId="77777777" w:rsidTr="00AA38D8">
              <w:trPr>
                <w:trHeight w:val="694"/>
              </w:trPr>
              <w:tc>
                <w:tcPr>
                  <w:tcW w:w="986" w:type="pct"/>
                  <w:vAlign w:val="center"/>
                </w:tcPr>
                <w:p w14:paraId="087196B1"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014" w:type="pct"/>
                </w:tcPr>
                <w:p w14:paraId="08AEC651"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33FAC5E0" w14:textId="77777777" w:rsidR="0013660A" w:rsidRPr="006C43DB" w:rsidRDefault="0013660A" w:rsidP="0013660A">
                  <w:pPr>
                    <w:jc w:val="both"/>
                    <w:rPr>
                      <w:rFonts w:ascii="Century Gothic" w:eastAsia="Century Gothic" w:hAnsi="Century Gothic" w:cs="Century Gothic"/>
                      <w:b/>
                      <w:sz w:val="16"/>
                      <w:szCs w:val="16"/>
                      <w:lang w:val="es-BO"/>
                    </w:rPr>
                  </w:pPr>
                </w:p>
                <w:p w14:paraId="368601E9"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35CB1D09" w14:textId="77777777" w:rsidR="00A87F92" w:rsidRPr="000C6821" w:rsidRDefault="00A87F92" w:rsidP="005B1D24">
            <w:pPr>
              <w:jc w:val="both"/>
              <w:rPr>
                <w:rFonts w:ascii="Arial" w:hAnsi="Arial" w:cs="Arial"/>
                <w:sz w:val="16"/>
                <w:szCs w:val="16"/>
                <w:lang w:val="es-BO"/>
              </w:rPr>
            </w:pPr>
          </w:p>
        </w:tc>
        <w:tc>
          <w:tcPr>
            <w:tcW w:w="2018" w:type="dxa"/>
          </w:tcPr>
          <w:p w14:paraId="4C25C0C1" w14:textId="77777777" w:rsidR="00A87F92" w:rsidRPr="000C6821" w:rsidRDefault="00A87F92" w:rsidP="005B1D24">
            <w:pPr>
              <w:jc w:val="both"/>
              <w:rPr>
                <w:rFonts w:ascii="Arial" w:hAnsi="Arial" w:cs="Arial"/>
                <w:sz w:val="16"/>
                <w:szCs w:val="16"/>
                <w:lang w:val="es-BO"/>
              </w:rPr>
            </w:pPr>
          </w:p>
        </w:tc>
      </w:tr>
    </w:tbl>
    <w:p w14:paraId="15479015" w14:textId="77777777" w:rsidR="00A87F92" w:rsidRPr="00FA2BFB" w:rsidRDefault="00A87F92" w:rsidP="00A87F92">
      <w:pPr>
        <w:rPr>
          <w:rFonts w:ascii="Century Gothic" w:hAnsi="Century Gothic"/>
          <w:sz w:val="16"/>
          <w:szCs w:val="16"/>
        </w:rPr>
      </w:pPr>
    </w:p>
    <w:p w14:paraId="756F34B7" w14:textId="77777777" w:rsidR="00A87F92" w:rsidRPr="00FA2BFB" w:rsidRDefault="00A87F92" w:rsidP="00A87F92">
      <w:pPr>
        <w:rPr>
          <w:rFonts w:ascii="Century Gothic" w:hAnsi="Century Gothic"/>
          <w:sz w:val="16"/>
          <w:szCs w:val="16"/>
        </w:rPr>
      </w:pPr>
    </w:p>
    <w:p w14:paraId="46464E6F"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DEE906E" w14:textId="71A4C576" w:rsidR="006776FF" w:rsidRDefault="006776FF">
      <w:pPr>
        <w:rPr>
          <w:rFonts w:ascii="Verdana" w:hAnsi="Verdana" w:cs="Arial"/>
          <w:b/>
          <w:sz w:val="18"/>
          <w:szCs w:val="18"/>
          <w:lang w:val="es-BO"/>
        </w:rPr>
      </w:pPr>
      <w:r>
        <w:rPr>
          <w:rFonts w:ascii="Verdana" w:hAnsi="Verdana" w:cs="Arial"/>
          <w:b/>
          <w:sz w:val="18"/>
          <w:szCs w:val="18"/>
          <w:lang w:val="es-BO"/>
        </w:rPr>
        <w:br w:type="page"/>
      </w:r>
    </w:p>
    <w:p w14:paraId="604C2B31"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521D79B"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225AE979" w14:textId="1CDA5605" w:rsidR="00A87F92" w:rsidRDefault="004F6C5B" w:rsidP="004F6C5B">
      <w:pPr>
        <w:jc w:val="center"/>
        <w:rPr>
          <w:rFonts w:ascii="Verdana" w:hAnsi="Verdana" w:cs="Arial"/>
          <w:b/>
          <w:sz w:val="18"/>
          <w:szCs w:val="18"/>
          <w:lang w:val="es-BO"/>
        </w:rPr>
      </w:pPr>
      <w:r w:rsidRPr="004F6C5B">
        <w:rPr>
          <w:rFonts w:ascii="Verdana" w:hAnsi="Verdana" w:cs="Arial"/>
          <w:b/>
          <w:sz w:val="18"/>
          <w:szCs w:val="18"/>
          <w:lang w:val="es-BO"/>
        </w:rPr>
        <w:t>ÍTEM N</w:t>
      </w:r>
      <w:r>
        <w:rPr>
          <w:rFonts w:ascii="Verdana" w:hAnsi="Verdana" w:cs="Arial"/>
          <w:b/>
          <w:sz w:val="18"/>
          <w:szCs w:val="18"/>
          <w:lang w:val="es-BO"/>
        </w:rPr>
        <w:t>°</w:t>
      </w:r>
      <w:r w:rsidRPr="004F6C5B">
        <w:rPr>
          <w:rFonts w:ascii="Verdana" w:hAnsi="Verdana" w:cs="Arial"/>
          <w:b/>
          <w:sz w:val="18"/>
          <w:szCs w:val="18"/>
          <w:lang w:val="es-BO"/>
        </w:rPr>
        <w:t>8: FRIGORIFICO</w:t>
      </w:r>
    </w:p>
    <w:p w14:paraId="7F22CA8A" w14:textId="77777777" w:rsidR="004F6C5B" w:rsidRPr="00FA2BFB" w:rsidRDefault="004F6C5B" w:rsidP="004F6C5B">
      <w:pPr>
        <w:jc w:val="cente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211"/>
        <w:gridCol w:w="1877"/>
      </w:tblGrid>
      <w:tr w:rsidR="00A87F92" w:rsidRPr="000C6821" w14:paraId="516376B3" w14:textId="77777777" w:rsidTr="00577C7E">
        <w:trPr>
          <w:trHeight w:val="767"/>
          <w:tblHeader/>
        </w:trPr>
        <w:tc>
          <w:tcPr>
            <w:tcW w:w="7356" w:type="dxa"/>
            <w:gridSpan w:val="2"/>
            <w:shd w:val="clear" w:color="auto" w:fill="BDD6EE" w:themeFill="accent1" w:themeFillTint="66"/>
            <w:vAlign w:val="center"/>
          </w:tcPr>
          <w:p w14:paraId="14BB91AA"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ACFDDE7"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877" w:type="dxa"/>
            <w:shd w:val="clear" w:color="auto" w:fill="DBE5F1"/>
            <w:vAlign w:val="center"/>
          </w:tcPr>
          <w:p w14:paraId="1380DB23"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23896EA" w14:textId="77777777" w:rsidTr="00577C7E">
        <w:trPr>
          <w:trHeight w:val="221"/>
        </w:trPr>
        <w:tc>
          <w:tcPr>
            <w:tcW w:w="145" w:type="dxa"/>
            <w:vMerge w:val="restart"/>
            <w:shd w:val="clear" w:color="auto" w:fill="BDD6EE" w:themeFill="accent1" w:themeFillTint="66"/>
            <w:vAlign w:val="center"/>
          </w:tcPr>
          <w:p w14:paraId="6FCD989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211" w:type="dxa"/>
            <w:vMerge w:val="restart"/>
            <w:shd w:val="clear" w:color="auto" w:fill="BDD6EE" w:themeFill="accent1" w:themeFillTint="66"/>
            <w:vAlign w:val="center"/>
          </w:tcPr>
          <w:p w14:paraId="3D6340A7" w14:textId="05FDF2ED"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877" w:type="dxa"/>
            <w:vMerge w:val="restart"/>
            <w:shd w:val="clear" w:color="auto" w:fill="DBE5F1"/>
            <w:vAlign w:val="center"/>
          </w:tcPr>
          <w:p w14:paraId="23B42D3F"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141F373" w14:textId="77777777" w:rsidTr="00577C7E">
        <w:trPr>
          <w:trHeight w:val="221"/>
        </w:trPr>
        <w:tc>
          <w:tcPr>
            <w:tcW w:w="145" w:type="dxa"/>
            <w:vMerge/>
            <w:shd w:val="clear" w:color="auto" w:fill="BDD6EE" w:themeFill="accent1" w:themeFillTint="66"/>
          </w:tcPr>
          <w:p w14:paraId="60025E5B" w14:textId="77777777" w:rsidR="00A87F92" w:rsidRPr="000C6821" w:rsidRDefault="00A87F92" w:rsidP="005B1D24">
            <w:pPr>
              <w:jc w:val="center"/>
              <w:rPr>
                <w:rFonts w:ascii="Arial" w:hAnsi="Arial" w:cs="Arial"/>
                <w:b/>
                <w:sz w:val="16"/>
                <w:szCs w:val="16"/>
                <w:lang w:val="es-BO"/>
              </w:rPr>
            </w:pPr>
          </w:p>
        </w:tc>
        <w:tc>
          <w:tcPr>
            <w:tcW w:w="7211" w:type="dxa"/>
            <w:vMerge/>
            <w:shd w:val="clear" w:color="auto" w:fill="BDD6EE" w:themeFill="accent1" w:themeFillTint="66"/>
          </w:tcPr>
          <w:p w14:paraId="55EAB09C" w14:textId="77777777" w:rsidR="00A87F92" w:rsidRPr="000C6821" w:rsidRDefault="00A87F92" w:rsidP="005B1D24">
            <w:pPr>
              <w:jc w:val="both"/>
              <w:rPr>
                <w:rFonts w:ascii="Arial" w:hAnsi="Arial" w:cs="Arial"/>
                <w:b/>
                <w:sz w:val="16"/>
                <w:szCs w:val="16"/>
                <w:lang w:val="es-BO"/>
              </w:rPr>
            </w:pPr>
          </w:p>
        </w:tc>
        <w:tc>
          <w:tcPr>
            <w:tcW w:w="1877" w:type="dxa"/>
            <w:vMerge/>
            <w:shd w:val="clear" w:color="auto" w:fill="DBE5F1"/>
          </w:tcPr>
          <w:p w14:paraId="27862B90" w14:textId="77777777" w:rsidR="00A87F92" w:rsidRPr="000C6821" w:rsidRDefault="00A87F92" w:rsidP="005B1D24">
            <w:pPr>
              <w:jc w:val="both"/>
              <w:rPr>
                <w:rFonts w:ascii="Arial" w:hAnsi="Arial" w:cs="Arial"/>
                <w:b/>
                <w:sz w:val="16"/>
                <w:szCs w:val="16"/>
                <w:lang w:val="es-BO"/>
              </w:rPr>
            </w:pPr>
          </w:p>
        </w:tc>
      </w:tr>
      <w:tr w:rsidR="00A87F92" w:rsidRPr="000C6821" w14:paraId="16A37FD1" w14:textId="77777777" w:rsidTr="00577C7E">
        <w:trPr>
          <w:trHeight w:val="340"/>
        </w:trPr>
        <w:tc>
          <w:tcPr>
            <w:tcW w:w="145" w:type="dxa"/>
            <w:vAlign w:val="center"/>
          </w:tcPr>
          <w:p w14:paraId="3A256F3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4927CAFF" w14:textId="2D9C84FE" w:rsidR="00A87F92" w:rsidRPr="00AF5A5F" w:rsidRDefault="004F6C5B" w:rsidP="005B1D24">
            <w:pPr>
              <w:jc w:val="both"/>
              <w:rPr>
                <w:rFonts w:ascii="Arial" w:hAnsi="Arial" w:cs="Arial"/>
                <w:b/>
                <w:sz w:val="16"/>
                <w:szCs w:val="16"/>
                <w:lang w:val="es-BO"/>
              </w:rPr>
            </w:pPr>
            <w:r w:rsidRPr="00CA7BF8">
              <w:rPr>
                <w:rFonts w:ascii="Century Gothic" w:eastAsia="Century Gothic" w:hAnsi="Century Gothic" w:cs="Century Gothic"/>
                <w:b/>
                <w:color w:val="000000"/>
                <w:sz w:val="16"/>
                <w:szCs w:val="16"/>
                <w:lang w:val="es-BO"/>
              </w:rPr>
              <w:t>ÍTEM N</w:t>
            </w:r>
            <w:r>
              <w:rPr>
                <w:rFonts w:ascii="Century Gothic" w:eastAsia="Century Gothic" w:hAnsi="Century Gothic" w:cs="Century Gothic"/>
                <w:b/>
                <w:color w:val="000000"/>
                <w:sz w:val="16"/>
                <w:szCs w:val="16"/>
                <w:lang w:val="es-BO"/>
              </w:rPr>
              <w:t>°</w:t>
            </w:r>
            <w:r w:rsidRPr="00CA7BF8">
              <w:rPr>
                <w:rFonts w:ascii="Century Gothic" w:eastAsia="Century Gothic" w:hAnsi="Century Gothic" w:cs="Century Gothic"/>
                <w:b/>
                <w:color w:val="000000"/>
                <w:sz w:val="16"/>
                <w:szCs w:val="16"/>
                <w:lang w:val="es-BO"/>
              </w:rPr>
              <w:t xml:space="preserve">8: </w:t>
            </w:r>
            <w:r>
              <w:rPr>
                <w:rFonts w:ascii="Century Gothic" w:eastAsia="Century Gothic" w:hAnsi="Century Gothic" w:cs="Century Gothic"/>
                <w:b/>
                <w:color w:val="000000"/>
                <w:sz w:val="16"/>
                <w:szCs w:val="16"/>
                <w:lang w:val="es-BO"/>
              </w:rPr>
              <w:t>FRIGORIFICO</w:t>
            </w:r>
          </w:p>
        </w:tc>
      </w:tr>
      <w:tr w:rsidR="00A87F92" w:rsidRPr="000C6821" w14:paraId="76E999FA" w14:textId="77777777" w:rsidTr="00577C7E">
        <w:trPr>
          <w:trHeight w:val="340"/>
        </w:trPr>
        <w:tc>
          <w:tcPr>
            <w:tcW w:w="145" w:type="dxa"/>
            <w:vAlign w:val="center"/>
          </w:tcPr>
          <w:p w14:paraId="196B2CFA"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6"/>
              <w:tblW w:w="5000" w:type="pct"/>
              <w:tblInd w:w="0" w:type="dxa"/>
              <w:tblLook w:val="0400" w:firstRow="0" w:lastRow="0" w:firstColumn="0" w:lastColumn="0" w:noHBand="0" w:noVBand="1"/>
            </w:tblPr>
            <w:tblGrid>
              <w:gridCol w:w="1400"/>
              <w:gridCol w:w="5709"/>
            </w:tblGrid>
            <w:tr w:rsidR="0013660A" w:rsidRPr="00CA7BF8" w14:paraId="23836B9A" w14:textId="77777777" w:rsidTr="0013660A">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7689E782"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Nª8: </w:t>
                  </w:r>
                  <w:r>
                    <w:rPr>
                      <w:rFonts w:ascii="Century Gothic" w:eastAsia="Century Gothic" w:hAnsi="Century Gothic" w:cs="Century Gothic"/>
                      <w:b/>
                      <w:color w:val="000000"/>
                      <w:sz w:val="16"/>
                      <w:szCs w:val="16"/>
                      <w:lang w:val="es-BO"/>
                    </w:rPr>
                    <w:t>FRIGORIFICO</w:t>
                  </w:r>
                </w:p>
              </w:tc>
            </w:tr>
            <w:tr w:rsidR="0013660A" w:rsidRPr="00746963" w14:paraId="27FFC9BE"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03C3B2B7"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05ABB9B3" w14:textId="77777777" w:rsidR="0013660A" w:rsidRPr="00CA7BF8" w:rsidRDefault="0013660A" w:rsidP="0013660A">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 xml:space="preserve">nta esencial para </w:t>
                  </w:r>
                  <w:proofErr w:type="spellStart"/>
                  <w:r>
                    <w:rPr>
                      <w:rFonts w:ascii="Century Gothic" w:eastAsia="Century Gothic" w:hAnsi="Century Gothic" w:cs="Century Gothic"/>
                      <w:bCs/>
                      <w:color w:val="000000"/>
                      <w:sz w:val="16"/>
                      <w:szCs w:val="16"/>
                      <w:lang w:val="es-BO"/>
                    </w:rPr>
                    <w:t>conservción</w:t>
                  </w:r>
                  <w:proofErr w:type="spellEnd"/>
                  <w:r>
                    <w:rPr>
                      <w:rFonts w:ascii="Century Gothic" w:eastAsia="Century Gothic" w:hAnsi="Century Gothic" w:cs="Century Gothic"/>
                      <w:bCs/>
                      <w:color w:val="000000"/>
                      <w:sz w:val="16"/>
                      <w:szCs w:val="16"/>
                      <w:lang w:val="es-BO"/>
                    </w:rPr>
                    <w:t xml:space="preserve"> de alimentos</w:t>
                  </w:r>
                  <w:r w:rsidRPr="00CA7BF8">
                    <w:rPr>
                      <w:rFonts w:ascii="Century Gothic" w:eastAsia="Century Gothic" w:hAnsi="Century Gothic" w:cs="Century Gothic"/>
                      <w:bCs/>
                      <w:color w:val="000000"/>
                      <w:sz w:val="16"/>
                      <w:szCs w:val="16"/>
                      <w:lang w:val="es-BO"/>
                    </w:rPr>
                    <w:t>.</w:t>
                  </w:r>
                </w:p>
              </w:tc>
            </w:tr>
            <w:tr w:rsidR="0013660A" w:rsidRPr="00746963" w14:paraId="4D8E9962" w14:textId="77777777" w:rsidTr="0013660A">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1AEB3CF7"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2162EFBB"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729F33A4"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608D221F"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432C666B"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6B93A50F"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1A301F45"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77285AA1"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1961F43C"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5DE361B6"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664A9DF8"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6229D8AF"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7A6A97B3"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r>
                    <w:rPr>
                      <w:rFonts w:ascii="Century Gothic" w:eastAsia="Century Gothic" w:hAnsi="Century Gothic" w:cs="Century Gothic"/>
                      <w:color w:val="000000"/>
                      <w:sz w:val="16"/>
                      <w:szCs w:val="16"/>
                      <w:lang w:val="es-BO"/>
                    </w:rPr>
                    <w:t>.</w:t>
                  </w:r>
                </w:p>
              </w:tc>
            </w:tr>
            <w:tr w:rsidR="0013660A" w:rsidRPr="006E2180" w14:paraId="1D3E9289"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579B1B51"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7473E5AA"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4</w:t>
                  </w:r>
                </w:p>
              </w:tc>
            </w:tr>
            <w:tr w:rsidR="0013660A" w:rsidRPr="006E2180" w14:paraId="09D10A33" w14:textId="77777777" w:rsidTr="0013660A">
              <w:trPr>
                <w:trHeight w:val="340"/>
              </w:trPr>
              <w:tc>
                <w:tcPr>
                  <w:tcW w:w="985" w:type="pct"/>
                  <w:vMerge w:val="restart"/>
                  <w:tcBorders>
                    <w:top w:val="single" w:sz="4" w:space="0" w:color="auto"/>
                    <w:left w:val="single" w:sz="18" w:space="0" w:color="auto"/>
                    <w:right w:val="single" w:sz="4" w:space="0" w:color="auto"/>
                  </w:tcBorders>
                  <w:shd w:val="clear" w:color="auto" w:fill="auto"/>
                  <w:vAlign w:val="center"/>
                </w:tcPr>
                <w:p w14:paraId="04885B47"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15" w:type="pct"/>
                  <w:tcBorders>
                    <w:top w:val="single" w:sz="4" w:space="0" w:color="auto"/>
                    <w:left w:val="single" w:sz="4" w:space="0" w:color="auto"/>
                    <w:bottom w:val="single" w:sz="2" w:space="0" w:color="auto"/>
                    <w:right w:val="single" w:sz="18" w:space="0" w:color="auto"/>
                  </w:tcBorders>
                  <w:shd w:val="clear" w:color="auto" w:fill="auto"/>
                </w:tcPr>
                <w:p w14:paraId="7E226D89" w14:textId="77777777" w:rsidR="0013660A" w:rsidRPr="006C43DB"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Estructura de acero inoxidable.</w:t>
                  </w:r>
                </w:p>
              </w:tc>
            </w:tr>
            <w:tr w:rsidR="0013660A" w:rsidRPr="00746963" w14:paraId="45E794B7"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3380E985"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738B667C" w14:textId="77777777" w:rsidR="0013660A" w:rsidRPr="006C43DB"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Con s</w:t>
                  </w:r>
                  <w:r w:rsidRPr="006C43DB">
                    <w:rPr>
                      <w:rFonts w:ascii="Century Gothic" w:eastAsia="Century Gothic" w:hAnsi="Century Gothic" w:cs="Century Gothic"/>
                      <w:color w:val="000000"/>
                      <w:sz w:val="16"/>
                      <w:lang w:val="es-BO"/>
                    </w:rPr>
                    <w:t>istema de registro del historial de funcionamiento.</w:t>
                  </w:r>
                </w:p>
              </w:tc>
            </w:tr>
            <w:tr w:rsidR="0013660A" w:rsidRPr="00746963" w14:paraId="0F533AC7"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6040F916"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37A09B35" w14:textId="77777777" w:rsidR="0013660A" w:rsidRPr="00B552C0"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16"/>
                    </w:rPr>
                  </w:pPr>
                  <w:r w:rsidRPr="00486124">
                    <w:rPr>
                      <w:rFonts w:ascii="Century Gothic" w:eastAsia="Century Gothic" w:hAnsi="Century Gothic" w:cs="Century Gothic"/>
                      <w:color w:val="000000"/>
                      <w:sz w:val="16"/>
                    </w:rPr>
                    <w:t>Estantes en varilla</w:t>
                  </w:r>
                  <w:r>
                    <w:rPr>
                      <w:rFonts w:ascii="Century Gothic" w:eastAsia="Century Gothic" w:hAnsi="Century Gothic" w:cs="Century Gothic"/>
                      <w:color w:val="000000"/>
                      <w:sz w:val="16"/>
                    </w:rPr>
                    <w:t>:</w:t>
                  </w:r>
                </w:p>
                <w:p w14:paraId="276F0E68" w14:textId="77777777" w:rsidR="0013660A" w:rsidRPr="006C43DB" w:rsidRDefault="0013660A" w:rsidP="009D3AD6">
                  <w:pPr>
                    <w:pStyle w:val="Prrafodelista"/>
                    <w:numPr>
                      <w:ilvl w:val="0"/>
                      <w:numId w:val="116"/>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De acero plastificado</w:t>
                  </w:r>
                  <w:r>
                    <w:rPr>
                      <w:rFonts w:ascii="Century Gothic" w:eastAsia="Century Gothic" w:hAnsi="Century Gothic" w:cs="Century Gothic"/>
                      <w:color w:val="000000"/>
                      <w:sz w:val="16"/>
                      <w:lang w:val="es-BO"/>
                    </w:rPr>
                    <w:t xml:space="preserve"> y </w:t>
                  </w:r>
                  <w:r w:rsidRPr="006C43DB">
                    <w:rPr>
                      <w:rFonts w:ascii="Century Gothic" w:eastAsia="Century Gothic" w:hAnsi="Century Gothic" w:cs="Century Gothic"/>
                      <w:color w:val="000000"/>
                      <w:sz w:val="16"/>
                      <w:lang w:val="es-BO"/>
                    </w:rPr>
                    <w:t>desmontables para su limpieza.</w:t>
                  </w:r>
                </w:p>
                <w:p w14:paraId="6A887090" w14:textId="77777777" w:rsidR="0013660A" w:rsidRPr="006C43DB" w:rsidRDefault="0013660A" w:rsidP="009D3AD6">
                  <w:pPr>
                    <w:pStyle w:val="Prrafodelista"/>
                    <w:numPr>
                      <w:ilvl w:val="0"/>
                      <w:numId w:val="116"/>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Tres (</w:t>
                  </w:r>
                  <w:r w:rsidRPr="006C43DB">
                    <w:rPr>
                      <w:rFonts w:ascii="Century Gothic" w:eastAsia="Century Gothic" w:hAnsi="Century Gothic" w:cs="Century Gothic"/>
                      <w:color w:val="000000"/>
                      <w:sz w:val="16"/>
                      <w:lang w:val="es-BO"/>
                    </w:rPr>
                    <w:t>3</w:t>
                  </w:r>
                  <w:r>
                    <w:rPr>
                      <w:rFonts w:ascii="Century Gothic" w:eastAsia="Century Gothic" w:hAnsi="Century Gothic" w:cs="Century Gothic"/>
                      <w:color w:val="000000"/>
                      <w:sz w:val="16"/>
                      <w:lang w:val="es-BO"/>
                    </w:rPr>
                    <w:t>)</w:t>
                  </w:r>
                  <w:r w:rsidRPr="006C43DB">
                    <w:rPr>
                      <w:rFonts w:ascii="Century Gothic" w:eastAsia="Century Gothic" w:hAnsi="Century Gothic" w:cs="Century Gothic"/>
                      <w:color w:val="000000"/>
                      <w:sz w:val="16"/>
                      <w:lang w:val="es-BO"/>
                    </w:rPr>
                    <w:t xml:space="preserve"> estantes por </w:t>
                  </w:r>
                  <w:r>
                    <w:rPr>
                      <w:rFonts w:ascii="Century Gothic" w:eastAsia="Century Gothic" w:hAnsi="Century Gothic" w:cs="Century Gothic"/>
                      <w:color w:val="000000"/>
                      <w:sz w:val="16"/>
                      <w:lang w:val="es-BO"/>
                    </w:rPr>
                    <w:t>gabinete</w:t>
                  </w:r>
                  <w:r w:rsidRPr="006C43DB">
                    <w:rPr>
                      <w:rFonts w:ascii="Century Gothic" w:eastAsia="Century Gothic" w:hAnsi="Century Gothic" w:cs="Century Gothic"/>
                      <w:color w:val="000000"/>
                      <w:sz w:val="16"/>
                      <w:lang w:val="es-BO"/>
                    </w:rPr>
                    <w:t xml:space="preserve"> o superior</w:t>
                  </w:r>
                  <w:r>
                    <w:rPr>
                      <w:rFonts w:ascii="Century Gothic" w:eastAsia="Century Gothic" w:hAnsi="Century Gothic" w:cs="Century Gothic"/>
                      <w:color w:val="000000"/>
                      <w:sz w:val="16"/>
                      <w:lang w:val="es-BO"/>
                    </w:rPr>
                    <w:t>.</w:t>
                  </w:r>
                </w:p>
              </w:tc>
            </w:tr>
            <w:tr w:rsidR="0013660A" w:rsidRPr="006E2180" w14:paraId="2C5FF7D2" w14:textId="77777777" w:rsidTr="0013660A">
              <w:trPr>
                <w:trHeight w:val="75"/>
              </w:trPr>
              <w:tc>
                <w:tcPr>
                  <w:tcW w:w="985" w:type="pct"/>
                  <w:vMerge/>
                  <w:tcBorders>
                    <w:left w:val="single" w:sz="18" w:space="0" w:color="auto"/>
                    <w:right w:val="single" w:sz="4" w:space="0" w:color="auto"/>
                  </w:tcBorders>
                  <w:shd w:val="clear" w:color="auto" w:fill="auto"/>
                  <w:vAlign w:val="center"/>
                </w:tcPr>
                <w:p w14:paraId="07029E71"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0A8506BB" w14:textId="77777777" w:rsidR="0013660A" w:rsidRPr="006C43DB"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 xml:space="preserve">Patas regulables </w:t>
                  </w:r>
                  <w:r>
                    <w:rPr>
                      <w:rFonts w:ascii="Century Gothic" w:eastAsia="Century Gothic" w:hAnsi="Century Gothic" w:cs="Century Gothic"/>
                      <w:color w:val="000000"/>
                      <w:sz w:val="16"/>
                      <w:lang w:val="es-BO"/>
                    </w:rPr>
                    <w:t>de</w:t>
                  </w:r>
                  <w:r w:rsidRPr="006C43DB">
                    <w:rPr>
                      <w:rFonts w:ascii="Century Gothic" w:eastAsia="Century Gothic" w:hAnsi="Century Gothic" w:cs="Century Gothic"/>
                      <w:color w:val="000000"/>
                      <w:sz w:val="16"/>
                      <w:lang w:val="es-BO"/>
                    </w:rPr>
                    <w:t xml:space="preserve"> altura.</w:t>
                  </w:r>
                </w:p>
              </w:tc>
            </w:tr>
            <w:tr w:rsidR="0013660A" w:rsidRPr="00746963" w14:paraId="1AAA650F"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78B2FC7E"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058D5960" w14:textId="77777777" w:rsidR="0013660A" w:rsidRPr="00CA7BF8"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Temperatura de trabajo de -2</w:t>
                  </w:r>
                  <w:r>
                    <w:rPr>
                      <w:rFonts w:ascii="Century Gothic" w:eastAsia="Century Gothic" w:hAnsi="Century Gothic" w:cs="Century Gothic"/>
                      <w:color w:val="000000"/>
                      <w:sz w:val="16"/>
                      <w:lang w:val="es-BO"/>
                    </w:rPr>
                    <w:t xml:space="preserve"> °C a +10 °C, o mejor.</w:t>
                  </w:r>
                </w:p>
              </w:tc>
            </w:tr>
            <w:tr w:rsidR="0013660A" w:rsidRPr="00746963" w14:paraId="1D835354"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15F3B83C"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41EF89B9" w14:textId="77777777" w:rsidR="0013660A" w:rsidRPr="006C43DB"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Iluminación interior e interruptor de encendido</w:t>
                  </w:r>
                  <w:r>
                    <w:rPr>
                      <w:rFonts w:ascii="Century Gothic" w:eastAsia="Century Gothic" w:hAnsi="Century Gothic" w:cs="Century Gothic"/>
                      <w:color w:val="000000"/>
                      <w:sz w:val="16"/>
                      <w:lang w:val="es-BO"/>
                    </w:rPr>
                    <w:t>.</w:t>
                  </w:r>
                </w:p>
              </w:tc>
            </w:tr>
            <w:tr w:rsidR="0013660A" w14:paraId="58A3970F"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52207E2E"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right w:val="single" w:sz="18" w:space="0" w:color="auto"/>
                  </w:tcBorders>
                  <w:shd w:val="clear" w:color="auto" w:fill="auto"/>
                </w:tcPr>
                <w:p w14:paraId="43957B2F" w14:textId="77777777" w:rsidR="0013660A" w:rsidRPr="00104D23"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rPr>
                    <w:t>Con 2 puertas o más.</w:t>
                  </w:r>
                </w:p>
              </w:tc>
            </w:tr>
            <w:tr w:rsidR="0013660A" w:rsidRPr="00746963" w14:paraId="495117B0"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16E7044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
              </w:tc>
              <w:tc>
                <w:tcPr>
                  <w:tcW w:w="4015" w:type="pct"/>
                  <w:tcBorders>
                    <w:top w:val="single" w:sz="2" w:space="0" w:color="auto"/>
                    <w:left w:val="single" w:sz="4" w:space="0" w:color="auto"/>
                    <w:right w:val="single" w:sz="18" w:space="0" w:color="auto"/>
                  </w:tcBorders>
                  <w:shd w:val="clear" w:color="auto" w:fill="auto"/>
                </w:tcPr>
                <w:p w14:paraId="379AD102" w14:textId="77777777" w:rsidR="0013660A" w:rsidRPr="006C43DB" w:rsidRDefault="0013660A" w:rsidP="009D3AD6">
                  <w:pPr>
                    <w:pStyle w:val="Prrafodelista"/>
                    <w:numPr>
                      <w:ilvl w:val="0"/>
                      <w:numId w:val="133"/>
                    </w:numPr>
                    <w:spacing w:line="276" w:lineRule="auto"/>
                    <w:contextualSpacing/>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 xml:space="preserve">Capacidad bruta: 1430 </w:t>
                  </w:r>
                  <w:proofErr w:type="spellStart"/>
                  <w:r w:rsidRPr="006C43DB">
                    <w:rPr>
                      <w:rFonts w:ascii="Century Gothic" w:eastAsia="Century Gothic" w:hAnsi="Century Gothic" w:cs="Century Gothic"/>
                      <w:color w:val="000000"/>
                      <w:sz w:val="16"/>
                      <w:szCs w:val="20"/>
                      <w:lang w:val="es-BO"/>
                    </w:rPr>
                    <w:t>lt</w:t>
                  </w:r>
                  <w:proofErr w:type="spellEnd"/>
                  <w:r w:rsidRPr="006C43DB">
                    <w:rPr>
                      <w:rFonts w:ascii="Century Gothic" w:eastAsia="Century Gothic" w:hAnsi="Century Gothic" w:cs="Century Gothic"/>
                      <w:color w:val="000000"/>
                      <w:sz w:val="16"/>
                      <w:szCs w:val="20"/>
                      <w:lang w:val="es-BO"/>
                    </w:rPr>
                    <w:t>. o superior.</w:t>
                  </w:r>
                </w:p>
              </w:tc>
            </w:tr>
            <w:tr w:rsidR="0013660A" w:rsidRPr="006E2180" w14:paraId="3DF42096" w14:textId="77777777" w:rsidTr="0013660A">
              <w:trPr>
                <w:trHeight w:val="340"/>
              </w:trPr>
              <w:tc>
                <w:tcPr>
                  <w:tcW w:w="985" w:type="pct"/>
                  <w:tcBorders>
                    <w:top w:val="single" w:sz="4" w:space="0" w:color="auto"/>
                    <w:left w:val="single" w:sz="18" w:space="0" w:color="auto"/>
                    <w:bottom w:val="single" w:sz="4" w:space="0" w:color="000000"/>
                    <w:right w:val="single" w:sz="4" w:space="0" w:color="000000"/>
                  </w:tcBorders>
                  <w:shd w:val="clear" w:color="auto" w:fill="auto"/>
                  <w:vAlign w:val="center"/>
                </w:tcPr>
                <w:p w14:paraId="47068C3C"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Alimentación eléctrica </w:t>
                  </w:r>
                </w:p>
              </w:tc>
              <w:tc>
                <w:tcPr>
                  <w:tcW w:w="4015" w:type="pct"/>
                  <w:tcBorders>
                    <w:top w:val="single" w:sz="4" w:space="0" w:color="auto"/>
                    <w:left w:val="nil"/>
                    <w:bottom w:val="single" w:sz="4" w:space="0" w:color="000000"/>
                    <w:right w:val="single" w:sz="18" w:space="0" w:color="auto"/>
                  </w:tcBorders>
                  <w:shd w:val="clear" w:color="auto" w:fill="auto"/>
                  <w:vAlign w:val="center"/>
                </w:tcPr>
                <w:p w14:paraId="613EB6B5" w14:textId="77777777" w:rsidR="0013660A" w:rsidRPr="00CA7BF8" w:rsidRDefault="0013660A" w:rsidP="0013660A">
                  <w:pPr>
                    <w:spacing w:line="276" w:lineRule="auto"/>
                    <w:contextualSpacing/>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Alterna 220 a 240v/50</w:t>
                  </w:r>
                  <w:r>
                    <w:rPr>
                      <w:rFonts w:ascii="Century Gothic" w:eastAsia="Century Gothic" w:hAnsi="Century Gothic" w:cs="Century Gothic"/>
                      <w:color w:val="000000"/>
                      <w:sz w:val="16"/>
                      <w:szCs w:val="16"/>
                      <w:lang w:val="es-BO"/>
                    </w:rPr>
                    <w:t xml:space="preserve"> H</w:t>
                  </w:r>
                  <w:r w:rsidRPr="00CA7BF8">
                    <w:rPr>
                      <w:rFonts w:ascii="Century Gothic" w:eastAsia="Century Gothic" w:hAnsi="Century Gothic" w:cs="Century Gothic"/>
                      <w:color w:val="000000"/>
                      <w:sz w:val="16"/>
                      <w:szCs w:val="16"/>
                      <w:lang w:val="es-BO"/>
                    </w:rPr>
                    <w:t xml:space="preserve">z </w:t>
                  </w:r>
                </w:p>
              </w:tc>
            </w:tr>
          </w:tbl>
          <w:p w14:paraId="3FA92134" w14:textId="77777777" w:rsidR="00A87F92" w:rsidRPr="000C6821" w:rsidRDefault="00A87F92" w:rsidP="005B1D24">
            <w:pPr>
              <w:jc w:val="both"/>
              <w:rPr>
                <w:rFonts w:ascii="Arial" w:hAnsi="Arial" w:cs="Arial"/>
                <w:sz w:val="16"/>
                <w:szCs w:val="16"/>
                <w:lang w:val="es-BO"/>
              </w:rPr>
            </w:pPr>
          </w:p>
        </w:tc>
        <w:tc>
          <w:tcPr>
            <w:tcW w:w="1877" w:type="dxa"/>
          </w:tcPr>
          <w:p w14:paraId="566B8C13" w14:textId="77777777" w:rsidR="00A87F92" w:rsidRPr="000C6821" w:rsidRDefault="00A87F92" w:rsidP="005B1D24">
            <w:pPr>
              <w:jc w:val="both"/>
              <w:rPr>
                <w:rFonts w:ascii="Arial" w:hAnsi="Arial" w:cs="Arial"/>
                <w:sz w:val="16"/>
                <w:szCs w:val="16"/>
                <w:lang w:val="es-BO"/>
              </w:rPr>
            </w:pPr>
          </w:p>
        </w:tc>
      </w:tr>
      <w:tr w:rsidR="00A87F92" w:rsidRPr="000C6821" w14:paraId="16715B1D" w14:textId="77777777" w:rsidTr="00577C7E">
        <w:trPr>
          <w:trHeight w:val="340"/>
        </w:trPr>
        <w:tc>
          <w:tcPr>
            <w:tcW w:w="145" w:type="dxa"/>
            <w:vAlign w:val="center"/>
          </w:tcPr>
          <w:p w14:paraId="7AC50D4B"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625"/>
            </w:tblGrid>
            <w:tr w:rsidR="0013660A" w:rsidRPr="006C43DB" w14:paraId="64579CF9" w14:textId="77777777" w:rsidTr="0013660A">
              <w:trPr>
                <w:trHeight w:val="425"/>
              </w:trPr>
              <w:tc>
                <w:tcPr>
                  <w:tcW w:w="5000" w:type="pct"/>
                  <w:gridSpan w:val="2"/>
                  <w:shd w:val="clear" w:color="auto" w:fill="B4C6E7" w:themeFill="accent5" w:themeFillTint="66"/>
                  <w:vAlign w:val="center"/>
                </w:tcPr>
                <w:p w14:paraId="5880E82B"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C00F47" w14:paraId="6C3516A7" w14:textId="77777777" w:rsidTr="00B67CD9">
              <w:trPr>
                <w:trHeight w:val="630"/>
              </w:trPr>
              <w:tc>
                <w:tcPr>
                  <w:tcW w:w="844" w:type="pct"/>
                  <w:vAlign w:val="center"/>
                </w:tcPr>
                <w:p w14:paraId="102DF71E"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Condiciones ambientales</w:t>
                  </w:r>
                </w:p>
              </w:tc>
              <w:tc>
                <w:tcPr>
                  <w:tcW w:w="4156" w:type="pct"/>
                </w:tcPr>
                <w:p w14:paraId="4E6DFAA3"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bien adjudicado deberá ser apto para funcionar en condiciones climáticas (temperatura, humedad y otros según corresponda) del municipio de </w:t>
                  </w:r>
                  <w:proofErr w:type="spellStart"/>
                  <w:r w:rsidRPr="00C00F47">
                    <w:rPr>
                      <w:rFonts w:ascii="Century Gothic" w:hAnsi="Century Gothic"/>
                      <w:sz w:val="16"/>
                      <w:szCs w:val="16"/>
                      <w:lang w:val="es-BO"/>
                    </w:rPr>
                    <w:t>aiquile</w:t>
                  </w:r>
                  <w:proofErr w:type="spellEnd"/>
                  <w:r w:rsidRPr="00C00F47">
                    <w:rPr>
                      <w:rFonts w:ascii="Century Gothic" w:hAnsi="Century Gothic"/>
                      <w:sz w:val="16"/>
                      <w:szCs w:val="16"/>
                      <w:lang w:val="es-BO"/>
                    </w:rPr>
                    <w:t xml:space="preserve"> </w:t>
                  </w:r>
                  <w:r w:rsidRPr="00C00F47">
                    <w:rPr>
                      <w:rFonts w:ascii="Century Gothic" w:hAnsi="Century Gothic"/>
                      <w:b/>
                      <w:bCs/>
                      <w:sz w:val="16"/>
                      <w:szCs w:val="16"/>
                      <w:lang w:val="es-BO"/>
                    </w:rPr>
                    <w:t>(Especificar).</w:t>
                  </w:r>
                </w:p>
              </w:tc>
            </w:tr>
            <w:tr w:rsidR="0013660A" w:rsidRPr="00C00F47" w14:paraId="51D186FA" w14:textId="77777777" w:rsidTr="00B67CD9">
              <w:trPr>
                <w:trHeight w:val="2879"/>
              </w:trPr>
              <w:tc>
                <w:tcPr>
                  <w:tcW w:w="844" w:type="pct"/>
                  <w:vAlign w:val="center"/>
                </w:tcPr>
                <w:p w14:paraId="4BB303E5"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Manuales</w:t>
                  </w:r>
                </w:p>
              </w:tc>
              <w:tc>
                <w:tcPr>
                  <w:tcW w:w="4156" w:type="pct"/>
                </w:tcPr>
                <w:p w14:paraId="2DA95284"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Junto con el bien,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los correspondientes manuales:</w:t>
                  </w:r>
                </w:p>
                <w:p w14:paraId="53CF6220" w14:textId="77777777" w:rsidR="0013660A" w:rsidRPr="00C00F47" w:rsidRDefault="0013660A" w:rsidP="0013660A">
                  <w:pPr>
                    <w:jc w:val="both"/>
                    <w:rPr>
                      <w:rFonts w:ascii="Century Gothic" w:hAnsi="Century Gothic"/>
                      <w:sz w:val="16"/>
                      <w:szCs w:val="16"/>
                      <w:lang w:val="es-BO"/>
                    </w:rPr>
                  </w:pPr>
                </w:p>
                <w:p w14:paraId="55F44D1A"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de operación. </w:t>
                  </w:r>
                </w:p>
                <w:p w14:paraId="183EB25E"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384D8469" w14:textId="77777777" w:rsidR="0013660A" w:rsidRPr="00C00F47" w:rsidRDefault="0013660A" w:rsidP="0013660A">
                  <w:pPr>
                    <w:pStyle w:val="Prrafodelista"/>
                    <w:numPr>
                      <w:ilvl w:val="0"/>
                      <w:numId w:val="95"/>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A su vez deberán adjuntar todos los manuales en medio magnético (pendrive o cd o </w:t>
                  </w:r>
                  <w:proofErr w:type="spellStart"/>
                  <w:r w:rsidRPr="00C00F47">
                    <w:rPr>
                      <w:rFonts w:ascii="Century Gothic" w:hAnsi="Century Gothic"/>
                      <w:sz w:val="16"/>
                      <w:szCs w:val="16"/>
                      <w:lang w:val="es-BO"/>
                    </w:rPr>
                    <w:t>dvd</w:t>
                  </w:r>
                  <w:proofErr w:type="spellEnd"/>
                  <w:r w:rsidRPr="00C00F47">
                    <w:rPr>
                      <w:rFonts w:ascii="Century Gothic" w:hAnsi="Century Gothic"/>
                      <w:sz w:val="16"/>
                      <w:szCs w:val="16"/>
                      <w:lang w:val="es-BO"/>
                    </w:rPr>
                    <w:t>)</w:t>
                  </w:r>
                </w:p>
                <w:p w14:paraId="10DD75D5"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Cuando los manuales no estuvieran disponibles en idioma español, 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entregar un ejemplar traducido en dicho idioma</w:t>
                  </w:r>
                </w:p>
                <w:p w14:paraId="1AFE1D03" w14:textId="77777777" w:rsidR="0013660A" w:rsidRPr="00C00F47" w:rsidRDefault="0013660A" w:rsidP="0013660A">
                  <w:pPr>
                    <w:rPr>
                      <w:rFonts w:ascii="Century Gothic" w:hAnsi="Century Gothic"/>
                      <w:b/>
                      <w:sz w:val="16"/>
                      <w:szCs w:val="16"/>
                    </w:rPr>
                  </w:pPr>
                  <w:r w:rsidRPr="00C00F47">
                    <w:rPr>
                      <w:rFonts w:ascii="Century Gothic" w:hAnsi="Century Gothic"/>
                      <w:sz w:val="16"/>
                      <w:szCs w:val="16"/>
                      <w:lang w:val="es-BO"/>
                    </w:rPr>
                    <w:br/>
                  </w:r>
                  <w:r w:rsidRPr="00C00F47">
                    <w:rPr>
                      <w:rFonts w:ascii="Century Gothic" w:hAnsi="Century Gothic"/>
                      <w:b/>
                      <w:sz w:val="16"/>
                      <w:szCs w:val="16"/>
                    </w:rPr>
                    <w:t>(Manifestar aceptación)</w:t>
                  </w:r>
                </w:p>
                <w:p w14:paraId="21ABAB26" w14:textId="77777777" w:rsidR="0013660A" w:rsidRPr="00C00F47" w:rsidRDefault="0013660A" w:rsidP="0013660A">
                  <w:pPr>
                    <w:rPr>
                      <w:rFonts w:ascii="Century Gothic" w:hAnsi="Century Gothic"/>
                      <w:sz w:val="16"/>
                      <w:szCs w:val="16"/>
                    </w:rPr>
                  </w:pPr>
                </w:p>
              </w:tc>
            </w:tr>
            <w:tr w:rsidR="0013660A" w:rsidRPr="00C00F47" w14:paraId="5062C90A" w14:textId="77777777" w:rsidTr="00B67CD9">
              <w:trPr>
                <w:trHeight w:val="1266"/>
              </w:trPr>
              <w:tc>
                <w:tcPr>
                  <w:tcW w:w="844" w:type="pct"/>
                  <w:vAlign w:val="center"/>
                </w:tcPr>
                <w:p w14:paraId="6E340B2B"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Certificaciones</w:t>
                  </w:r>
                </w:p>
              </w:tc>
              <w:tc>
                <w:tcPr>
                  <w:tcW w:w="4156" w:type="pct"/>
                  <w:shd w:val="clear" w:color="auto" w:fill="auto"/>
                </w:tcPr>
                <w:p w14:paraId="5D9D7578"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presentar adjunto a su propuesta en fotocopia simple los siguientes certificados: </w:t>
                  </w:r>
                </w:p>
                <w:p w14:paraId="7CB05861" w14:textId="77777777" w:rsidR="0013660A" w:rsidRPr="00C00F47" w:rsidRDefault="0013660A" w:rsidP="009D3AD6">
                  <w:pPr>
                    <w:pStyle w:val="Prrafodelista"/>
                    <w:numPr>
                      <w:ilvl w:val="0"/>
                      <w:numId w:val="117"/>
                    </w:numPr>
                    <w:contextualSpacing/>
                    <w:rPr>
                      <w:sz w:val="16"/>
                      <w:szCs w:val="16"/>
                      <w:lang w:val="es-BO"/>
                    </w:rPr>
                  </w:pPr>
                  <w:r w:rsidRPr="00C00F47">
                    <w:rPr>
                      <w:rFonts w:ascii="Century Gothic" w:hAnsi="Century Gothic"/>
                      <w:sz w:val="16"/>
                      <w:szCs w:val="16"/>
                      <w:lang w:val="es-BO"/>
                    </w:rPr>
                    <w:t xml:space="preserve">Certificación internacional vigente CE (conformidad europea) y/ o certificación </w:t>
                  </w:r>
                  <w:proofErr w:type="spellStart"/>
                  <w:r w:rsidRPr="00C00F47">
                    <w:rPr>
                      <w:rFonts w:ascii="Century Gothic" w:hAnsi="Century Gothic"/>
                      <w:sz w:val="16"/>
                      <w:szCs w:val="16"/>
                      <w:lang w:val="es-BO"/>
                    </w:rPr>
                    <w:t>Iso</w:t>
                  </w:r>
                  <w:proofErr w:type="spellEnd"/>
                  <w:r w:rsidRPr="00C00F47">
                    <w:rPr>
                      <w:rFonts w:ascii="Century Gothic" w:hAnsi="Century Gothic"/>
                      <w:sz w:val="16"/>
                      <w:szCs w:val="16"/>
                      <w:lang w:val="es-BO"/>
                    </w:rPr>
                    <w:t xml:space="preserve"> 9001 vigente del bien ofertado.</w:t>
                  </w:r>
                </w:p>
                <w:p w14:paraId="143B6EA3" w14:textId="77777777" w:rsidR="0013660A" w:rsidRPr="00C00F47" w:rsidRDefault="0013660A" w:rsidP="0013660A">
                  <w:pPr>
                    <w:jc w:val="both"/>
                    <w:rPr>
                      <w:rFonts w:ascii="Century Gothic" w:hAnsi="Century Gothic"/>
                      <w:sz w:val="16"/>
                      <w:szCs w:val="16"/>
                      <w:lang w:val="es-BO"/>
                    </w:rPr>
                  </w:pPr>
                </w:p>
                <w:p w14:paraId="47101E2F"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7D5D348B" w14:textId="77777777" w:rsidTr="00B67CD9">
              <w:trPr>
                <w:trHeight w:val="708"/>
              </w:trPr>
              <w:tc>
                <w:tcPr>
                  <w:tcW w:w="844" w:type="pct"/>
                  <w:vAlign w:val="center"/>
                </w:tcPr>
                <w:p w14:paraId="78C767E9"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Mantenimiento preventivo</w:t>
                  </w:r>
                </w:p>
              </w:tc>
              <w:tc>
                <w:tcPr>
                  <w:tcW w:w="4156" w:type="pct"/>
                  <w:shd w:val="clear" w:color="auto" w:fill="auto"/>
                </w:tcPr>
                <w:p w14:paraId="14EA4956"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Durante el periodo de cobertura de la garantía de fábrica:</w:t>
                  </w:r>
                </w:p>
                <w:p w14:paraId="7B0C2D19" w14:textId="77777777" w:rsidR="0013660A" w:rsidRPr="00C00F47" w:rsidRDefault="0013660A" w:rsidP="0013660A">
                  <w:pPr>
                    <w:jc w:val="both"/>
                    <w:rPr>
                      <w:rFonts w:ascii="Century Gothic" w:hAnsi="Century Gothic"/>
                      <w:sz w:val="16"/>
                      <w:szCs w:val="16"/>
                      <w:lang w:val="es-BO"/>
                    </w:rPr>
                  </w:pPr>
                </w:p>
                <w:p w14:paraId="1D2B1584"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C00F47">
                    <w:rPr>
                      <w:rFonts w:ascii="Century Gothic" w:eastAsia="Century Gothic" w:hAnsi="Century Gothic" w:cs="Century Gothic"/>
                      <w:sz w:val="16"/>
                      <w:szCs w:val="16"/>
                      <w:lang w:val="es-BO"/>
                    </w:rPr>
                    <w:t>garantíade</w:t>
                  </w:r>
                  <w:proofErr w:type="spellEnd"/>
                  <w:r w:rsidRPr="00C00F47">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C00F47">
                    <w:rPr>
                      <w:rFonts w:ascii="Century Gothic" w:eastAsia="Century Gothic" w:hAnsi="Century Gothic" w:cs="Century Gothic"/>
                      <w:b/>
                      <w:sz w:val="16"/>
                      <w:szCs w:val="16"/>
                      <w:u w:val="single"/>
                      <w:lang w:val="es-BO"/>
                    </w:rPr>
                    <w:t>carta de compromiso</w:t>
                  </w:r>
                  <w:r w:rsidRPr="00C00F47">
                    <w:rPr>
                      <w:rFonts w:ascii="Century Gothic" w:eastAsia="Century Gothic" w:hAnsi="Century Gothic" w:cs="Century Gothic"/>
                      <w:sz w:val="16"/>
                      <w:szCs w:val="16"/>
                      <w:lang w:val="es-BO"/>
                    </w:rPr>
                    <w:t xml:space="preserve"> en el momento de la entrega del bien.</w:t>
                  </w:r>
                </w:p>
                <w:p w14:paraId="18E51F21" w14:textId="77777777" w:rsidR="0013660A" w:rsidRPr="00C00F47" w:rsidRDefault="0013660A" w:rsidP="0013660A">
                  <w:pPr>
                    <w:pStyle w:val="Prrafodelista"/>
                    <w:jc w:val="both"/>
                    <w:rPr>
                      <w:rFonts w:ascii="Century Gothic" w:eastAsia="Century Gothic" w:hAnsi="Century Gothic" w:cs="Century Gothic"/>
                      <w:sz w:val="16"/>
                      <w:szCs w:val="16"/>
                      <w:lang w:val="es-BO"/>
                    </w:rPr>
                  </w:pPr>
                </w:p>
                <w:p w14:paraId="28E7F4FB"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5ADF94E" w14:textId="77777777" w:rsidR="0013660A" w:rsidRPr="00C00F47" w:rsidRDefault="0013660A" w:rsidP="0013660A">
                  <w:pPr>
                    <w:pStyle w:val="Prrafodelista"/>
                    <w:ind w:left="360"/>
                    <w:jc w:val="both"/>
                    <w:rPr>
                      <w:rFonts w:ascii="Century Gothic" w:eastAsia="Century Gothic" w:hAnsi="Century Gothic" w:cs="Century Gothic"/>
                      <w:sz w:val="16"/>
                      <w:szCs w:val="16"/>
                      <w:lang w:val="es-BO"/>
                    </w:rPr>
                  </w:pPr>
                </w:p>
                <w:p w14:paraId="5E42010C" w14:textId="77777777" w:rsidR="0013660A" w:rsidRPr="00C00F47"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C00F47">
                    <w:rPr>
                      <w:rFonts w:ascii="Century Gothic" w:eastAsia="Century Gothic" w:hAnsi="Century Gothic" w:cs="Century Gothic"/>
                      <w:sz w:val="16"/>
                      <w:szCs w:val="16"/>
                      <w:lang w:val="es-BO"/>
                    </w:rPr>
                    <w:t>garantia</w:t>
                  </w:r>
                  <w:proofErr w:type="spellEnd"/>
                  <w:r w:rsidRPr="00C00F47">
                    <w:rPr>
                      <w:rFonts w:ascii="Century Gothic" w:eastAsia="Century Gothic" w:hAnsi="Century Gothic" w:cs="Century Gothic"/>
                      <w:sz w:val="16"/>
                      <w:szCs w:val="16"/>
                      <w:lang w:val="es-BO"/>
                    </w:rPr>
                    <w:t xml:space="preserve"> del bien.</w:t>
                  </w:r>
                </w:p>
                <w:p w14:paraId="252F0FCA" w14:textId="77777777" w:rsidR="0013660A" w:rsidRPr="00C00F47" w:rsidRDefault="0013660A" w:rsidP="0013660A">
                  <w:pPr>
                    <w:jc w:val="both"/>
                    <w:rPr>
                      <w:rFonts w:ascii="Century Gothic" w:hAnsi="Century Gothic"/>
                      <w:sz w:val="16"/>
                      <w:szCs w:val="16"/>
                      <w:lang w:val="es-BO"/>
                    </w:rPr>
                  </w:pPr>
                </w:p>
                <w:p w14:paraId="197D777A"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13660A" w:rsidRPr="00C00F47" w14:paraId="499C70FB" w14:textId="77777777" w:rsidTr="00B67CD9">
              <w:trPr>
                <w:trHeight w:val="6484"/>
              </w:trPr>
              <w:tc>
                <w:tcPr>
                  <w:tcW w:w="844" w:type="pct"/>
                  <w:vAlign w:val="center"/>
                </w:tcPr>
                <w:p w14:paraId="7BB5C5A8"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Soporte técnico</w:t>
                  </w:r>
                </w:p>
              </w:tc>
              <w:tc>
                <w:tcPr>
                  <w:tcW w:w="4156" w:type="pct"/>
                </w:tcPr>
                <w:p w14:paraId="076CC654"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w:t>
                  </w:r>
                  <w:r w:rsidRPr="00C00F47">
                    <w:rPr>
                      <w:rFonts w:ascii="Century Gothic" w:hAnsi="Century Gothic"/>
                      <w:b/>
                      <w:sz w:val="16"/>
                      <w:szCs w:val="16"/>
                      <w:lang w:val="es-BO"/>
                    </w:rPr>
                    <w:t>proveedor</w:t>
                  </w:r>
                  <w:r w:rsidRPr="00C00F47">
                    <w:rPr>
                      <w:rFonts w:ascii="Century Gothic" w:hAnsi="Century Gothic"/>
                      <w:sz w:val="16"/>
                      <w:szCs w:val="16"/>
                      <w:lang w:val="es-BO"/>
                    </w:rPr>
                    <w:t xml:space="preserve"> deberá realizar el soporte técnico al bien, para lo cual en el momento de la recepción del bien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que contemple lo siguiente:</w:t>
                  </w:r>
                </w:p>
                <w:p w14:paraId="73014793" w14:textId="77777777" w:rsidR="0013660A" w:rsidRPr="00C00F47" w:rsidRDefault="0013660A" w:rsidP="0013660A">
                  <w:pPr>
                    <w:jc w:val="both"/>
                    <w:rPr>
                      <w:rFonts w:ascii="Century Gothic" w:hAnsi="Century Gothic"/>
                      <w:sz w:val="16"/>
                      <w:szCs w:val="16"/>
                      <w:lang w:val="es-BO"/>
                    </w:rPr>
                  </w:pPr>
                </w:p>
                <w:p w14:paraId="1323C20C"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Personal</w:t>
                  </w:r>
                  <w:r w:rsidRPr="00C00F47">
                    <w:rPr>
                      <w:rFonts w:ascii="Century Gothic" w:hAnsi="Century Gothic"/>
                      <w:sz w:val="16"/>
                      <w:szCs w:val="16"/>
                      <w:lang w:val="es-BO"/>
                    </w:rPr>
                    <w:t xml:space="preserve">: se deberá adjuntar a la propuesta al menos un </w:t>
                  </w:r>
                  <w:proofErr w:type="spellStart"/>
                  <w:r w:rsidRPr="00C00F47">
                    <w:rPr>
                      <w:rFonts w:ascii="Century Gothic" w:hAnsi="Century Gothic"/>
                      <w:sz w:val="16"/>
                      <w:szCs w:val="16"/>
                      <w:lang w:val="es-BO"/>
                    </w:rPr>
                    <w:t>curriculum</w:t>
                  </w:r>
                  <w:proofErr w:type="spellEnd"/>
                  <w:r w:rsidRPr="00C00F47">
                    <w:rPr>
                      <w:rFonts w:ascii="Century Gothic" w:hAnsi="Century Gothic"/>
                      <w:sz w:val="16"/>
                      <w:szCs w:val="16"/>
                      <w:lang w:val="es-BO"/>
                    </w:rPr>
                    <w:t xml:space="preserve"> vitae de los ingenieros y/o técnico para el soporte técnico con experiencia en equipamiento industrial.</w:t>
                  </w:r>
                </w:p>
                <w:p w14:paraId="5DD812B6" w14:textId="77777777" w:rsidR="0013660A" w:rsidRPr="00C00F47" w:rsidRDefault="0013660A" w:rsidP="0013660A">
                  <w:pPr>
                    <w:pStyle w:val="Prrafodelista"/>
                    <w:jc w:val="both"/>
                    <w:rPr>
                      <w:rFonts w:ascii="Century Gothic" w:hAnsi="Century Gothic"/>
                      <w:sz w:val="16"/>
                      <w:szCs w:val="16"/>
                      <w:lang w:val="es-BO"/>
                    </w:rPr>
                  </w:pPr>
                </w:p>
                <w:p w14:paraId="4552AD7A"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b/>
                      <w:sz w:val="16"/>
                      <w:szCs w:val="16"/>
                      <w:lang w:val="es-BO"/>
                    </w:rPr>
                    <w:t>Tiempo de respuesta</w:t>
                  </w:r>
                  <w:r w:rsidRPr="00C00F47">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C00F47">
                    <w:rPr>
                      <w:rFonts w:ascii="Century Gothic" w:hAnsi="Century Gothic"/>
                      <w:sz w:val="16"/>
                      <w:szCs w:val="16"/>
                      <w:lang w:val="es-BO"/>
                    </w:rPr>
                    <w:t>sera</w:t>
                  </w:r>
                  <w:proofErr w:type="spellEnd"/>
                  <w:r w:rsidRPr="00C00F47">
                    <w:rPr>
                      <w:rFonts w:ascii="Century Gothic" w:hAnsi="Century Gothic"/>
                      <w:sz w:val="16"/>
                      <w:szCs w:val="16"/>
                      <w:lang w:val="es-BO"/>
                    </w:rPr>
                    <w:t xml:space="preserve"> remitido al responsable del bien y al hospital, y debiendo</w:t>
                  </w:r>
                  <w:r w:rsidRPr="00C00F47">
                    <w:rPr>
                      <w:sz w:val="16"/>
                      <w:szCs w:val="16"/>
                      <w:lang w:val="es-BO"/>
                    </w:rPr>
                    <w:t xml:space="preserve"> </w:t>
                  </w:r>
                  <w:r w:rsidRPr="00C00F47">
                    <w:rPr>
                      <w:rFonts w:ascii="Century Gothic" w:hAnsi="Century Gothic"/>
                      <w:sz w:val="16"/>
                      <w:szCs w:val="16"/>
                      <w:lang w:val="es-BO"/>
                    </w:rPr>
                    <w:t xml:space="preserve">solucionar y restablecer la operatividad en un periodo no mayor a quince (15) días calendario. </w:t>
                  </w:r>
                </w:p>
                <w:p w14:paraId="0FD6079A" w14:textId="77777777" w:rsidR="0013660A" w:rsidRPr="00C00F47" w:rsidRDefault="0013660A" w:rsidP="0013660A">
                  <w:pPr>
                    <w:pStyle w:val="Prrafodelista"/>
                    <w:rPr>
                      <w:rFonts w:ascii="Century Gothic" w:hAnsi="Century Gothic"/>
                      <w:sz w:val="16"/>
                      <w:szCs w:val="16"/>
                      <w:lang w:val="es-BO"/>
                    </w:rPr>
                  </w:pPr>
                </w:p>
                <w:p w14:paraId="20EE501A"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El proveedor, en caso de que el bien presente fallas durante el periodo de garantía de fábrica:</w:t>
                  </w:r>
                </w:p>
                <w:p w14:paraId="7183AEEA" w14:textId="77777777" w:rsidR="0013660A" w:rsidRPr="00C00F47" w:rsidRDefault="0013660A" w:rsidP="0013660A">
                  <w:pPr>
                    <w:jc w:val="both"/>
                    <w:rPr>
                      <w:rFonts w:ascii="Century Gothic" w:hAnsi="Century Gothic"/>
                      <w:sz w:val="16"/>
                      <w:szCs w:val="16"/>
                      <w:lang w:val="es-BO"/>
                    </w:rPr>
                  </w:pPr>
                </w:p>
                <w:p w14:paraId="63DA2D0F"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C00F47">
                    <w:rPr>
                      <w:rFonts w:ascii="Century Gothic" w:hAnsi="Century Gothic"/>
                      <w:sz w:val="16"/>
                      <w:szCs w:val="16"/>
                      <w:lang w:val="es-BO"/>
                    </w:rPr>
                    <w:t>esta</w:t>
                  </w:r>
                  <w:proofErr w:type="spellEnd"/>
                  <w:r w:rsidRPr="00C00F47">
                    <w:rPr>
                      <w:rFonts w:ascii="Century Gothic" w:hAnsi="Century Gothic"/>
                      <w:sz w:val="16"/>
                      <w:szCs w:val="16"/>
                      <w:lang w:val="es-BO"/>
                    </w:rPr>
                    <w:t xml:space="preserve"> en la obligación de sustituir el bien con las mismas características o superiores. </w:t>
                  </w:r>
                </w:p>
                <w:p w14:paraId="43FF8193" w14:textId="77777777" w:rsidR="0013660A" w:rsidRPr="00C00F47" w:rsidRDefault="0013660A" w:rsidP="0013660A">
                  <w:pPr>
                    <w:pStyle w:val="Prrafodelista"/>
                    <w:jc w:val="both"/>
                    <w:rPr>
                      <w:rFonts w:ascii="Century Gothic" w:hAnsi="Century Gothic"/>
                      <w:sz w:val="16"/>
                      <w:szCs w:val="16"/>
                      <w:lang w:val="es-BO"/>
                    </w:rPr>
                  </w:pPr>
                </w:p>
                <w:p w14:paraId="3C1AB82C" w14:textId="77777777" w:rsidR="0013660A" w:rsidRPr="00C00F47" w:rsidRDefault="0013660A" w:rsidP="0013660A">
                  <w:pPr>
                    <w:pStyle w:val="Prrafodelista"/>
                    <w:numPr>
                      <w:ilvl w:val="0"/>
                      <w:numId w:val="96"/>
                    </w:numPr>
                    <w:contextualSpacing/>
                    <w:jc w:val="both"/>
                    <w:rPr>
                      <w:rFonts w:ascii="Century Gothic" w:hAnsi="Century Gothic"/>
                      <w:sz w:val="16"/>
                      <w:szCs w:val="16"/>
                      <w:lang w:val="es-BO"/>
                    </w:rPr>
                  </w:pPr>
                  <w:r w:rsidRPr="00C00F47">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68184CAB" w14:textId="77777777" w:rsidR="0013660A" w:rsidRPr="00C00F47" w:rsidRDefault="0013660A" w:rsidP="0013660A">
                  <w:pPr>
                    <w:pStyle w:val="Prrafodelista"/>
                    <w:rPr>
                      <w:rFonts w:ascii="Century Gothic" w:hAnsi="Century Gothic"/>
                      <w:sz w:val="16"/>
                      <w:szCs w:val="16"/>
                      <w:lang w:val="es-BO"/>
                    </w:rPr>
                  </w:pPr>
                </w:p>
                <w:p w14:paraId="0742306A"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11480264" w14:textId="77777777" w:rsidR="0013660A" w:rsidRPr="00C00F47" w:rsidRDefault="0013660A" w:rsidP="0013660A">
                  <w:pPr>
                    <w:pStyle w:val="Prrafodelista"/>
                    <w:rPr>
                      <w:rFonts w:ascii="Century Gothic" w:hAnsi="Century Gothic"/>
                      <w:sz w:val="16"/>
                      <w:szCs w:val="16"/>
                      <w:lang w:val="es-BO"/>
                    </w:rPr>
                  </w:pPr>
                </w:p>
                <w:p w14:paraId="12906C6E" w14:textId="77777777" w:rsidR="0013660A" w:rsidRPr="00C00F47" w:rsidRDefault="0013660A" w:rsidP="0013660A">
                  <w:pPr>
                    <w:jc w:val="both"/>
                    <w:rPr>
                      <w:rFonts w:ascii="Century Gothic" w:hAnsi="Century Gothic"/>
                      <w:sz w:val="16"/>
                      <w:szCs w:val="16"/>
                    </w:rPr>
                  </w:pPr>
                  <w:r w:rsidRPr="00C00F47">
                    <w:rPr>
                      <w:rFonts w:ascii="Century Gothic" w:hAnsi="Century Gothic"/>
                      <w:b/>
                      <w:bCs/>
                      <w:sz w:val="16"/>
                      <w:szCs w:val="16"/>
                    </w:rPr>
                    <w:t xml:space="preserve">(Manifestar aceptación) </w:t>
                  </w:r>
                </w:p>
              </w:tc>
            </w:tr>
            <w:tr w:rsidR="0013660A" w:rsidRPr="00C00F47" w14:paraId="45C102C5" w14:textId="77777777" w:rsidTr="00B67CD9">
              <w:trPr>
                <w:trHeight w:val="708"/>
              </w:trPr>
              <w:tc>
                <w:tcPr>
                  <w:tcW w:w="844" w:type="pct"/>
                  <w:vAlign w:val="center"/>
                </w:tcPr>
                <w:p w14:paraId="11A72FCB"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Repuestos y accesorios</w:t>
                  </w:r>
                </w:p>
              </w:tc>
              <w:tc>
                <w:tcPr>
                  <w:tcW w:w="4156" w:type="pct"/>
                </w:tcPr>
                <w:p w14:paraId="55E133B8"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3B8A03CB" w14:textId="77777777" w:rsidR="0013660A" w:rsidRPr="00C00F47" w:rsidRDefault="0013660A" w:rsidP="0013660A">
                  <w:pPr>
                    <w:jc w:val="both"/>
                    <w:rPr>
                      <w:rFonts w:ascii="Century Gothic" w:hAnsi="Century Gothic"/>
                      <w:sz w:val="16"/>
                      <w:szCs w:val="16"/>
                      <w:lang w:val="es-BO"/>
                    </w:rPr>
                  </w:pPr>
                </w:p>
                <w:p w14:paraId="38C05671"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lang w:val="es-BO"/>
                    </w:rPr>
                    <w:t xml:space="preserve"> </w:t>
                  </w:r>
                  <w:r w:rsidRPr="00C00F47">
                    <w:rPr>
                      <w:rFonts w:ascii="Century Gothic" w:hAnsi="Century Gothic"/>
                      <w:b/>
                      <w:bCs/>
                      <w:sz w:val="16"/>
                      <w:szCs w:val="16"/>
                    </w:rPr>
                    <w:t>(Manifestar aceptación)</w:t>
                  </w:r>
                </w:p>
              </w:tc>
            </w:tr>
            <w:tr w:rsidR="0013660A" w:rsidRPr="00C00F47" w14:paraId="371E663B" w14:textId="77777777" w:rsidTr="00B67CD9">
              <w:trPr>
                <w:trHeight w:val="50"/>
              </w:trPr>
              <w:tc>
                <w:tcPr>
                  <w:tcW w:w="844" w:type="pct"/>
                  <w:vAlign w:val="center"/>
                </w:tcPr>
                <w:p w14:paraId="1894119E"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Insumos y consumibles</w:t>
                  </w:r>
                </w:p>
              </w:tc>
              <w:tc>
                <w:tcPr>
                  <w:tcW w:w="4156" w:type="pct"/>
                </w:tcPr>
                <w:p w14:paraId="037489E8"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C00F47">
                    <w:rPr>
                      <w:rFonts w:ascii="Century Gothic" w:hAnsi="Century Gothic"/>
                      <w:b/>
                      <w:sz w:val="16"/>
                      <w:szCs w:val="16"/>
                      <w:u w:val="single"/>
                      <w:lang w:val="es-BO"/>
                    </w:rPr>
                    <w:t>carta de compromiso</w:t>
                  </w:r>
                  <w:r w:rsidRPr="00C00F47">
                    <w:rPr>
                      <w:rFonts w:ascii="Century Gothic" w:hAnsi="Century Gothic"/>
                      <w:sz w:val="16"/>
                      <w:szCs w:val="16"/>
                      <w:lang w:val="es-BO"/>
                    </w:rPr>
                    <w:t xml:space="preserve"> dirigida a la entidad convocante, en el momento de la recepción del bien.  </w:t>
                  </w:r>
                </w:p>
                <w:p w14:paraId="28DB42E7" w14:textId="77777777" w:rsidR="0013660A" w:rsidRPr="00C00F47" w:rsidRDefault="0013660A" w:rsidP="0013660A">
                  <w:pPr>
                    <w:jc w:val="both"/>
                    <w:rPr>
                      <w:rFonts w:ascii="Century Gothic" w:hAnsi="Century Gothic"/>
                      <w:sz w:val="16"/>
                      <w:szCs w:val="16"/>
                      <w:lang w:val="es-BO"/>
                    </w:rPr>
                  </w:pPr>
                </w:p>
                <w:p w14:paraId="7EA2658A"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hAnsi="Century Gothic"/>
                      <w:b/>
                      <w:bCs/>
                      <w:sz w:val="16"/>
                      <w:szCs w:val="16"/>
                    </w:rPr>
                    <w:t>(Manifestar aceptación)</w:t>
                  </w:r>
                </w:p>
              </w:tc>
            </w:tr>
            <w:tr w:rsidR="0013660A" w:rsidRPr="00C00F47" w14:paraId="4BEDDB24" w14:textId="77777777" w:rsidTr="00B67CD9">
              <w:trPr>
                <w:trHeight w:val="841"/>
              </w:trPr>
              <w:tc>
                <w:tcPr>
                  <w:tcW w:w="844" w:type="pct"/>
                  <w:vAlign w:val="center"/>
                </w:tcPr>
                <w:p w14:paraId="2444AC18"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lastRenderedPageBreak/>
                    <w:t>Capacitación</w:t>
                  </w:r>
                </w:p>
              </w:tc>
              <w:tc>
                <w:tcPr>
                  <w:tcW w:w="4156" w:type="pct"/>
                </w:tcPr>
                <w:p w14:paraId="798AD335"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C00F47">
                    <w:rPr>
                      <w:rFonts w:ascii="Century Gothic" w:eastAsia="Century Gothic" w:hAnsi="Century Gothic" w:cs="Century Gothic"/>
                      <w:b/>
                      <w:sz w:val="16"/>
                      <w:szCs w:val="16"/>
                      <w:lang w:val="es-BO"/>
                    </w:rPr>
                    <w:t>proveedor</w:t>
                  </w:r>
                  <w:r w:rsidRPr="00C00F47">
                    <w:rPr>
                      <w:rFonts w:ascii="Century Gothic" w:eastAsia="Century Gothic" w:hAnsi="Century Gothic" w:cs="Century Gothic"/>
                      <w:sz w:val="16"/>
                      <w:szCs w:val="16"/>
                      <w:lang w:val="es-BO"/>
                    </w:rPr>
                    <w:t xml:space="preserve"> deberá realizar capacitaciones de acuerdo con el siguiente detalle: </w:t>
                  </w:r>
                </w:p>
                <w:p w14:paraId="5DD584D3" w14:textId="77777777" w:rsidR="0013660A" w:rsidRPr="00C00F47" w:rsidRDefault="0013660A" w:rsidP="0013660A">
                  <w:pPr>
                    <w:jc w:val="both"/>
                    <w:rPr>
                      <w:rFonts w:ascii="Century Gothic" w:eastAsia="Century Gothic" w:hAnsi="Century Gothic" w:cs="Century Gothic"/>
                      <w:sz w:val="16"/>
                      <w:szCs w:val="16"/>
                      <w:lang w:val="es-BO"/>
                    </w:rPr>
                  </w:pPr>
                </w:p>
                <w:p w14:paraId="63557422" w14:textId="77777777" w:rsidR="0013660A" w:rsidRPr="00C00F47"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60552241" w14:textId="77777777" w:rsidR="0013660A" w:rsidRPr="00C00F47" w:rsidRDefault="0013660A" w:rsidP="0013660A">
                  <w:pPr>
                    <w:jc w:val="both"/>
                    <w:rPr>
                      <w:rFonts w:ascii="Century Gothic" w:eastAsia="Century Gothic" w:hAnsi="Century Gothic" w:cs="Century Gothic"/>
                      <w:sz w:val="16"/>
                      <w:szCs w:val="16"/>
                      <w:lang w:val="es-BO"/>
                    </w:rPr>
                  </w:pPr>
                </w:p>
                <w:p w14:paraId="3D0FF2A7" w14:textId="77777777" w:rsidR="0013660A" w:rsidRPr="00C00F47"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C00F47">
                    <w:rPr>
                      <w:rFonts w:ascii="Century Gothic" w:eastAsia="Century Gothic" w:hAnsi="Century Gothic" w:cs="Century Gothic"/>
                      <w:sz w:val="16"/>
                      <w:szCs w:val="16"/>
                      <w:lang w:val="es-BO"/>
                    </w:rPr>
                    <w:t>deteccion</w:t>
                  </w:r>
                  <w:proofErr w:type="spellEnd"/>
                  <w:r w:rsidRPr="00C00F47">
                    <w:rPr>
                      <w:rFonts w:ascii="Century Gothic" w:eastAsia="Century Gothic" w:hAnsi="Century Gothic" w:cs="Century Gothic"/>
                      <w:sz w:val="16"/>
                      <w:szCs w:val="16"/>
                      <w:lang w:val="es-BO"/>
                    </w:rPr>
                    <w:t xml:space="preserve"> de fallas, al personal </w:t>
                  </w:r>
                  <w:proofErr w:type="spellStart"/>
                  <w:r w:rsidRPr="00C00F47">
                    <w:rPr>
                      <w:rFonts w:ascii="Century Gothic" w:eastAsia="Century Gothic" w:hAnsi="Century Gothic" w:cs="Century Gothic"/>
                      <w:sz w:val="16"/>
                      <w:szCs w:val="16"/>
                      <w:lang w:val="es-BO"/>
                    </w:rPr>
                    <w:t>tecnico</w:t>
                  </w:r>
                  <w:proofErr w:type="spellEnd"/>
                  <w:r w:rsidRPr="00C00F47">
                    <w:rPr>
                      <w:rFonts w:ascii="Century Gothic" w:eastAsia="Century Gothic" w:hAnsi="Century Gothic" w:cs="Century Gothic"/>
                      <w:sz w:val="16"/>
                      <w:szCs w:val="16"/>
                      <w:lang w:val="es-BO"/>
                    </w:rPr>
                    <w:t xml:space="preserve"> de la </w:t>
                  </w:r>
                  <w:proofErr w:type="spellStart"/>
                  <w:r w:rsidRPr="00C00F47">
                    <w:rPr>
                      <w:rFonts w:ascii="Century Gothic" w:eastAsia="Century Gothic" w:hAnsi="Century Gothic" w:cs="Century Gothic"/>
                      <w:sz w:val="16"/>
                      <w:szCs w:val="16"/>
                      <w:lang w:val="es-BO"/>
                    </w:rPr>
                    <w:t>institucion</w:t>
                  </w:r>
                  <w:proofErr w:type="spellEnd"/>
                  <w:r w:rsidRPr="00C00F47">
                    <w:rPr>
                      <w:rFonts w:ascii="Century Gothic" w:eastAsia="Century Gothic" w:hAnsi="Century Gothic" w:cs="Century Gothic"/>
                      <w:sz w:val="16"/>
                      <w:szCs w:val="16"/>
                      <w:lang w:val="es-BO"/>
                    </w:rPr>
                    <w:t xml:space="preserve">, incluye la </w:t>
                  </w:r>
                  <w:proofErr w:type="spellStart"/>
                  <w:r w:rsidRPr="00C00F47">
                    <w:rPr>
                      <w:rFonts w:ascii="Century Gothic" w:eastAsia="Century Gothic" w:hAnsi="Century Gothic" w:cs="Century Gothic"/>
                      <w:sz w:val="16"/>
                      <w:szCs w:val="16"/>
                      <w:lang w:val="es-BO"/>
                    </w:rPr>
                    <w:t>certificacion</w:t>
                  </w:r>
                  <w:proofErr w:type="spellEnd"/>
                  <w:r w:rsidRPr="00C00F47">
                    <w:rPr>
                      <w:rFonts w:ascii="Century Gothic" w:eastAsia="Century Gothic" w:hAnsi="Century Gothic" w:cs="Century Gothic"/>
                      <w:sz w:val="16"/>
                      <w:szCs w:val="16"/>
                      <w:lang w:val="es-BO"/>
                    </w:rPr>
                    <w:t xml:space="preserve"> en </w:t>
                  </w:r>
                  <w:proofErr w:type="spellStart"/>
                  <w:r w:rsidRPr="00C00F47">
                    <w:rPr>
                      <w:rFonts w:ascii="Century Gothic" w:eastAsia="Century Gothic" w:hAnsi="Century Gothic" w:cs="Century Gothic"/>
                      <w:sz w:val="16"/>
                      <w:szCs w:val="16"/>
                      <w:lang w:val="es-BO"/>
                    </w:rPr>
                    <w:t>fisico</w:t>
                  </w:r>
                  <w:proofErr w:type="spellEnd"/>
                  <w:r w:rsidRPr="00C00F47">
                    <w:rPr>
                      <w:rFonts w:ascii="Century Gothic" w:eastAsia="Century Gothic" w:hAnsi="Century Gothic" w:cs="Century Gothic"/>
                      <w:sz w:val="16"/>
                      <w:szCs w:val="16"/>
                      <w:lang w:val="es-BO"/>
                    </w:rPr>
                    <w:t xml:space="preserve"> para el personal capacitado</w:t>
                  </w:r>
                </w:p>
                <w:p w14:paraId="27DCBEBF" w14:textId="77777777" w:rsidR="0013660A" w:rsidRPr="00C00F47" w:rsidRDefault="0013660A" w:rsidP="0013660A">
                  <w:pPr>
                    <w:pStyle w:val="Prrafodelista"/>
                    <w:jc w:val="both"/>
                    <w:rPr>
                      <w:rFonts w:ascii="Century Gothic" w:eastAsia="Century Gothic" w:hAnsi="Century Gothic" w:cs="Century Gothic"/>
                      <w:sz w:val="16"/>
                      <w:szCs w:val="16"/>
                      <w:lang w:val="es-BO"/>
                    </w:rPr>
                  </w:pPr>
                </w:p>
                <w:p w14:paraId="5A8E6334" w14:textId="77777777" w:rsidR="0013660A" w:rsidRPr="00C00F47" w:rsidRDefault="0013660A" w:rsidP="0013660A">
                  <w:pPr>
                    <w:jc w:val="both"/>
                    <w:rPr>
                      <w:rFonts w:ascii="Century Gothic" w:eastAsia="Century Gothic" w:hAnsi="Century Gothic" w:cs="Century Gothic"/>
                      <w:color w:val="00000A"/>
                      <w:sz w:val="16"/>
                      <w:szCs w:val="16"/>
                      <w:lang w:val="es-BO"/>
                    </w:rPr>
                  </w:pPr>
                  <w:r w:rsidRPr="00C00F47">
                    <w:rPr>
                      <w:rFonts w:ascii="Century Gothic" w:hAnsi="Century Gothic"/>
                      <w:sz w:val="16"/>
                      <w:szCs w:val="16"/>
                      <w:lang w:val="es-BO"/>
                    </w:rPr>
                    <w:t xml:space="preserve">Las capacitaciones deberán estar a cargo de personal calificado. </w:t>
                  </w:r>
                </w:p>
                <w:p w14:paraId="2380961D" w14:textId="77777777" w:rsidR="0013660A" w:rsidRPr="00C00F47" w:rsidRDefault="0013660A" w:rsidP="0013660A">
                  <w:pPr>
                    <w:pStyle w:val="Prrafodelista"/>
                    <w:jc w:val="both"/>
                    <w:rPr>
                      <w:rFonts w:ascii="Century Gothic" w:eastAsia="Century Gothic" w:hAnsi="Century Gothic" w:cs="Century Gothic"/>
                      <w:color w:val="00000A"/>
                      <w:sz w:val="16"/>
                      <w:szCs w:val="16"/>
                      <w:lang w:val="es-BO"/>
                    </w:rPr>
                  </w:pPr>
                </w:p>
                <w:p w14:paraId="170B904F"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eastAsia="Century Gothic" w:hAnsi="Century Gothic" w:cs="Century Gothic"/>
                      <w:sz w:val="16"/>
                      <w:szCs w:val="16"/>
                      <w:lang w:val="es-BO"/>
                    </w:rPr>
                    <w:t xml:space="preserve">Para tal efecto, al momento de la entrega del bien deberá presentar de forma obligatoria una </w:t>
                  </w:r>
                  <w:r w:rsidRPr="00C00F47">
                    <w:rPr>
                      <w:rFonts w:ascii="Century Gothic" w:eastAsia="Century Gothic" w:hAnsi="Century Gothic" w:cs="Century Gothic"/>
                      <w:b/>
                      <w:bCs/>
                      <w:sz w:val="16"/>
                      <w:szCs w:val="16"/>
                      <w:u w:val="single"/>
                      <w:lang w:val="es-BO"/>
                    </w:rPr>
                    <w:t>carta de compromiso</w:t>
                  </w:r>
                  <w:r w:rsidRPr="00C00F47">
                    <w:rPr>
                      <w:rFonts w:ascii="Century Gothic" w:eastAsia="Century Gothic" w:hAnsi="Century Gothic" w:cs="Century Gothic"/>
                      <w:sz w:val="16"/>
                      <w:szCs w:val="16"/>
                      <w:lang w:val="es-BO"/>
                    </w:rPr>
                    <w:t xml:space="preserve"> de capacitación del bien contemplando lo señalado. </w:t>
                  </w:r>
                </w:p>
                <w:p w14:paraId="31ABDBE6" w14:textId="77777777" w:rsidR="0013660A" w:rsidRPr="00C00F47" w:rsidRDefault="0013660A" w:rsidP="0013660A">
                  <w:pPr>
                    <w:jc w:val="both"/>
                    <w:rPr>
                      <w:rFonts w:ascii="Century Gothic" w:eastAsia="Century Gothic" w:hAnsi="Century Gothic" w:cs="Century Gothic"/>
                      <w:b/>
                      <w:sz w:val="16"/>
                      <w:szCs w:val="16"/>
                      <w:lang w:val="es-BO"/>
                    </w:rPr>
                  </w:pPr>
                  <w:r w:rsidRPr="00C00F47">
                    <w:rPr>
                      <w:rFonts w:ascii="Century Gothic" w:eastAsia="Century Gothic" w:hAnsi="Century Gothic" w:cs="Century Gothic"/>
                      <w:sz w:val="16"/>
                      <w:szCs w:val="16"/>
                      <w:lang w:val="es-BO"/>
                    </w:rPr>
                    <w:br/>
                    <w:t xml:space="preserve">Todos los gastos del proceso de capacitación serán asumidos por el </w:t>
                  </w:r>
                  <w:r w:rsidRPr="00C00F47">
                    <w:rPr>
                      <w:rFonts w:ascii="Century Gothic" w:eastAsia="Century Gothic" w:hAnsi="Century Gothic" w:cs="Century Gothic"/>
                      <w:b/>
                      <w:sz w:val="16"/>
                      <w:szCs w:val="16"/>
                      <w:lang w:val="es-BO"/>
                    </w:rPr>
                    <w:t>proveedor.</w:t>
                  </w:r>
                </w:p>
                <w:p w14:paraId="291FDF0C" w14:textId="77777777" w:rsidR="0013660A" w:rsidRPr="00C00F47" w:rsidRDefault="0013660A" w:rsidP="0013660A">
                  <w:pPr>
                    <w:jc w:val="both"/>
                    <w:rPr>
                      <w:rFonts w:ascii="Century Gothic" w:eastAsia="Century Gothic" w:hAnsi="Century Gothic" w:cs="Century Gothic"/>
                      <w:sz w:val="16"/>
                      <w:szCs w:val="16"/>
                      <w:lang w:val="es-BO"/>
                    </w:rPr>
                  </w:pPr>
                </w:p>
                <w:p w14:paraId="46BC96B1"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3B4D43DC" w14:textId="77777777" w:rsidTr="00B67CD9">
              <w:trPr>
                <w:trHeight w:val="1266"/>
              </w:trPr>
              <w:tc>
                <w:tcPr>
                  <w:tcW w:w="844" w:type="pct"/>
                  <w:vAlign w:val="center"/>
                </w:tcPr>
                <w:p w14:paraId="7EFCE1EB" w14:textId="77777777" w:rsidR="0013660A" w:rsidRPr="00C00F47" w:rsidRDefault="0013660A" w:rsidP="0013660A">
                  <w:pPr>
                    <w:jc w:val="center"/>
                    <w:rPr>
                      <w:rFonts w:ascii="Century Gothic" w:eastAsia="Century Gothic" w:hAnsi="Century Gothic" w:cs="Century Gothic"/>
                      <w:b/>
                      <w:sz w:val="16"/>
                      <w:szCs w:val="16"/>
                      <w:lang w:val="es-BO"/>
                    </w:rPr>
                  </w:pPr>
                  <w:r w:rsidRPr="00C00F47">
                    <w:rPr>
                      <w:rFonts w:ascii="Century Gothic" w:eastAsia="Century Gothic" w:hAnsi="Century Gothic" w:cs="Century Gothic"/>
                      <w:b/>
                      <w:sz w:val="16"/>
                      <w:szCs w:val="16"/>
                      <w:lang w:val="es-BO"/>
                    </w:rPr>
                    <w:t>Responsabilidad y obligaciones del proveedor</w:t>
                  </w:r>
                </w:p>
              </w:tc>
              <w:tc>
                <w:tcPr>
                  <w:tcW w:w="4156" w:type="pct"/>
                </w:tcPr>
                <w:p w14:paraId="4673FF83"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6B1E2A44" w14:textId="77777777" w:rsidR="0013660A" w:rsidRPr="00C00F47" w:rsidRDefault="0013660A" w:rsidP="0013660A">
                  <w:pPr>
                    <w:jc w:val="both"/>
                    <w:rPr>
                      <w:rFonts w:ascii="Century Gothic" w:hAnsi="Century Gothic"/>
                      <w:sz w:val="16"/>
                      <w:szCs w:val="16"/>
                      <w:lang w:val="es-BO"/>
                    </w:rPr>
                  </w:pPr>
                  <w:r w:rsidRPr="00C00F47">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7F485F32"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C00F47">
                    <w:rPr>
                      <w:rFonts w:ascii="Century Gothic" w:hAnsi="Century Gothic"/>
                      <w:sz w:val="16"/>
                      <w:szCs w:val="16"/>
                      <w:lang w:val="es-BO"/>
                    </w:rPr>
                    <w:t>debera</w:t>
                  </w:r>
                  <w:proofErr w:type="spellEnd"/>
                  <w:r w:rsidRPr="00C00F47">
                    <w:rPr>
                      <w:rFonts w:ascii="Century Gothic" w:hAnsi="Century Gothic"/>
                      <w:sz w:val="16"/>
                      <w:szCs w:val="16"/>
                      <w:lang w:val="es-BO"/>
                    </w:rPr>
                    <w:t xml:space="preserve"> tener un perfil profesional en el </w:t>
                  </w:r>
                  <w:proofErr w:type="spellStart"/>
                  <w:r w:rsidRPr="00C00F47">
                    <w:rPr>
                      <w:rFonts w:ascii="Century Gothic" w:hAnsi="Century Gothic"/>
                      <w:sz w:val="16"/>
                      <w:szCs w:val="16"/>
                      <w:lang w:val="es-BO"/>
                    </w:rPr>
                    <w:t>area</w:t>
                  </w:r>
                  <w:proofErr w:type="spellEnd"/>
                  <w:r w:rsidRPr="00C00F47">
                    <w:rPr>
                      <w:rFonts w:ascii="Century Gothic" w:hAnsi="Century Gothic"/>
                      <w:sz w:val="16"/>
                      <w:szCs w:val="16"/>
                      <w:lang w:val="es-BO"/>
                    </w:rPr>
                    <w:t xml:space="preserve"> de equipos </w:t>
                  </w:r>
                  <w:proofErr w:type="spellStart"/>
                  <w:r w:rsidRPr="00C00F47">
                    <w:rPr>
                      <w:rFonts w:ascii="Century Gothic" w:hAnsi="Century Gothic"/>
                      <w:sz w:val="16"/>
                      <w:szCs w:val="16"/>
                      <w:lang w:val="es-BO"/>
                    </w:rPr>
                    <w:t>industrials</w:t>
                  </w:r>
                  <w:proofErr w:type="spellEnd"/>
                  <w:r w:rsidRPr="00C00F47">
                    <w:rPr>
                      <w:rFonts w:ascii="Century Gothic" w:hAnsi="Century Gothic"/>
                      <w:sz w:val="16"/>
                      <w:szCs w:val="16"/>
                      <w:lang w:val="es-BO"/>
                    </w:rPr>
                    <w:t>, capaz de resolver cualquier inconveniente.</w:t>
                  </w:r>
                  <w:r w:rsidRPr="00C00F47">
                    <w:rPr>
                      <w:rFonts w:ascii="Century Gothic" w:hAnsi="Century Gothic"/>
                      <w:sz w:val="16"/>
                      <w:szCs w:val="16"/>
                      <w:lang w:val="es-BO"/>
                    </w:rPr>
                    <w:br/>
                  </w:r>
                </w:p>
                <w:p w14:paraId="167901F8"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C00F47" w14:paraId="6DA2CE91" w14:textId="77777777" w:rsidTr="00B67CD9">
              <w:trPr>
                <w:trHeight w:val="553"/>
              </w:trPr>
              <w:tc>
                <w:tcPr>
                  <w:tcW w:w="844" w:type="pct"/>
                  <w:vAlign w:val="center"/>
                </w:tcPr>
                <w:p w14:paraId="1E3134AD" w14:textId="77777777" w:rsidR="0013660A" w:rsidRPr="00C00F47" w:rsidRDefault="0013660A" w:rsidP="0013660A">
                  <w:pPr>
                    <w:jc w:val="center"/>
                    <w:rPr>
                      <w:rFonts w:ascii="Century Gothic" w:eastAsia="Century Gothic" w:hAnsi="Century Gothic" w:cs="Century Gothic"/>
                      <w:b/>
                      <w:sz w:val="16"/>
                      <w:szCs w:val="16"/>
                    </w:rPr>
                  </w:pPr>
                  <w:r w:rsidRPr="00C00F47">
                    <w:rPr>
                      <w:rFonts w:ascii="Century Gothic" w:eastAsia="Century Gothic" w:hAnsi="Century Gothic" w:cs="Century Gothic"/>
                      <w:b/>
                      <w:sz w:val="16"/>
                      <w:szCs w:val="16"/>
                    </w:rPr>
                    <w:t>Garantía técnica</w:t>
                  </w:r>
                </w:p>
              </w:tc>
              <w:tc>
                <w:tcPr>
                  <w:tcW w:w="4156" w:type="pct"/>
                </w:tcPr>
                <w:p w14:paraId="60BE9DF2" w14:textId="77777777" w:rsidR="0013660A" w:rsidRPr="00C00F47" w:rsidRDefault="0013660A" w:rsidP="0013660A">
                  <w:pPr>
                    <w:jc w:val="both"/>
                    <w:rPr>
                      <w:rFonts w:ascii="Century Gothic" w:eastAsia="Century Gothic" w:hAnsi="Century Gothic" w:cs="Century Gothic"/>
                      <w:sz w:val="16"/>
                      <w:szCs w:val="16"/>
                      <w:lang w:val="es-BO"/>
                    </w:rPr>
                  </w:pPr>
                  <w:r w:rsidRPr="00C00F47">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C00F47">
                    <w:rPr>
                      <w:rFonts w:ascii="Century Gothic" w:hAnsi="Century Gothic"/>
                      <w:b/>
                      <w:bCs/>
                      <w:sz w:val="16"/>
                      <w:szCs w:val="16"/>
                      <w:lang w:val="es-BO"/>
                    </w:rPr>
                    <w:t>dos (2) años</w:t>
                  </w:r>
                  <w:r w:rsidRPr="00C00F47">
                    <w:rPr>
                      <w:rFonts w:ascii="Century Gothic" w:hAnsi="Century Gothic"/>
                      <w:sz w:val="16"/>
                      <w:szCs w:val="16"/>
                      <w:lang w:val="es-BO"/>
                    </w:rPr>
                    <w:t xml:space="preserve"> a partir de la puesta en marcha y realización de la primera capacitación del bien. </w:t>
                  </w:r>
                </w:p>
                <w:p w14:paraId="0BBE4999" w14:textId="77777777" w:rsidR="0013660A" w:rsidRPr="00C00F47" w:rsidRDefault="0013660A" w:rsidP="0013660A">
                  <w:pPr>
                    <w:jc w:val="both"/>
                    <w:rPr>
                      <w:rFonts w:ascii="Century Gothic" w:eastAsia="Century Gothic" w:hAnsi="Century Gothic" w:cs="Century Gothic"/>
                      <w:sz w:val="16"/>
                      <w:szCs w:val="16"/>
                      <w:lang w:val="es-BO"/>
                    </w:rPr>
                  </w:pPr>
                </w:p>
                <w:p w14:paraId="1E1A2FA7" w14:textId="77777777" w:rsidR="0013660A" w:rsidRPr="00C00F47" w:rsidRDefault="0013660A" w:rsidP="0013660A">
                  <w:pPr>
                    <w:jc w:val="both"/>
                    <w:rPr>
                      <w:rFonts w:ascii="Century Gothic" w:eastAsia="Century Gothic" w:hAnsi="Century Gothic" w:cs="Century Gothic"/>
                      <w:sz w:val="16"/>
                      <w:szCs w:val="16"/>
                    </w:rPr>
                  </w:pPr>
                  <w:r w:rsidRPr="00C00F47">
                    <w:rPr>
                      <w:rFonts w:ascii="Century Gothic" w:eastAsia="Century Gothic" w:hAnsi="Century Gothic" w:cs="Century Gothic"/>
                      <w:b/>
                      <w:sz w:val="16"/>
                      <w:szCs w:val="16"/>
                    </w:rPr>
                    <w:t>(Manifestar aceptación)</w:t>
                  </w:r>
                </w:p>
              </w:tc>
            </w:tr>
            <w:tr w:rsidR="0013660A" w:rsidRPr="009C4F48" w14:paraId="12F0CBED" w14:textId="77777777" w:rsidTr="0013660A">
              <w:trPr>
                <w:trHeight w:val="553"/>
              </w:trPr>
              <w:tc>
                <w:tcPr>
                  <w:tcW w:w="5000" w:type="pct"/>
                  <w:gridSpan w:val="2"/>
                  <w:shd w:val="clear" w:color="auto" w:fill="B4C6E7" w:themeFill="accent5" w:themeFillTint="66"/>
                  <w:vAlign w:val="center"/>
                </w:tcPr>
                <w:p w14:paraId="19DB73A9"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t>EXPERIENCIA DEL PROPONENTE</w:t>
                  </w:r>
                </w:p>
              </w:tc>
            </w:tr>
            <w:tr w:rsidR="0013660A" w:rsidRPr="00B55FB3" w14:paraId="1F4AEECD" w14:textId="77777777" w:rsidTr="00B67CD9">
              <w:trPr>
                <w:trHeight w:val="2117"/>
              </w:trPr>
              <w:tc>
                <w:tcPr>
                  <w:tcW w:w="844" w:type="pct"/>
                  <w:vAlign w:val="center"/>
                </w:tcPr>
                <w:p w14:paraId="3ACBF90C"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Experiencia del proponente</w:t>
                  </w:r>
                </w:p>
              </w:tc>
              <w:tc>
                <w:tcPr>
                  <w:tcW w:w="4156" w:type="pct"/>
                  <w:shd w:val="clear" w:color="auto" w:fill="auto"/>
                </w:tcPr>
                <w:p w14:paraId="3E1E12CF" w14:textId="77777777" w:rsidR="0013660A" w:rsidRPr="006C43DB" w:rsidRDefault="0013660A" w:rsidP="0013660A">
                  <w:pPr>
                    <w:jc w:val="both"/>
                    <w:rPr>
                      <w:rFonts w:ascii="Century Gothic" w:hAnsi="Century Gothic"/>
                      <w:sz w:val="16"/>
                      <w:szCs w:val="16"/>
                      <w:highlight w:val="yellow"/>
                      <w:lang w:val="es-BO"/>
                    </w:rPr>
                  </w:pPr>
                </w:p>
                <w:p w14:paraId="22C453B0"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60CB3B29" w14:textId="77777777" w:rsidR="0013660A" w:rsidRPr="006C43DB" w:rsidRDefault="0013660A" w:rsidP="0013660A">
                  <w:pPr>
                    <w:jc w:val="both"/>
                    <w:rPr>
                      <w:rFonts w:ascii="Century Gothic" w:hAnsi="Century Gothic"/>
                      <w:sz w:val="16"/>
                      <w:szCs w:val="16"/>
                      <w:lang w:val="es-BO"/>
                    </w:rPr>
                  </w:pPr>
                </w:p>
                <w:p w14:paraId="6FA984E2" w14:textId="77777777" w:rsidR="0013660A" w:rsidRPr="006C43DB" w:rsidRDefault="0013660A" w:rsidP="0013660A">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 de recepción o informe de conformidad con su respectivo formulario 500 de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555BCF02" w14:textId="77777777" w:rsidR="0013660A" w:rsidRPr="006C43DB"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3E2151C6" w14:textId="77777777" w:rsidR="0013660A" w:rsidRPr="00B55FB3" w:rsidRDefault="0013660A" w:rsidP="0013660A">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6C43DB" w14:paraId="624FAE58" w14:textId="77777777" w:rsidTr="0013660A">
              <w:trPr>
                <w:trHeight w:val="458"/>
              </w:trPr>
              <w:tc>
                <w:tcPr>
                  <w:tcW w:w="5000" w:type="pct"/>
                  <w:gridSpan w:val="2"/>
                  <w:shd w:val="clear" w:color="auto" w:fill="B4C6E7" w:themeFill="accent5" w:themeFillTint="66"/>
                  <w:vAlign w:val="center"/>
                </w:tcPr>
                <w:p w14:paraId="18B7E818"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69C18757" w14:textId="77777777" w:rsidTr="00B67CD9">
              <w:trPr>
                <w:trHeight w:val="525"/>
              </w:trPr>
              <w:tc>
                <w:tcPr>
                  <w:tcW w:w="844" w:type="pct"/>
                  <w:vAlign w:val="center"/>
                </w:tcPr>
                <w:p w14:paraId="25E046B4"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28052DFA"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30006BA9" w14:textId="77777777" w:rsidTr="00B67CD9">
              <w:trPr>
                <w:trHeight w:val="765"/>
              </w:trPr>
              <w:tc>
                <w:tcPr>
                  <w:tcW w:w="844" w:type="pct"/>
                  <w:vAlign w:val="center"/>
                </w:tcPr>
                <w:p w14:paraId="0386F4C5"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6B68D6AC"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6B9F1934" w14:textId="77777777" w:rsidTr="00B67CD9">
              <w:trPr>
                <w:trHeight w:val="450"/>
              </w:trPr>
              <w:tc>
                <w:tcPr>
                  <w:tcW w:w="844" w:type="pct"/>
                  <w:vAlign w:val="center"/>
                </w:tcPr>
                <w:p w14:paraId="1B2F10E2"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77A76373"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6C43DB" w14:paraId="18BBD684" w14:textId="77777777" w:rsidTr="00B67CD9">
              <w:trPr>
                <w:trHeight w:val="615"/>
              </w:trPr>
              <w:tc>
                <w:tcPr>
                  <w:tcW w:w="844" w:type="pct"/>
                  <w:shd w:val="clear" w:color="auto" w:fill="auto"/>
                  <w:vAlign w:val="center"/>
                </w:tcPr>
                <w:p w14:paraId="5196C56B"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20207882"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13660A" w:rsidRPr="001133B5" w14:paraId="65A57682" w14:textId="77777777" w:rsidTr="00B67CD9">
              <w:trPr>
                <w:trHeight w:val="1119"/>
              </w:trPr>
              <w:tc>
                <w:tcPr>
                  <w:tcW w:w="844" w:type="pct"/>
                  <w:vAlign w:val="center"/>
                </w:tcPr>
                <w:p w14:paraId="79213DC6"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0B4BBB23"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7356D7E6" w14:textId="77777777" w:rsidR="0013660A" w:rsidRPr="001133B5" w:rsidRDefault="0013660A" w:rsidP="0013660A">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464388C6" w14:textId="77777777" w:rsidTr="00B67CD9">
              <w:trPr>
                <w:trHeight w:val="1846"/>
              </w:trPr>
              <w:tc>
                <w:tcPr>
                  <w:tcW w:w="844" w:type="pct"/>
                  <w:vMerge w:val="restart"/>
                  <w:vAlign w:val="center"/>
                </w:tcPr>
                <w:p w14:paraId="17C03F0F"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453FD028"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b/>
                      <w:bCs/>
                      <w:sz w:val="16"/>
                      <w:szCs w:val="16"/>
                      <w:lang w:val="es-BO"/>
                    </w:rPr>
                    <w:t>Garantía de seriedad de propuesta</w:t>
                  </w:r>
                </w:p>
                <w:p w14:paraId="3C2160BA"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6788A35F" w14:textId="77777777" w:rsidR="0013660A" w:rsidRPr="006C43DB" w:rsidRDefault="0013660A" w:rsidP="0013660A">
                  <w:pPr>
                    <w:jc w:val="both"/>
                    <w:rPr>
                      <w:rFonts w:ascii="Century Gothic" w:hAnsi="Century Gothic"/>
                      <w:sz w:val="16"/>
                      <w:szCs w:val="16"/>
                      <w:lang w:val="es-BO"/>
                    </w:rPr>
                  </w:pPr>
                </w:p>
                <w:p w14:paraId="7FF0719D"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11F4C063" w14:textId="77777777" w:rsidTr="00B67CD9">
              <w:trPr>
                <w:trHeight w:val="2790"/>
              </w:trPr>
              <w:tc>
                <w:tcPr>
                  <w:tcW w:w="844" w:type="pct"/>
                  <w:vMerge/>
                  <w:vAlign w:val="center"/>
                </w:tcPr>
                <w:p w14:paraId="27E2EDC5"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47C8703D"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6F86AD8C"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1CBCC873" w14:textId="77777777" w:rsidR="0013660A" w:rsidRPr="006C43DB" w:rsidRDefault="0013660A" w:rsidP="0013660A">
                  <w:pPr>
                    <w:jc w:val="both"/>
                    <w:rPr>
                      <w:rFonts w:ascii="Century Gothic" w:hAnsi="Century Gothic"/>
                      <w:sz w:val="16"/>
                      <w:szCs w:val="16"/>
                      <w:lang w:val="es-BO"/>
                    </w:rPr>
                  </w:pPr>
                </w:p>
                <w:p w14:paraId="1162AF88"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3A3F14FF" w14:textId="77777777" w:rsidTr="00B67CD9">
              <w:trPr>
                <w:trHeight w:val="694"/>
              </w:trPr>
              <w:tc>
                <w:tcPr>
                  <w:tcW w:w="844" w:type="pct"/>
                  <w:vMerge/>
                  <w:vAlign w:val="center"/>
                </w:tcPr>
                <w:p w14:paraId="7585507B"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166D7992"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00DD8553"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D5065DE" w14:textId="77777777" w:rsidR="0013660A" w:rsidRPr="006C43DB" w:rsidRDefault="0013660A" w:rsidP="0013660A">
                  <w:pPr>
                    <w:jc w:val="both"/>
                    <w:rPr>
                      <w:rFonts w:ascii="Century Gothic" w:eastAsia="Century Gothic" w:hAnsi="Century Gothic" w:cs="Century Gothic"/>
                      <w:sz w:val="16"/>
                      <w:szCs w:val="16"/>
                      <w:lang w:val="es-BO"/>
                    </w:rPr>
                  </w:pPr>
                </w:p>
                <w:p w14:paraId="2060CFA4"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3D0A8B4A"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588E5F03" w14:textId="77777777" w:rsidR="0013660A" w:rsidRPr="006C43DB" w:rsidRDefault="0013660A" w:rsidP="0013660A">
                  <w:pPr>
                    <w:jc w:val="both"/>
                    <w:rPr>
                      <w:rFonts w:ascii="Century Gothic" w:eastAsia="Century Gothic" w:hAnsi="Century Gothic" w:cs="Century Gothic"/>
                      <w:sz w:val="16"/>
                      <w:szCs w:val="16"/>
                      <w:lang w:val="es-BO"/>
                    </w:rPr>
                  </w:pPr>
                </w:p>
                <w:p w14:paraId="68DFDAB7"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6ED69C82"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sidRPr="00622434">
                    <w:rPr>
                      <w:rFonts w:ascii="Century Gothic" w:eastAsia="Century Gothic" w:hAnsi="Century Gothic" w:cs="Century Gothic"/>
                      <w:b/>
                      <w:sz w:val="16"/>
                      <w:szCs w:val="16"/>
                    </w:rPr>
                    <w:t>(manifestar aceptación)</w:t>
                  </w:r>
                </w:p>
              </w:tc>
            </w:tr>
            <w:tr w:rsidR="0013660A" w:rsidRPr="00334F31" w14:paraId="4D4DF080" w14:textId="77777777" w:rsidTr="00B67CD9">
              <w:trPr>
                <w:trHeight w:val="1125"/>
              </w:trPr>
              <w:tc>
                <w:tcPr>
                  <w:tcW w:w="844" w:type="pct"/>
                  <w:vAlign w:val="center"/>
                </w:tcPr>
                <w:p w14:paraId="21155886"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4156" w:type="pct"/>
                </w:tcPr>
                <w:p w14:paraId="4AF1D702"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3AD248C2" w14:textId="77777777" w:rsidR="0013660A" w:rsidRPr="006C43DB" w:rsidRDefault="0013660A" w:rsidP="0013660A">
                  <w:pPr>
                    <w:jc w:val="both"/>
                    <w:rPr>
                      <w:rFonts w:ascii="Century Gothic" w:hAnsi="Century Gothic"/>
                      <w:sz w:val="16"/>
                      <w:szCs w:val="16"/>
                      <w:lang w:val="es-BO"/>
                    </w:rPr>
                  </w:pPr>
                </w:p>
                <w:p w14:paraId="303E1CE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59E8CA39" w14:textId="77777777" w:rsidR="0013660A" w:rsidRPr="006C43DB" w:rsidRDefault="0013660A" w:rsidP="0013660A">
                  <w:pPr>
                    <w:jc w:val="both"/>
                    <w:rPr>
                      <w:rFonts w:ascii="Century Gothic" w:hAnsi="Century Gothic"/>
                      <w:sz w:val="16"/>
                      <w:szCs w:val="16"/>
                      <w:lang w:val="es-BO"/>
                    </w:rPr>
                  </w:pPr>
                </w:p>
                <w:p w14:paraId="52A2DEE6"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771E1E1D" w14:textId="77777777" w:rsidTr="00B67CD9">
              <w:trPr>
                <w:trHeight w:val="694"/>
              </w:trPr>
              <w:tc>
                <w:tcPr>
                  <w:tcW w:w="844" w:type="pct"/>
                  <w:vAlign w:val="center"/>
                </w:tcPr>
                <w:p w14:paraId="42103B43"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03BE4E3D"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36CC25EB" w14:textId="77777777" w:rsidR="0013660A" w:rsidRPr="006C43DB" w:rsidRDefault="0013660A" w:rsidP="0013660A">
                  <w:pPr>
                    <w:jc w:val="both"/>
                    <w:rPr>
                      <w:rFonts w:ascii="Century Gothic" w:eastAsia="Century Gothic" w:hAnsi="Century Gothic" w:cs="Century Gothic"/>
                      <w:b/>
                      <w:sz w:val="16"/>
                      <w:szCs w:val="16"/>
                      <w:lang w:val="es-BO"/>
                    </w:rPr>
                  </w:pPr>
                </w:p>
                <w:p w14:paraId="50D78535"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749BF1A6" w14:textId="77777777" w:rsidR="00A87F92" w:rsidRPr="000C6821" w:rsidRDefault="00A87F92" w:rsidP="005B1D24">
            <w:pPr>
              <w:jc w:val="both"/>
              <w:rPr>
                <w:rFonts w:ascii="Arial" w:hAnsi="Arial" w:cs="Arial"/>
                <w:sz w:val="16"/>
                <w:szCs w:val="16"/>
                <w:lang w:val="es-BO"/>
              </w:rPr>
            </w:pPr>
          </w:p>
        </w:tc>
        <w:tc>
          <w:tcPr>
            <w:tcW w:w="1877" w:type="dxa"/>
          </w:tcPr>
          <w:p w14:paraId="1D9273CE" w14:textId="77777777" w:rsidR="00A87F92" w:rsidRPr="000C6821" w:rsidRDefault="00A87F92" w:rsidP="005B1D24">
            <w:pPr>
              <w:jc w:val="both"/>
              <w:rPr>
                <w:rFonts w:ascii="Arial" w:hAnsi="Arial" w:cs="Arial"/>
                <w:sz w:val="16"/>
                <w:szCs w:val="16"/>
                <w:lang w:val="es-BO"/>
              </w:rPr>
            </w:pPr>
          </w:p>
        </w:tc>
      </w:tr>
    </w:tbl>
    <w:p w14:paraId="15C120A2" w14:textId="77777777" w:rsidR="00A87F92" w:rsidRPr="00FA2BFB" w:rsidRDefault="00A87F92" w:rsidP="00A87F92">
      <w:pPr>
        <w:rPr>
          <w:rFonts w:ascii="Century Gothic" w:hAnsi="Century Gothic"/>
          <w:sz w:val="16"/>
          <w:szCs w:val="16"/>
        </w:rPr>
      </w:pPr>
    </w:p>
    <w:p w14:paraId="2D0DAA10" w14:textId="77777777" w:rsidR="00A87F92" w:rsidRPr="00FA2BFB" w:rsidRDefault="00A87F92" w:rsidP="00A87F92">
      <w:pPr>
        <w:rPr>
          <w:rFonts w:ascii="Century Gothic" w:hAnsi="Century Gothic"/>
          <w:sz w:val="16"/>
          <w:szCs w:val="16"/>
        </w:rPr>
      </w:pPr>
    </w:p>
    <w:p w14:paraId="0041FF0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FD8A9D3" w14:textId="384CD0A4" w:rsidR="006776FF" w:rsidRDefault="006776FF">
      <w:pPr>
        <w:rPr>
          <w:rFonts w:ascii="Verdana" w:hAnsi="Verdana" w:cs="Arial"/>
          <w:b/>
          <w:sz w:val="18"/>
          <w:szCs w:val="18"/>
          <w:lang w:val="es-BO"/>
        </w:rPr>
      </w:pPr>
      <w:r>
        <w:rPr>
          <w:rFonts w:ascii="Verdana" w:hAnsi="Verdana" w:cs="Arial"/>
          <w:b/>
          <w:sz w:val="18"/>
          <w:szCs w:val="18"/>
          <w:lang w:val="es-BO"/>
        </w:rPr>
        <w:br w:type="page"/>
      </w:r>
    </w:p>
    <w:p w14:paraId="317D53CB"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0046F0F"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76763309" w14:textId="40189704" w:rsidR="00A87F92" w:rsidRDefault="00044AA5" w:rsidP="00044AA5">
      <w:pPr>
        <w:jc w:val="center"/>
        <w:rPr>
          <w:rFonts w:ascii="Verdana" w:hAnsi="Verdana" w:cs="Arial"/>
          <w:b/>
          <w:sz w:val="18"/>
          <w:szCs w:val="18"/>
          <w:lang w:val="es-BO"/>
        </w:rPr>
      </w:pPr>
      <w:r w:rsidRPr="00044AA5">
        <w:rPr>
          <w:rFonts w:ascii="Verdana" w:hAnsi="Verdana" w:cs="Arial"/>
          <w:b/>
          <w:sz w:val="18"/>
          <w:szCs w:val="18"/>
          <w:lang w:val="es-BO"/>
        </w:rPr>
        <w:t>ÍTEM N</w:t>
      </w:r>
      <w:r>
        <w:rPr>
          <w:rFonts w:ascii="Verdana" w:hAnsi="Verdana" w:cs="Arial"/>
          <w:b/>
          <w:sz w:val="18"/>
          <w:szCs w:val="18"/>
          <w:lang w:val="es-BO"/>
        </w:rPr>
        <w:t>°</w:t>
      </w:r>
      <w:r w:rsidRPr="00044AA5">
        <w:rPr>
          <w:rFonts w:ascii="Verdana" w:hAnsi="Verdana" w:cs="Arial"/>
          <w:b/>
          <w:sz w:val="18"/>
          <w:szCs w:val="18"/>
          <w:lang w:val="es-BO"/>
        </w:rPr>
        <w:t>9: FREGADERO</w:t>
      </w:r>
    </w:p>
    <w:p w14:paraId="0B2956C8" w14:textId="77777777" w:rsidR="00044AA5" w:rsidRPr="00FA2BFB" w:rsidRDefault="00044AA5" w:rsidP="00044AA5">
      <w:pPr>
        <w:jc w:val="cente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211"/>
        <w:gridCol w:w="1877"/>
      </w:tblGrid>
      <w:tr w:rsidR="00A87F92" w:rsidRPr="000C6821" w14:paraId="325CB1E2" w14:textId="77777777" w:rsidTr="005D759A">
        <w:trPr>
          <w:trHeight w:val="767"/>
          <w:tblHeader/>
        </w:trPr>
        <w:tc>
          <w:tcPr>
            <w:tcW w:w="7356" w:type="dxa"/>
            <w:gridSpan w:val="2"/>
            <w:shd w:val="clear" w:color="auto" w:fill="BDD6EE" w:themeFill="accent1" w:themeFillTint="66"/>
            <w:vAlign w:val="center"/>
          </w:tcPr>
          <w:p w14:paraId="2F90E13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41D1269"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877" w:type="dxa"/>
            <w:shd w:val="clear" w:color="auto" w:fill="DBE5F1"/>
            <w:vAlign w:val="center"/>
          </w:tcPr>
          <w:p w14:paraId="4A5823A8"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7D496FB7" w14:textId="77777777" w:rsidTr="005D759A">
        <w:trPr>
          <w:trHeight w:val="221"/>
        </w:trPr>
        <w:tc>
          <w:tcPr>
            <w:tcW w:w="145" w:type="dxa"/>
            <w:vMerge w:val="restart"/>
            <w:shd w:val="clear" w:color="auto" w:fill="BDD6EE" w:themeFill="accent1" w:themeFillTint="66"/>
            <w:vAlign w:val="center"/>
          </w:tcPr>
          <w:p w14:paraId="2920FA61"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211" w:type="dxa"/>
            <w:vMerge w:val="restart"/>
            <w:shd w:val="clear" w:color="auto" w:fill="BDD6EE" w:themeFill="accent1" w:themeFillTint="66"/>
            <w:vAlign w:val="center"/>
          </w:tcPr>
          <w:p w14:paraId="71321574" w14:textId="613CDD51"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877" w:type="dxa"/>
            <w:vMerge w:val="restart"/>
            <w:shd w:val="clear" w:color="auto" w:fill="DBE5F1"/>
            <w:vAlign w:val="center"/>
          </w:tcPr>
          <w:p w14:paraId="296E0884"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09689CE" w14:textId="77777777" w:rsidTr="005D759A">
        <w:trPr>
          <w:trHeight w:val="221"/>
        </w:trPr>
        <w:tc>
          <w:tcPr>
            <w:tcW w:w="145" w:type="dxa"/>
            <w:vMerge/>
            <w:shd w:val="clear" w:color="auto" w:fill="BDD6EE" w:themeFill="accent1" w:themeFillTint="66"/>
          </w:tcPr>
          <w:p w14:paraId="054FAF6D" w14:textId="77777777" w:rsidR="00A87F92" w:rsidRPr="000C6821" w:rsidRDefault="00A87F92" w:rsidP="005B1D24">
            <w:pPr>
              <w:jc w:val="center"/>
              <w:rPr>
                <w:rFonts w:ascii="Arial" w:hAnsi="Arial" w:cs="Arial"/>
                <w:b/>
                <w:sz w:val="16"/>
                <w:szCs w:val="16"/>
                <w:lang w:val="es-BO"/>
              </w:rPr>
            </w:pPr>
          </w:p>
        </w:tc>
        <w:tc>
          <w:tcPr>
            <w:tcW w:w="7211" w:type="dxa"/>
            <w:vMerge/>
            <w:shd w:val="clear" w:color="auto" w:fill="BDD6EE" w:themeFill="accent1" w:themeFillTint="66"/>
          </w:tcPr>
          <w:p w14:paraId="5D09AA75" w14:textId="77777777" w:rsidR="00A87F92" w:rsidRPr="000C6821" w:rsidRDefault="00A87F92" w:rsidP="005B1D24">
            <w:pPr>
              <w:jc w:val="both"/>
              <w:rPr>
                <w:rFonts w:ascii="Arial" w:hAnsi="Arial" w:cs="Arial"/>
                <w:b/>
                <w:sz w:val="16"/>
                <w:szCs w:val="16"/>
                <w:lang w:val="es-BO"/>
              </w:rPr>
            </w:pPr>
          </w:p>
        </w:tc>
        <w:tc>
          <w:tcPr>
            <w:tcW w:w="1877" w:type="dxa"/>
            <w:vMerge/>
            <w:shd w:val="clear" w:color="auto" w:fill="DBE5F1"/>
          </w:tcPr>
          <w:p w14:paraId="56DD3DBE" w14:textId="77777777" w:rsidR="00A87F92" w:rsidRPr="000C6821" w:rsidRDefault="00A87F92" w:rsidP="005B1D24">
            <w:pPr>
              <w:jc w:val="both"/>
              <w:rPr>
                <w:rFonts w:ascii="Arial" w:hAnsi="Arial" w:cs="Arial"/>
                <w:b/>
                <w:sz w:val="16"/>
                <w:szCs w:val="16"/>
                <w:lang w:val="es-BO"/>
              </w:rPr>
            </w:pPr>
          </w:p>
        </w:tc>
      </w:tr>
      <w:tr w:rsidR="00A87F92" w:rsidRPr="000C6821" w14:paraId="427BA022" w14:textId="77777777" w:rsidTr="005D759A">
        <w:trPr>
          <w:trHeight w:val="340"/>
        </w:trPr>
        <w:tc>
          <w:tcPr>
            <w:tcW w:w="145" w:type="dxa"/>
            <w:vAlign w:val="center"/>
          </w:tcPr>
          <w:p w14:paraId="2A3146E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3F79E60F" w14:textId="1285BD08" w:rsidR="00A87F92" w:rsidRPr="00AF5A5F" w:rsidRDefault="00A8621E" w:rsidP="005B1D24">
            <w:pPr>
              <w:jc w:val="both"/>
              <w:rPr>
                <w:rFonts w:ascii="Arial" w:hAnsi="Arial" w:cs="Arial"/>
                <w:b/>
                <w:sz w:val="16"/>
                <w:szCs w:val="16"/>
                <w:lang w:val="es-BO"/>
              </w:rPr>
            </w:pPr>
            <w:r w:rsidRPr="00A8621E">
              <w:rPr>
                <w:rFonts w:ascii="Century Gothic" w:eastAsia="Century Gothic" w:hAnsi="Century Gothic" w:cs="Century Gothic"/>
                <w:b/>
                <w:color w:val="000000"/>
                <w:sz w:val="16"/>
                <w:szCs w:val="16"/>
              </w:rPr>
              <w:t>ÍTEM N</w:t>
            </w:r>
            <w:r w:rsidR="00044AA5">
              <w:rPr>
                <w:rFonts w:ascii="Century Gothic" w:eastAsia="Century Gothic" w:hAnsi="Century Gothic" w:cs="Century Gothic"/>
                <w:b/>
                <w:color w:val="000000"/>
                <w:sz w:val="16"/>
                <w:szCs w:val="16"/>
              </w:rPr>
              <w:t>°</w:t>
            </w:r>
            <w:r w:rsidRPr="00A8621E">
              <w:rPr>
                <w:rFonts w:ascii="Century Gothic" w:eastAsia="Century Gothic" w:hAnsi="Century Gothic" w:cs="Century Gothic"/>
                <w:b/>
                <w:color w:val="000000"/>
                <w:sz w:val="16"/>
                <w:szCs w:val="16"/>
              </w:rPr>
              <w:t>9: FREGADERO</w:t>
            </w:r>
          </w:p>
        </w:tc>
      </w:tr>
      <w:tr w:rsidR="00A87F92" w:rsidRPr="000C6821" w14:paraId="6B30286B" w14:textId="77777777" w:rsidTr="005D759A">
        <w:trPr>
          <w:trHeight w:val="340"/>
        </w:trPr>
        <w:tc>
          <w:tcPr>
            <w:tcW w:w="145" w:type="dxa"/>
            <w:vAlign w:val="center"/>
          </w:tcPr>
          <w:p w14:paraId="1BBB0FDF"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6"/>
              <w:tblW w:w="5000" w:type="pct"/>
              <w:tblInd w:w="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00" w:firstRow="0" w:lastRow="0" w:firstColumn="0" w:lastColumn="0" w:noHBand="0" w:noVBand="1"/>
            </w:tblPr>
            <w:tblGrid>
              <w:gridCol w:w="1400"/>
              <w:gridCol w:w="5709"/>
            </w:tblGrid>
            <w:tr w:rsidR="0013660A" w14:paraId="69DFA6DD" w14:textId="77777777" w:rsidTr="0013660A">
              <w:trPr>
                <w:trHeight w:val="315"/>
              </w:trPr>
              <w:tc>
                <w:tcPr>
                  <w:tcW w:w="5000" w:type="pct"/>
                  <w:gridSpan w:val="2"/>
                  <w:shd w:val="clear" w:color="auto" w:fill="CFE2F3"/>
                  <w:vAlign w:val="center"/>
                </w:tcPr>
                <w:p w14:paraId="129E9C52"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ÍTEM </w:t>
                  </w:r>
                  <w:r>
                    <w:rPr>
                      <w:rFonts w:ascii="Century Gothic" w:eastAsia="Century Gothic" w:hAnsi="Century Gothic" w:cs="Century Gothic"/>
                      <w:b/>
                      <w:color w:val="000000"/>
                      <w:sz w:val="16"/>
                      <w:szCs w:val="16"/>
                    </w:rPr>
                    <w:t>Nª9: FREGADERO</w:t>
                  </w:r>
                </w:p>
              </w:tc>
            </w:tr>
            <w:tr w:rsidR="0013660A" w:rsidRPr="00746963" w14:paraId="6D4AA370" w14:textId="77777777" w:rsidTr="0013660A">
              <w:trPr>
                <w:trHeight w:val="315"/>
              </w:trPr>
              <w:tc>
                <w:tcPr>
                  <w:tcW w:w="985" w:type="pct"/>
                  <w:shd w:val="clear" w:color="auto" w:fill="CFE2F3"/>
                  <w:vAlign w:val="center"/>
                </w:tcPr>
                <w:p w14:paraId="44116B83"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15" w:type="pct"/>
                  <w:shd w:val="clear" w:color="auto" w:fill="CFE2F3"/>
                  <w:vAlign w:val="center"/>
                </w:tcPr>
                <w:p w14:paraId="6B566AC3" w14:textId="77777777" w:rsidR="0013660A" w:rsidRPr="00CA7BF8" w:rsidRDefault="0013660A" w:rsidP="0013660A">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la limpieza de lavavajilla</w:t>
                  </w:r>
                  <w:r w:rsidRPr="00CA7BF8">
                    <w:rPr>
                      <w:rFonts w:ascii="Century Gothic" w:eastAsia="Century Gothic" w:hAnsi="Century Gothic" w:cs="Century Gothic"/>
                      <w:bCs/>
                      <w:color w:val="000000"/>
                      <w:sz w:val="16"/>
                      <w:szCs w:val="16"/>
                      <w:lang w:val="es-BO"/>
                    </w:rPr>
                    <w:t>.</w:t>
                  </w:r>
                </w:p>
              </w:tc>
            </w:tr>
            <w:tr w:rsidR="0013660A" w:rsidRPr="00746963" w14:paraId="65293C06" w14:textId="77777777" w:rsidTr="0013660A">
              <w:trPr>
                <w:trHeight w:val="315"/>
              </w:trPr>
              <w:tc>
                <w:tcPr>
                  <w:tcW w:w="5000" w:type="pct"/>
                  <w:gridSpan w:val="2"/>
                  <w:shd w:val="clear" w:color="auto" w:fill="CFE2F3"/>
                  <w:vAlign w:val="center"/>
                </w:tcPr>
                <w:p w14:paraId="636CEF67"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46D92EF0" w14:textId="77777777" w:rsidTr="0013660A">
              <w:trPr>
                <w:trHeight w:val="315"/>
              </w:trPr>
              <w:tc>
                <w:tcPr>
                  <w:tcW w:w="985" w:type="pct"/>
                  <w:shd w:val="clear" w:color="auto" w:fill="CFE2F3"/>
                  <w:vAlign w:val="center"/>
                </w:tcPr>
                <w:p w14:paraId="79F0AAD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15" w:type="pct"/>
                  <w:shd w:val="clear" w:color="auto" w:fill="CFE2F3"/>
                  <w:vAlign w:val="center"/>
                </w:tcPr>
                <w:p w14:paraId="20D5D856"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17C0FC63" w14:textId="77777777" w:rsidTr="0013660A">
              <w:trPr>
                <w:trHeight w:val="315"/>
              </w:trPr>
              <w:tc>
                <w:tcPr>
                  <w:tcW w:w="985" w:type="pct"/>
                  <w:shd w:val="clear" w:color="auto" w:fill="CFE2F3"/>
                  <w:vAlign w:val="center"/>
                </w:tcPr>
                <w:p w14:paraId="14EA82E9"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15" w:type="pct"/>
                  <w:shd w:val="clear" w:color="auto" w:fill="CFE2F3"/>
                  <w:vAlign w:val="center"/>
                </w:tcPr>
                <w:p w14:paraId="03ACD055"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756DBAA1" w14:textId="77777777" w:rsidTr="0013660A">
              <w:trPr>
                <w:trHeight w:val="315"/>
              </w:trPr>
              <w:tc>
                <w:tcPr>
                  <w:tcW w:w="985" w:type="pct"/>
                  <w:shd w:val="clear" w:color="auto" w:fill="CFE2F3"/>
                  <w:vAlign w:val="center"/>
                </w:tcPr>
                <w:p w14:paraId="619F1B95"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15" w:type="pct"/>
                  <w:shd w:val="clear" w:color="auto" w:fill="CFE2F3"/>
                  <w:vAlign w:val="center"/>
                </w:tcPr>
                <w:p w14:paraId="2FF2171F"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05F6F8B1" w14:textId="77777777" w:rsidTr="0013660A">
              <w:trPr>
                <w:trHeight w:val="315"/>
              </w:trPr>
              <w:tc>
                <w:tcPr>
                  <w:tcW w:w="985" w:type="pct"/>
                  <w:shd w:val="clear" w:color="auto" w:fill="CFE2F3"/>
                  <w:vAlign w:val="center"/>
                </w:tcPr>
                <w:p w14:paraId="0D9D9F7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15" w:type="pct"/>
                  <w:shd w:val="clear" w:color="auto" w:fill="CFE2F3"/>
                  <w:vAlign w:val="center"/>
                </w:tcPr>
                <w:p w14:paraId="72FA435B"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13660A" w:rsidRPr="006E2180" w14:paraId="6807B694" w14:textId="77777777" w:rsidTr="0013660A">
              <w:trPr>
                <w:trHeight w:val="315"/>
              </w:trPr>
              <w:tc>
                <w:tcPr>
                  <w:tcW w:w="985" w:type="pct"/>
                  <w:shd w:val="clear" w:color="auto" w:fill="CFE2F3"/>
                  <w:vAlign w:val="center"/>
                </w:tcPr>
                <w:p w14:paraId="6EAF50E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15" w:type="pct"/>
                  <w:shd w:val="clear" w:color="auto" w:fill="CFE2F3"/>
                  <w:vAlign w:val="center"/>
                </w:tcPr>
                <w:p w14:paraId="56BE9284"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13660A" w:rsidRPr="00CA7BF8" w14:paraId="53C84BC3" w14:textId="77777777" w:rsidTr="0013660A">
              <w:trPr>
                <w:trHeight w:val="340"/>
              </w:trPr>
              <w:tc>
                <w:tcPr>
                  <w:tcW w:w="985" w:type="pct"/>
                  <w:vMerge w:val="restart"/>
                  <w:shd w:val="clear" w:color="auto" w:fill="auto"/>
                  <w:vAlign w:val="center"/>
                </w:tcPr>
                <w:p w14:paraId="0AF449CC"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15" w:type="pct"/>
                  <w:tcBorders>
                    <w:bottom w:val="single" w:sz="2" w:space="0" w:color="auto"/>
                  </w:tcBorders>
                  <w:shd w:val="clear" w:color="auto" w:fill="auto"/>
                </w:tcPr>
                <w:p w14:paraId="58BFDE84" w14:textId="77777777" w:rsidR="0013660A" w:rsidRPr="00CA7BF8" w:rsidRDefault="0013660A" w:rsidP="009D3AD6">
                  <w:pPr>
                    <w:pStyle w:val="Prrafodelista"/>
                    <w:numPr>
                      <w:ilvl w:val="0"/>
                      <w:numId w:val="134"/>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Estructura de acero inoxidable.</w:t>
                  </w:r>
                </w:p>
              </w:tc>
            </w:tr>
            <w:tr w:rsidR="0013660A" w:rsidRPr="006E2180" w14:paraId="504AD550" w14:textId="77777777" w:rsidTr="0013660A">
              <w:trPr>
                <w:trHeight w:val="340"/>
              </w:trPr>
              <w:tc>
                <w:tcPr>
                  <w:tcW w:w="985" w:type="pct"/>
                  <w:vMerge/>
                  <w:shd w:val="clear" w:color="auto" w:fill="auto"/>
                  <w:vAlign w:val="center"/>
                </w:tcPr>
                <w:p w14:paraId="460F6190"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bottom w:val="single" w:sz="2" w:space="0" w:color="auto"/>
                  </w:tcBorders>
                  <w:shd w:val="clear" w:color="auto" w:fill="auto"/>
                </w:tcPr>
                <w:p w14:paraId="571EB677" w14:textId="77777777" w:rsidR="0013660A" w:rsidRPr="006C43DB" w:rsidRDefault="0013660A" w:rsidP="009D3AD6">
                  <w:pPr>
                    <w:pStyle w:val="Prrafodelista"/>
                    <w:numPr>
                      <w:ilvl w:val="0"/>
                      <w:numId w:val="134"/>
                    </w:numPr>
                    <w:spacing w:line="276" w:lineRule="auto"/>
                    <w:contextualSpacing/>
                    <w:rPr>
                      <w:rFonts w:ascii="Century Gothic" w:eastAsia="Century Gothic" w:hAnsi="Century Gothic" w:cs="Century Gothic"/>
                      <w:color w:val="000000"/>
                      <w:sz w:val="16"/>
                      <w:szCs w:val="16"/>
                      <w:lang w:val="es-BO"/>
                    </w:rPr>
                  </w:pPr>
                  <w:r w:rsidRPr="00646EC4">
                    <w:rPr>
                      <w:rFonts w:ascii="Century Gothic" w:eastAsia="Century Gothic" w:hAnsi="Century Gothic" w:cs="Century Gothic"/>
                      <w:color w:val="000000"/>
                      <w:sz w:val="16"/>
                    </w:rPr>
                    <w:t>Fregadero fijo.</w:t>
                  </w:r>
                </w:p>
              </w:tc>
            </w:tr>
            <w:tr w:rsidR="0013660A" w:rsidRPr="00746963" w14:paraId="2079C342" w14:textId="77777777" w:rsidTr="0013660A">
              <w:trPr>
                <w:trHeight w:val="340"/>
              </w:trPr>
              <w:tc>
                <w:tcPr>
                  <w:tcW w:w="985" w:type="pct"/>
                  <w:vMerge/>
                  <w:shd w:val="clear" w:color="auto" w:fill="auto"/>
                  <w:vAlign w:val="center"/>
                </w:tcPr>
                <w:p w14:paraId="61E62EFC"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bottom w:val="single" w:sz="2" w:space="0" w:color="auto"/>
                  </w:tcBorders>
                  <w:shd w:val="clear" w:color="auto" w:fill="auto"/>
                </w:tcPr>
                <w:p w14:paraId="56A559FB" w14:textId="77777777" w:rsidR="0013660A" w:rsidRPr="00CA7BF8" w:rsidRDefault="0013660A" w:rsidP="009D3AD6">
                  <w:pPr>
                    <w:pStyle w:val="Prrafodelista"/>
                    <w:numPr>
                      <w:ilvl w:val="0"/>
                      <w:numId w:val="134"/>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Orificio de drenaje en la base con cuerpo de desagüe y sistema de retención de lodo</w:t>
                  </w:r>
                  <w:r>
                    <w:rPr>
                      <w:rFonts w:ascii="Century Gothic" w:eastAsia="Century Gothic" w:hAnsi="Century Gothic" w:cs="Century Gothic"/>
                      <w:color w:val="000000"/>
                      <w:sz w:val="16"/>
                      <w:lang w:val="es-BO"/>
                    </w:rPr>
                    <w:t>, según fabricante.</w:t>
                  </w:r>
                </w:p>
              </w:tc>
            </w:tr>
            <w:tr w:rsidR="0013660A" w:rsidRPr="00746963" w14:paraId="0F043FFF" w14:textId="77777777" w:rsidTr="0013660A">
              <w:trPr>
                <w:trHeight w:val="340"/>
              </w:trPr>
              <w:tc>
                <w:tcPr>
                  <w:tcW w:w="985" w:type="pct"/>
                  <w:vMerge/>
                  <w:shd w:val="clear" w:color="auto" w:fill="auto"/>
                  <w:vAlign w:val="center"/>
                </w:tcPr>
                <w:p w14:paraId="7A4482FB"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tcBorders>
                  <w:shd w:val="clear" w:color="auto" w:fill="auto"/>
                </w:tcPr>
                <w:p w14:paraId="3161C661" w14:textId="77777777" w:rsidR="0013660A" w:rsidRPr="006C43DB" w:rsidRDefault="0013660A" w:rsidP="009D3AD6">
                  <w:pPr>
                    <w:pStyle w:val="Prrafodelista"/>
                    <w:numPr>
                      <w:ilvl w:val="0"/>
                      <w:numId w:val="134"/>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Century Gothic" w:hAnsi="Century Gothic" w:cs="Century Gothic"/>
                      <w:color w:val="000000"/>
                      <w:sz w:val="16"/>
                      <w:lang w:val="es-BO"/>
                    </w:rPr>
                    <w:t>N°</w:t>
                  </w:r>
                  <w:proofErr w:type="spellEnd"/>
                  <w:r w:rsidRPr="006C43DB">
                    <w:rPr>
                      <w:rFonts w:ascii="Century Gothic" w:eastAsia="Century Gothic" w:hAnsi="Century Gothic" w:cs="Century Gothic"/>
                      <w:color w:val="000000"/>
                      <w:sz w:val="16"/>
                      <w:lang w:val="es-BO"/>
                    </w:rPr>
                    <w:t xml:space="preserve"> de cubetas y escurridores: 2 cubetas.</w:t>
                  </w:r>
                </w:p>
              </w:tc>
            </w:tr>
            <w:tr w:rsidR="0013660A" w:rsidRPr="00746963" w14:paraId="541F02C2" w14:textId="77777777" w:rsidTr="0013660A">
              <w:trPr>
                <w:trHeight w:val="340"/>
              </w:trPr>
              <w:tc>
                <w:tcPr>
                  <w:tcW w:w="985" w:type="pct"/>
                  <w:vMerge/>
                  <w:shd w:val="clear" w:color="auto" w:fill="auto"/>
                  <w:vAlign w:val="center"/>
                </w:tcPr>
                <w:p w14:paraId="3117DB6D"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tcBorders>
                  <w:shd w:val="clear" w:color="auto" w:fill="auto"/>
                </w:tcPr>
                <w:p w14:paraId="7B49AA81" w14:textId="77777777" w:rsidR="0013660A" w:rsidRPr="006C43DB" w:rsidRDefault="0013660A" w:rsidP="009D3AD6">
                  <w:pPr>
                    <w:pStyle w:val="Prrafodelista"/>
                    <w:numPr>
                      <w:ilvl w:val="0"/>
                      <w:numId w:val="134"/>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El equipo deberá contar con mesada y cajonería baja.</w:t>
                  </w:r>
                </w:p>
              </w:tc>
            </w:tr>
          </w:tbl>
          <w:p w14:paraId="725C977B" w14:textId="77777777" w:rsidR="00A87F92" w:rsidRPr="0013660A" w:rsidRDefault="00A87F92" w:rsidP="005B1D24">
            <w:pPr>
              <w:jc w:val="both"/>
              <w:rPr>
                <w:rFonts w:ascii="Arial" w:hAnsi="Arial" w:cs="Arial"/>
                <w:sz w:val="16"/>
                <w:szCs w:val="16"/>
                <w:lang w:val="es-BO"/>
              </w:rPr>
            </w:pPr>
          </w:p>
        </w:tc>
        <w:tc>
          <w:tcPr>
            <w:tcW w:w="1877" w:type="dxa"/>
          </w:tcPr>
          <w:p w14:paraId="652C2FBC" w14:textId="77777777" w:rsidR="00A87F92" w:rsidRPr="000C6821" w:rsidRDefault="00A87F92" w:rsidP="005B1D24">
            <w:pPr>
              <w:jc w:val="both"/>
              <w:rPr>
                <w:rFonts w:ascii="Arial" w:hAnsi="Arial" w:cs="Arial"/>
                <w:sz w:val="16"/>
                <w:szCs w:val="16"/>
                <w:lang w:val="es-BO"/>
              </w:rPr>
            </w:pPr>
          </w:p>
        </w:tc>
      </w:tr>
      <w:tr w:rsidR="00A87F92" w:rsidRPr="000C6821" w14:paraId="1F4E5C55" w14:textId="77777777" w:rsidTr="005D759A">
        <w:trPr>
          <w:trHeight w:val="340"/>
        </w:trPr>
        <w:tc>
          <w:tcPr>
            <w:tcW w:w="145" w:type="dxa"/>
            <w:vAlign w:val="center"/>
          </w:tcPr>
          <w:p w14:paraId="318B8B01"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625"/>
            </w:tblGrid>
            <w:tr w:rsidR="0013660A" w:rsidRPr="00746963" w14:paraId="4ADA1F52" w14:textId="77777777" w:rsidTr="0013660A">
              <w:trPr>
                <w:trHeight w:val="425"/>
              </w:trPr>
              <w:tc>
                <w:tcPr>
                  <w:tcW w:w="5000" w:type="pct"/>
                  <w:gridSpan w:val="2"/>
                  <w:shd w:val="clear" w:color="auto" w:fill="B4C6E7" w:themeFill="accent5" w:themeFillTint="66"/>
                  <w:vAlign w:val="center"/>
                </w:tcPr>
                <w:p w14:paraId="22D47004"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746963" w14:paraId="2406E952" w14:textId="77777777" w:rsidTr="00B67CD9">
              <w:trPr>
                <w:trHeight w:val="630"/>
              </w:trPr>
              <w:tc>
                <w:tcPr>
                  <w:tcW w:w="844" w:type="pct"/>
                  <w:vAlign w:val="center"/>
                </w:tcPr>
                <w:p w14:paraId="2CF06CC6"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Condiciones ambientales</w:t>
                  </w:r>
                </w:p>
              </w:tc>
              <w:tc>
                <w:tcPr>
                  <w:tcW w:w="4156" w:type="pct"/>
                </w:tcPr>
                <w:p w14:paraId="1E89B58F" w14:textId="5BA7D593" w:rsidR="0013660A" w:rsidRPr="00662413" w:rsidRDefault="00B67CD9" w:rsidP="0013660A">
                  <w:pPr>
                    <w:jc w:val="both"/>
                    <w:rPr>
                      <w:rFonts w:ascii="Century Gothic" w:hAnsi="Century Gothic"/>
                      <w:sz w:val="16"/>
                      <w:szCs w:val="16"/>
                      <w:lang w:val="es-BO"/>
                    </w:rPr>
                  </w:pPr>
                  <w:r w:rsidRPr="00662413">
                    <w:rPr>
                      <w:rFonts w:ascii="Century Gothic" w:hAnsi="Century Gothic"/>
                      <w:sz w:val="16"/>
                      <w:szCs w:val="16"/>
                      <w:lang w:val="es-BO"/>
                    </w:rPr>
                    <w:t>El bien</w:t>
                  </w:r>
                  <w:r w:rsidR="0013660A" w:rsidRPr="00662413">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0013660A" w:rsidRPr="00662413">
                    <w:rPr>
                      <w:rFonts w:ascii="Century Gothic" w:hAnsi="Century Gothic"/>
                      <w:sz w:val="16"/>
                      <w:szCs w:val="16"/>
                      <w:lang w:val="es-BO"/>
                    </w:rPr>
                    <w:t>aiquile</w:t>
                  </w:r>
                  <w:proofErr w:type="spellEnd"/>
                  <w:r w:rsidR="0013660A" w:rsidRPr="00662413">
                    <w:rPr>
                      <w:rFonts w:ascii="Century Gothic" w:hAnsi="Century Gothic"/>
                      <w:sz w:val="16"/>
                      <w:szCs w:val="16"/>
                      <w:lang w:val="es-BO"/>
                    </w:rPr>
                    <w:t xml:space="preserve"> </w:t>
                  </w:r>
                  <w:r w:rsidR="0013660A" w:rsidRPr="00662413">
                    <w:rPr>
                      <w:rFonts w:ascii="Century Gothic" w:hAnsi="Century Gothic"/>
                      <w:b/>
                      <w:bCs/>
                      <w:sz w:val="16"/>
                      <w:szCs w:val="16"/>
                      <w:lang w:val="es-BO"/>
                    </w:rPr>
                    <w:t>(Especificar).</w:t>
                  </w:r>
                </w:p>
              </w:tc>
            </w:tr>
            <w:tr w:rsidR="0013660A" w:rsidRPr="001133B5" w14:paraId="2F43C438" w14:textId="77777777" w:rsidTr="00B67CD9">
              <w:trPr>
                <w:trHeight w:val="2879"/>
              </w:trPr>
              <w:tc>
                <w:tcPr>
                  <w:tcW w:w="844" w:type="pct"/>
                  <w:vAlign w:val="center"/>
                </w:tcPr>
                <w:p w14:paraId="3831B55F"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Manuales</w:t>
                  </w:r>
                </w:p>
              </w:tc>
              <w:tc>
                <w:tcPr>
                  <w:tcW w:w="4156" w:type="pct"/>
                </w:tcPr>
                <w:p w14:paraId="6607DB65"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Junto con el bien,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los correspondientes manuales:</w:t>
                  </w:r>
                </w:p>
                <w:p w14:paraId="5678A262" w14:textId="77777777" w:rsidR="0013660A" w:rsidRPr="00662413" w:rsidRDefault="0013660A" w:rsidP="0013660A">
                  <w:pPr>
                    <w:jc w:val="both"/>
                    <w:rPr>
                      <w:rFonts w:ascii="Century Gothic" w:hAnsi="Century Gothic"/>
                      <w:sz w:val="16"/>
                      <w:szCs w:val="16"/>
                      <w:lang w:val="es-BO"/>
                    </w:rPr>
                  </w:pPr>
                </w:p>
                <w:p w14:paraId="6CFA6AA2"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de operación. </w:t>
                  </w:r>
                </w:p>
                <w:p w14:paraId="5DD9AB4E"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028DC341"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A su vez deberán adjuntar todos los manuales en medio magnético (pendrive o cd o </w:t>
                  </w:r>
                  <w:proofErr w:type="spellStart"/>
                  <w:r w:rsidRPr="00662413">
                    <w:rPr>
                      <w:rFonts w:ascii="Century Gothic" w:hAnsi="Century Gothic"/>
                      <w:sz w:val="16"/>
                      <w:szCs w:val="16"/>
                      <w:lang w:val="es-BO"/>
                    </w:rPr>
                    <w:t>dvd</w:t>
                  </w:r>
                  <w:proofErr w:type="spellEnd"/>
                  <w:r w:rsidRPr="00662413">
                    <w:rPr>
                      <w:rFonts w:ascii="Century Gothic" w:hAnsi="Century Gothic"/>
                      <w:sz w:val="16"/>
                      <w:szCs w:val="16"/>
                      <w:lang w:val="es-BO"/>
                    </w:rPr>
                    <w:t>)</w:t>
                  </w:r>
                </w:p>
                <w:p w14:paraId="13884804"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Cuando los manuales no estuvieran disponibles en idioma español,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un ejemplar traducido en dicho idioma</w:t>
                  </w:r>
                </w:p>
                <w:p w14:paraId="6E3F8C28" w14:textId="77777777" w:rsidR="0013660A" w:rsidRPr="00662413" w:rsidRDefault="0013660A" w:rsidP="0013660A">
                  <w:pPr>
                    <w:rPr>
                      <w:rFonts w:ascii="Century Gothic" w:hAnsi="Century Gothic"/>
                      <w:b/>
                      <w:sz w:val="16"/>
                      <w:szCs w:val="16"/>
                    </w:rPr>
                  </w:pPr>
                  <w:r w:rsidRPr="00662413">
                    <w:rPr>
                      <w:rFonts w:ascii="Century Gothic" w:hAnsi="Century Gothic"/>
                      <w:sz w:val="16"/>
                      <w:szCs w:val="16"/>
                      <w:lang w:val="es-BO"/>
                    </w:rPr>
                    <w:br/>
                  </w:r>
                  <w:r w:rsidRPr="00662413">
                    <w:rPr>
                      <w:rFonts w:ascii="Century Gothic" w:hAnsi="Century Gothic"/>
                      <w:b/>
                      <w:sz w:val="16"/>
                      <w:szCs w:val="16"/>
                    </w:rPr>
                    <w:t>(Manifestar aceptación)</w:t>
                  </w:r>
                </w:p>
                <w:p w14:paraId="16F0CF0C" w14:textId="77777777" w:rsidR="0013660A" w:rsidRPr="00662413" w:rsidRDefault="0013660A" w:rsidP="0013660A">
                  <w:pPr>
                    <w:rPr>
                      <w:rFonts w:ascii="Century Gothic" w:hAnsi="Century Gothic"/>
                      <w:sz w:val="16"/>
                      <w:szCs w:val="16"/>
                    </w:rPr>
                  </w:pPr>
                </w:p>
              </w:tc>
            </w:tr>
            <w:tr w:rsidR="0013660A" w:rsidRPr="001133B5" w14:paraId="46B982FA" w14:textId="77777777" w:rsidTr="00B67CD9">
              <w:trPr>
                <w:trHeight w:val="1266"/>
              </w:trPr>
              <w:tc>
                <w:tcPr>
                  <w:tcW w:w="844" w:type="pct"/>
                  <w:vAlign w:val="center"/>
                </w:tcPr>
                <w:p w14:paraId="55CB6F69"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Certificaciones</w:t>
                  </w:r>
                </w:p>
              </w:tc>
              <w:tc>
                <w:tcPr>
                  <w:tcW w:w="4156" w:type="pct"/>
                  <w:shd w:val="clear" w:color="auto" w:fill="auto"/>
                </w:tcPr>
                <w:p w14:paraId="787DEB87"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presentar adjunto a su propuesta en fotocopia simple los siguientes certificados: </w:t>
                  </w:r>
                </w:p>
                <w:p w14:paraId="11C198D3" w14:textId="77777777" w:rsidR="0013660A" w:rsidRPr="00662413" w:rsidRDefault="0013660A" w:rsidP="009D3AD6">
                  <w:pPr>
                    <w:pStyle w:val="Prrafodelista"/>
                    <w:numPr>
                      <w:ilvl w:val="0"/>
                      <w:numId w:val="117"/>
                    </w:numPr>
                    <w:contextualSpacing/>
                    <w:rPr>
                      <w:sz w:val="16"/>
                      <w:szCs w:val="16"/>
                      <w:lang w:val="es-BO"/>
                    </w:rPr>
                  </w:pPr>
                  <w:r w:rsidRPr="00662413">
                    <w:rPr>
                      <w:rFonts w:ascii="Century Gothic" w:hAnsi="Century Gothic"/>
                      <w:sz w:val="16"/>
                      <w:szCs w:val="16"/>
                      <w:lang w:val="es-BO"/>
                    </w:rPr>
                    <w:t xml:space="preserve">Certificación internacional vigente CE (conformidad europea) y/ o certificación </w:t>
                  </w:r>
                  <w:proofErr w:type="spellStart"/>
                  <w:r w:rsidRPr="00662413">
                    <w:rPr>
                      <w:rFonts w:ascii="Century Gothic" w:hAnsi="Century Gothic"/>
                      <w:sz w:val="16"/>
                      <w:szCs w:val="16"/>
                      <w:lang w:val="es-BO"/>
                    </w:rPr>
                    <w:t>Iso</w:t>
                  </w:r>
                  <w:proofErr w:type="spellEnd"/>
                  <w:r w:rsidRPr="00662413">
                    <w:rPr>
                      <w:rFonts w:ascii="Century Gothic" w:hAnsi="Century Gothic"/>
                      <w:sz w:val="16"/>
                      <w:szCs w:val="16"/>
                      <w:lang w:val="es-BO"/>
                    </w:rPr>
                    <w:t xml:space="preserve"> 9001 vigente del bien ofertado.</w:t>
                  </w:r>
                </w:p>
                <w:p w14:paraId="4B109704" w14:textId="77777777" w:rsidR="0013660A" w:rsidRPr="00662413" w:rsidRDefault="0013660A" w:rsidP="0013660A">
                  <w:pPr>
                    <w:jc w:val="both"/>
                    <w:rPr>
                      <w:rFonts w:ascii="Century Gothic" w:hAnsi="Century Gothic"/>
                      <w:sz w:val="16"/>
                      <w:szCs w:val="16"/>
                      <w:lang w:val="es-BO"/>
                    </w:rPr>
                  </w:pPr>
                </w:p>
                <w:p w14:paraId="567E4F6A"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1133B5" w14:paraId="675A092F" w14:textId="77777777" w:rsidTr="00B67CD9">
              <w:trPr>
                <w:trHeight w:val="708"/>
              </w:trPr>
              <w:tc>
                <w:tcPr>
                  <w:tcW w:w="844" w:type="pct"/>
                  <w:vAlign w:val="center"/>
                </w:tcPr>
                <w:p w14:paraId="55E2991F"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Mantenimiento preventivo</w:t>
                  </w:r>
                </w:p>
              </w:tc>
              <w:tc>
                <w:tcPr>
                  <w:tcW w:w="4156" w:type="pct"/>
                  <w:shd w:val="clear" w:color="auto" w:fill="auto"/>
                </w:tcPr>
                <w:p w14:paraId="71190E1B"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Durante el periodo de cobertura de la garantía de fábrica:</w:t>
                  </w:r>
                </w:p>
                <w:p w14:paraId="693F0576" w14:textId="77777777" w:rsidR="0013660A" w:rsidRPr="00662413" w:rsidRDefault="0013660A" w:rsidP="0013660A">
                  <w:pPr>
                    <w:jc w:val="both"/>
                    <w:rPr>
                      <w:rFonts w:ascii="Century Gothic" w:hAnsi="Century Gothic"/>
                      <w:sz w:val="16"/>
                      <w:szCs w:val="16"/>
                      <w:lang w:val="es-BO"/>
                    </w:rPr>
                  </w:pPr>
                </w:p>
                <w:p w14:paraId="31C17030"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662413">
                    <w:rPr>
                      <w:rFonts w:ascii="Century Gothic" w:eastAsia="Century Gothic" w:hAnsi="Century Gothic" w:cs="Century Gothic"/>
                      <w:sz w:val="16"/>
                      <w:szCs w:val="16"/>
                      <w:lang w:val="es-BO"/>
                    </w:rPr>
                    <w:t>garantíade</w:t>
                  </w:r>
                  <w:proofErr w:type="spellEnd"/>
                  <w:r w:rsidRPr="00662413">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662413">
                    <w:rPr>
                      <w:rFonts w:ascii="Century Gothic" w:eastAsia="Century Gothic" w:hAnsi="Century Gothic" w:cs="Century Gothic"/>
                      <w:b/>
                      <w:sz w:val="16"/>
                      <w:szCs w:val="16"/>
                      <w:u w:val="single"/>
                      <w:lang w:val="es-BO"/>
                    </w:rPr>
                    <w:t>carta de compromiso</w:t>
                  </w:r>
                  <w:r w:rsidRPr="00662413">
                    <w:rPr>
                      <w:rFonts w:ascii="Century Gothic" w:eastAsia="Century Gothic" w:hAnsi="Century Gothic" w:cs="Century Gothic"/>
                      <w:sz w:val="16"/>
                      <w:szCs w:val="16"/>
                      <w:lang w:val="es-BO"/>
                    </w:rPr>
                    <w:t xml:space="preserve"> en el momento de la entrega del bien.</w:t>
                  </w:r>
                </w:p>
                <w:p w14:paraId="64F99FA0" w14:textId="77777777" w:rsidR="0013660A" w:rsidRPr="00662413" w:rsidRDefault="0013660A" w:rsidP="0013660A">
                  <w:pPr>
                    <w:pStyle w:val="Prrafodelista"/>
                    <w:jc w:val="both"/>
                    <w:rPr>
                      <w:rFonts w:ascii="Century Gothic" w:eastAsia="Century Gothic" w:hAnsi="Century Gothic" w:cs="Century Gothic"/>
                      <w:sz w:val="16"/>
                      <w:szCs w:val="16"/>
                      <w:lang w:val="es-BO"/>
                    </w:rPr>
                  </w:pPr>
                </w:p>
                <w:p w14:paraId="576DB42F"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la puesta en marcha del bien.</w:t>
                  </w:r>
                </w:p>
                <w:p w14:paraId="26A660F8" w14:textId="77777777" w:rsidR="0013660A" w:rsidRPr="00662413" w:rsidRDefault="0013660A" w:rsidP="0013660A">
                  <w:pPr>
                    <w:pStyle w:val="Prrafodelista"/>
                    <w:ind w:left="360"/>
                    <w:jc w:val="both"/>
                    <w:rPr>
                      <w:rFonts w:ascii="Century Gothic" w:eastAsia="Century Gothic" w:hAnsi="Century Gothic" w:cs="Century Gothic"/>
                      <w:sz w:val="16"/>
                      <w:szCs w:val="16"/>
                      <w:lang w:val="es-BO"/>
                    </w:rPr>
                  </w:pPr>
                </w:p>
                <w:p w14:paraId="57E2C12A"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662413">
                    <w:rPr>
                      <w:rFonts w:ascii="Century Gothic" w:eastAsia="Century Gothic" w:hAnsi="Century Gothic" w:cs="Century Gothic"/>
                      <w:sz w:val="16"/>
                      <w:szCs w:val="16"/>
                      <w:lang w:val="es-BO"/>
                    </w:rPr>
                    <w:t>garantia</w:t>
                  </w:r>
                  <w:proofErr w:type="spellEnd"/>
                  <w:r w:rsidRPr="00662413">
                    <w:rPr>
                      <w:rFonts w:ascii="Century Gothic" w:eastAsia="Century Gothic" w:hAnsi="Century Gothic" w:cs="Century Gothic"/>
                      <w:sz w:val="16"/>
                      <w:szCs w:val="16"/>
                      <w:lang w:val="es-BO"/>
                    </w:rPr>
                    <w:t xml:space="preserve"> del bien.</w:t>
                  </w:r>
                </w:p>
                <w:p w14:paraId="31195581" w14:textId="77777777" w:rsidR="0013660A" w:rsidRPr="00662413" w:rsidRDefault="0013660A" w:rsidP="0013660A">
                  <w:pPr>
                    <w:jc w:val="both"/>
                    <w:rPr>
                      <w:rFonts w:ascii="Century Gothic" w:hAnsi="Century Gothic"/>
                      <w:sz w:val="16"/>
                      <w:szCs w:val="16"/>
                      <w:lang w:val="es-BO"/>
                    </w:rPr>
                  </w:pPr>
                </w:p>
                <w:p w14:paraId="33F20942"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13660A" w:rsidRPr="001133B5" w14:paraId="12150998" w14:textId="77777777" w:rsidTr="00B67CD9">
              <w:trPr>
                <w:trHeight w:val="1133"/>
              </w:trPr>
              <w:tc>
                <w:tcPr>
                  <w:tcW w:w="844" w:type="pct"/>
                  <w:vAlign w:val="center"/>
                </w:tcPr>
                <w:p w14:paraId="041F329C"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Soporte técnico</w:t>
                  </w:r>
                </w:p>
              </w:tc>
              <w:tc>
                <w:tcPr>
                  <w:tcW w:w="4156" w:type="pct"/>
                </w:tcPr>
                <w:p w14:paraId="3BE538AE"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realizar el soporte técnico al bien, para lo cual en el momento de la recepción del bien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que contemple lo siguiente:</w:t>
                  </w:r>
                </w:p>
                <w:p w14:paraId="63BC32EA" w14:textId="77777777" w:rsidR="0013660A" w:rsidRPr="00662413" w:rsidRDefault="0013660A" w:rsidP="0013660A">
                  <w:pPr>
                    <w:jc w:val="both"/>
                    <w:rPr>
                      <w:rFonts w:ascii="Century Gothic" w:hAnsi="Century Gothic"/>
                      <w:sz w:val="16"/>
                      <w:szCs w:val="16"/>
                      <w:lang w:val="es-BO"/>
                    </w:rPr>
                  </w:pPr>
                </w:p>
                <w:p w14:paraId="45FA34B1"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Personal</w:t>
                  </w:r>
                  <w:r w:rsidRPr="00662413">
                    <w:rPr>
                      <w:rFonts w:ascii="Century Gothic" w:hAnsi="Century Gothic"/>
                      <w:sz w:val="16"/>
                      <w:szCs w:val="16"/>
                      <w:lang w:val="es-BO"/>
                    </w:rPr>
                    <w:t xml:space="preserve">: se deberá adjuntar a la propuesta al menos un </w:t>
                  </w:r>
                  <w:proofErr w:type="spellStart"/>
                  <w:r w:rsidRPr="00662413">
                    <w:rPr>
                      <w:rFonts w:ascii="Century Gothic" w:hAnsi="Century Gothic"/>
                      <w:sz w:val="16"/>
                      <w:szCs w:val="16"/>
                      <w:lang w:val="es-BO"/>
                    </w:rPr>
                    <w:t>curriculum</w:t>
                  </w:r>
                  <w:proofErr w:type="spellEnd"/>
                  <w:r w:rsidRPr="00662413">
                    <w:rPr>
                      <w:rFonts w:ascii="Century Gothic" w:hAnsi="Century Gothic"/>
                      <w:sz w:val="16"/>
                      <w:szCs w:val="16"/>
                      <w:lang w:val="es-BO"/>
                    </w:rPr>
                    <w:t xml:space="preserve"> vitae de los ingenieros y/o técnico para el soporte técnico con experiencia en equipamiento industrial.</w:t>
                  </w:r>
                </w:p>
                <w:p w14:paraId="2AC4438B" w14:textId="77777777" w:rsidR="0013660A" w:rsidRPr="00662413" w:rsidRDefault="0013660A" w:rsidP="0013660A">
                  <w:pPr>
                    <w:pStyle w:val="Prrafodelista"/>
                    <w:jc w:val="both"/>
                    <w:rPr>
                      <w:rFonts w:ascii="Century Gothic" w:hAnsi="Century Gothic"/>
                      <w:sz w:val="16"/>
                      <w:szCs w:val="16"/>
                      <w:lang w:val="es-BO"/>
                    </w:rPr>
                  </w:pPr>
                </w:p>
                <w:p w14:paraId="465FEBC9"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Tiempo de respuesta</w:t>
                  </w:r>
                  <w:r w:rsidRPr="00662413">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662413">
                    <w:rPr>
                      <w:rFonts w:ascii="Century Gothic" w:hAnsi="Century Gothic"/>
                      <w:sz w:val="16"/>
                      <w:szCs w:val="16"/>
                      <w:lang w:val="es-BO"/>
                    </w:rPr>
                    <w:t>sera</w:t>
                  </w:r>
                  <w:proofErr w:type="spellEnd"/>
                  <w:r w:rsidRPr="00662413">
                    <w:rPr>
                      <w:rFonts w:ascii="Century Gothic" w:hAnsi="Century Gothic"/>
                      <w:sz w:val="16"/>
                      <w:szCs w:val="16"/>
                      <w:lang w:val="es-BO"/>
                    </w:rPr>
                    <w:t xml:space="preserve"> remitido al responsable del bien y al hospital, y debiendo</w:t>
                  </w:r>
                  <w:r w:rsidRPr="00662413">
                    <w:rPr>
                      <w:sz w:val="16"/>
                      <w:szCs w:val="16"/>
                      <w:lang w:val="es-BO"/>
                    </w:rPr>
                    <w:t xml:space="preserve"> </w:t>
                  </w:r>
                  <w:r w:rsidRPr="00662413">
                    <w:rPr>
                      <w:rFonts w:ascii="Century Gothic" w:hAnsi="Century Gothic"/>
                      <w:sz w:val="16"/>
                      <w:szCs w:val="16"/>
                      <w:lang w:val="es-BO"/>
                    </w:rPr>
                    <w:t xml:space="preserve">solucionar y restablecer la operatividad en un periodo no mayor a quince (15) días calendario. </w:t>
                  </w:r>
                </w:p>
                <w:p w14:paraId="68E55203" w14:textId="77777777" w:rsidR="0013660A" w:rsidRPr="00662413" w:rsidRDefault="0013660A" w:rsidP="0013660A">
                  <w:pPr>
                    <w:pStyle w:val="Prrafodelista"/>
                    <w:rPr>
                      <w:rFonts w:ascii="Century Gothic" w:hAnsi="Century Gothic"/>
                      <w:sz w:val="16"/>
                      <w:szCs w:val="16"/>
                      <w:lang w:val="es-BO"/>
                    </w:rPr>
                  </w:pPr>
                </w:p>
                <w:p w14:paraId="40882EAE"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El proveedor, en caso de que el bien presente fallas durante el periodo de garantía de fábrica:</w:t>
                  </w:r>
                </w:p>
                <w:p w14:paraId="4373B123" w14:textId="77777777" w:rsidR="0013660A" w:rsidRPr="00662413" w:rsidRDefault="0013660A" w:rsidP="0013660A">
                  <w:pPr>
                    <w:jc w:val="both"/>
                    <w:rPr>
                      <w:rFonts w:ascii="Century Gothic" w:hAnsi="Century Gothic"/>
                      <w:sz w:val="16"/>
                      <w:szCs w:val="16"/>
                      <w:lang w:val="es-BO"/>
                    </w:rPr>
                  </w:pPr>
                </w:p>
                <w:p w14:paraId="485F6315"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662413">
                    <w:rPr>
                      <w:rFonts w:ascii="Century Gothic" w:hAnsi="Century Gothic"/>
                      <w:sz w:val="16"/>
                      <w:szCs w:val="16"/>
                      <w:lang w:val="es-BO"/>
                    </w:rPr>
                    <w:t>esta</w:t>
                  </w:r>
                  <w:proofErr w:type="spellEnd"/>
                  <w:r w:rsidRPr="00662413">
                    <w:rPr>
                      <w:rFonts w:ascii="Century Gothic" w:hAnsi="Century Gothic"/>
                      <w:sz w:val="16"/>
                      <w:szCs w:val="16"/>
                      <w:lang w:val="es-BO"/>
                    </w:rPr>
                    <w:t xml:space="preserve"> en la obligación de sustituir el bien con las mismas características o superiores. </w:t>
                  </w:r>
                </w:p>
                <w:p w14:paraId="0E68EE87" w14:textId="77777777" w:rsidR="0013660A" w:rsidRPr="00662413" w:rsidRDefault="0013660A" w:rsidP="0013660A">
                  <w:pPr>
                    <w:pStyle w:val="Prrafodelista"/>
                    <w:jc w:val="both"/>
                    <w:rPr>
                      <w:rFonts w:ascii="Century Gothic" w:hAnsi="Century Gothic"/>
                      <w:sz w:val="16"/>
                      <w:szCs w:val="16"/>
                      <w:lang w:val="es-BO"/>
                    </w:rPr>
                  </w:pPr>
                </w:p>
                <w:p w14:paraId="6A9378F9"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lastRenderedPageBreak/>
                    <w:t xml:space="preserve">Y estas sean continuas en componentes transcendentales (al menos 2 reiterativas) durante el periodo de garantía de fábrica, el bien será sustituido en su totalidad por otro nuevo, las veces que sea necesario. </w:t>
                  </w:r>
                </w:p>
                <w:p w14:paraId="3694D0AF" w14:textId="77777777" w:rsidR="0013660A" w:rsidRPr="00662413" w:rsidRDefault="0013660A" w:rsidP="0013660A">
                  <w:pPr>
                    <w:pStyle w:val="Prrafodelista"/>
                    <w:rPr>
                      <w:rFonts w:ascii="Century Gothic" w:hAnsi="Century Gothic"/>
                      <w:sz w:val="16"/>
                      <w:szCs w:val="16"/>
                      <w:lang w:val="es-BO"/>
                    </w:rPr>
                  </w:pPr>
                </w:p>
                <w:p w14:paraId="06169674"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2B96A18E" w14:textId="77777777" w:rsidR="0013660A" w:rsidRPr="00662413" w:rsidRDefault="0013660A" w:rsidP="0013660A">
                  <w:pPr>
                    <w:pStyle w:val="Prrafodelista"/>
                    <w:rPr>
                      <w:rFonts w:ascii="Century Gothic" w:hAnsi="Century Gothic"/>
                      <w:sz w:val="16"/>
                      <w:szCs w:val="16"/>
                      <w:lang w:val="es-BO"/>
                    </w:rPr>
                  </w:pPr>
                </w:p>
                <w:p w14:paraId="4CC08E04" w14:textId="77777777" w:rsidR="0013660A" w:rsidRPr="00662413" w:rsidRDefault="0013660A" w:rsidP="0013660A">
                  <w:pPr>
                    <w:jc w:val="both"/>
                    <w:rPr>
                      <w:rFonts w:ascii="Century Gothic" w:hAnsi="Century Gothic"/>
                      <w:sz w:val="16"/>
                      <w:szCs w:val="16"/>
                    </w:rPr>
                  </w:pPr>
                  <w:r w:rsidRPr="00662413">
                    <w:rPr>
                      <w:rFonts w:ascii="Century Gothic" w:hAnsi="Century Gothic"/>
                      <w:b/>
                      <w:bCs/>
                      <w:sz w:val="16"/>
                      <w:szCs w:val="16"/>
                    </w:rPr>
                    <w:t xml:space="preserve">(Manifestar aceptación) </w:t>
                  </w:r>
                </w:p>
              </w:tc>
            </w:tr>
            <w:tr w:rsidR="0013660A" w:rsidRPr="001133B5" w14:paraId="0B3BAF11" w14:textId="77777777" w:rsidTr="00B67CD9">
              <w:trPr>
                <w:trHeight w:val="708"/>
              </w:trPr>
              <w:tc>
                <w:tcPr>
                  <w:tcW w:w="844" w:type="pct"/>
                  <w:vAlign w:val="center"/>
                </w:tcPr>
                <w:p w14:paraId="4C1DD366"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Repuestos y accesorios</w:t>
                  </w:r>
                </w:p>
              </w:tc>
              <w:tc>
                <w:tcPr>
                  <w:tcW w:w="4156" w:type="pct"/>
                </w:tcPr>
                <w:p w14:paraId="2F43DF53"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59DB42E0" w14:textId="77777777" w:rsidR="0013660A" w:rsidRPr="00662413" w:rsidRDefault="0013660A" w:rsidP="0013660A">
                  <w:pPr>
                    <w:jc w:val="both"/>
                    <w:rPr>
                      <w:rFonts w:ascii="Century Gothic" w:hAnsi="Century Gothic"/>
                      <w:sz w:val="16"/>
                      <w:szCs w:val="16"/>
                      <w:lang w:val="es-BO"/>
                    </w:rPr>
                  </w:pPr>
                </w:p>
                <w:p w14:paraId="4BA16F67"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lang w:val="es-BO"/>
                    </w:rPr>
                    <w:t xml:space="preserve"> </w:t>
                  </w:r>
                  <w:r w:rsidRPr="00662413">
                    <w:rPr>
                      <w:rFonts w:ascii="Century Gothic" w:hAnsi="Century Gothic"/>
                      <w:b/>
                      <w:bCs/>
                      <w:sz w:val="16"/>
                      <w:szCs w:val="16"/>
                    </w:rPr>
                    <w:t>(Manifestar aceptación)</w:t>
                  </w:r>
                </w:p>
              </w:tc>
            </w:tr>
            <w:tr w:rsidR="0013660A" w:rsidRPr="001133B5" w14:paraId="7D6BAF9F" w14:textId="77777777" w:rsidTr="00B67CD9">
              <w:trPr>
                <w:trHeight w:val="50"/>
              </w:trPr>
              <w:tc>
                <w:tcPr>
                  <w:tcW w:w="844" w:type="pct"/>
                  <w:vAlign w:val="center"/>
                </w:tcPr>
                <w:p w14:paraId="0BB7E131"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Insumos y consumibles</w:t>
                  </w:r>
                </w:p>
              </w:tc>
              <w:tc>
                <w:tcPr>
                  <w:tcW w:w="4156" w:type="pct"/>
                  <w:shd w:val="clear" w:color="auto" w:fill="auto"/>
                </w:tcPr>
                <w:p w14:paraId="2846C941"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3EA37BC9" w14:textId="77777777" w:rsidR="0013660A" w:rsidRPr="00662413" w:rsidRDefault="0013660A" w:rsidP="0013660A">
                  <w:pPr>
                    <w:jc w:val="both"/>
                    <w:rPr>
                      <w:rFonts w:ascii="Century Gothic" w:hAnsi="Century Gothic"/>
                      <w:sz w:val="16"/>
                      <w:szCs w:val="16"/>
                      <w:lang w:val="es-BO"/>
                    </w:rPr>
                  </w:pPr>
                </w:p>
                <w:p w14:paraId="20D09833"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13660A" w:rsidRPr="001133B5" w14:paraId="2D9E5D2D" w14:textId="77777777" w:rsidTr="00B67CD9">
              <w:trPr>
                <w:trHeight w:val="1266"/>
              </w:trPr>
              <w:tc>
                <w:tcPr>
                  <w:tcW w:w="844" w:type="pct"/>
                  <w:vAlign w:val="center"/>
                </w:tcPr>
                <w:p w14:paraId="273D5176" w14:textId="77777777" w:rsidR="0013660A" w:rsidRPr="00662413" w:rsidRDefault="0013660A" w:rsidP="0013660A">
                  <w:pPr>
                    <w:jc w:val="center"/>
                    <w:rPr>
                      <w:rFonts w:ascii="Century Gothic" w:eastAsia="Century Gothic" w:hAnsi="Century Gothic" w:cs="Century Gothic"/>
                      <w:b/>
                      <w:sz w:val="16"/>
                      <w:szCs w:val="16"/>
                      <w:lang w:val="es-BO"/>
                    </w:rPr>
                  </w:pPr>
                  <w:r w:rsidRPr="00662413">
                    <w:rPr>
                      <w:rFonts w:ascii="Century Gothic" w:eastAsia="Century Gothic" w:hAnsi="Century Gothic" w:cs="Century Gothic"/>
                      <w:b/>
                      <w:sz w:val="16"/>
                      <w:szCs w:val="16"/>
                      <w:lang w:val="es-BO"/>
                    </w:rPr>
                    <w:t>Responsabilidad y obligaciones del proveedor</w:t>
                  </w:r>
                </w:p>
              </w:tc>
              <w:tc>
                <w:tcPr>
                  <w:tcW w:w="4156" w:type="pct"/>
                </w:tcPr>
                <w:p w14:paraId="766AE884"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E67092F"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51D84C61"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tendrá un perfil profesional en el </w:t>
                  </w:r>
                  <w:proofErr w:type="spellStart"/>
                  <w:r w:rsidRPr="00662413">
                    <w:rPr>
                      <w:rFonts w:ascii="Century Gothic" w:hAnsi="Century Gothic"/>
                      <w:sz w:val="16"/>
                      <w:szCs w:val="16"/>
                      <w:lang w:val="es-BO"/>
                    </w:rPr>
                    <w:t>area</w:t>
                  </w:r>
                  <w:proofErr w:type="spellEnd"/>
                  <w:r w:rsidRPr="00662413">
                    <w:rPr>
                      <w:rFonts w:ascii="Century Gothic" w:hAnsi="Century Gothic"/>
                      <w:sz w:val="16"/>
                      <w:szCs w:val="16"/>
                      <w:lang w:val="es-BO"/>
                    </w:rPr>
                    <w:t xml:space="preserve"> de equipos industriales capaz de resolver cualquier inconveniente.</w:t>
                  </w:r>
                  <w:r w:rsidRPr="00662413">
                    <w:rPr>
                      <w:rFonts w:ascii="Century Gothic" w:hAnsi="Century Gothic"/>
                      <w:sz w:val="16"/>
                      <w:szCs w:val="16"/>
                      <w:lang w:val="es-BO"/>
                    </w:rPr>
                    <w:br/>
                  </w:r>
                </w:p>
                <w:p w14:paraId="71F70C43"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1133B5" w14:paraId="1D1EDAFF" w14:textId="77777777" w:rsidTr="00B67CD9">
              <w:trPr>
                <w:trHeight w:val="553"/>
              </w:trPr>
              <w:tc>
                <w:tcPr>
                  <w:tcW w:w="844" w:type="pct"/>
                  <w:vAlign w:val="center"/>
                </w:tcPr>
                <w:p w14:paraId="2F69647C"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Garantía técnica</w:t>
                  </w:r>
                </w:p>
              </w:tc>
              <w:tc>
                <w:tcPr>
                  <w:tcW w:w="4156" w:type="pct"/>
                </w:tcPr>
                <w:p w14:paraId="7940BA6A"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62413">
                    <w:rPr>
                      <w:rFonts w:ascii="Century Gothic" w:hAnsi="Century Gothic"/>
                      <w:b/>
                      <w:bCs/>
                      <w:sz w:val="16"/>
                      <w:szCs w:val="16"/>
                      <w:lang w:val="es-BO"/>
                    </w:rPr>
                    <w:t>dos (2) años</w:t>
                  </w:r>
                  <w:r w:rsidRPr="00662413">
                    <w:rPr>
                      <w:rFonts w:ascii="Century Gothic" w:hAnsi="Century Gothic"/>
                      <w:sz w:val="16"/>
                      <w:szCs w:val="16"/>
                      <w:lang w:val="es-BO"/>
                    </w:rPr>
                    <w:t xml:space="preserve"> a partir de la puesta en marcha del bien.</w:t>
                  </w:r>
                </w:p>
                <w:p w14:paraId="433C7EC0" w14:textId="77777777" w:rsidR="0013660A" w:rsidRPr="00662413" w:rsidRDefault="0013660A" w:rsidP="0013660A">
                  <w:pPr>
                    <w:jc w:val="both"/>
                    <w:rPr>
                      <w:rFonts w:ascii="Century Gothic" w:eastAsia="Century Gothic" w:hAnsi="Century Gothic" w:cs="Century Gothic"/>
                      <w:sz w:val="16"/>
                      <w:szCs w:val="16"/>
                      <w:lang w:val="es-BO"/>
                    </w:rPr>
                  </w:pPr>
                </w:p>
                <w:p w14:paraId="02D76A8A"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1133B5" w14:paraId="54E1F3EF" w14:textId="77777777" w:rsidTr="0013660A">
              <w:trPr>
                <w:trHeight w:val="553"/>
              </w:trPr>
              <w:tc>
                <w:tcPr>
                  <w:tcW w:w="5000" w:type="pct"/>
                  <w:gridSpan w:val="2"/>
                  <w:shd w:val="clear" w:color="auto" w:fill="B4C6E7" w:themeFill="accent5" w:themeFillTint="66"/>
                  <w:vAlign w:val="center"/>
                </w:tcPr>
                <w:p w14:paraId="43C41838"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t>EXPERIENCIA DEL PROPONENTE</w:t>
                  </w:r>
                </w:p>
              </w:tc>
            </w:tr>
            <w:tr w:rsidR="0013660A" w:rsidRPr="001133B5" w14:paraId="33596C53" w14:textId="77777777" w:rsidTr="00B67CD9">
              <w:trPr>
                <w:trHeight w:val="2117"/>
              </w:trPr>
              <w:tc>
                <w:tcPr>
                  <w:tcW w:w="844" w:type="pct"/>
                  <w:vAlign w:val="center"/>
                </w:tcPr>
                <w:p w14:paraId="7B57FE9F"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Experiencia del proponente</w:t>
                  </w:r>
                </w:p>
              </w:tc>
              <w:tc>
                <w:tcPr>
                  <w:tcW w:w="4156" w:type="pct"/>
                  <w:shd w:val="clear" w:color="auto" w:fill="auto"/>
                </w:tcPr>
                <w:p w14:paraId="79D0220E" w14:textId="77777777" w:rsidR="0013660A" w:rsidRPr="006C43DB" w:rsidRDefault="0013660A" w:rsidP="0013660A">
                  <w:pPr>
                    <w:jc w:val="both"/>
                    <w:rPr>
                      <w:rFonts w:ascii="Century Gothic" w:hAnsi="Century Gothic"/>
                      <w:sz w:val="16"/>
                      <w:szCs w:val="16"/>
                      <w:highlight w:val="yellow"/>
                      <w:lang w:val="es-BO"/>
                    </w:rPr>
                  </w:pPr>
                </w:p>
                <w:p w14:paraId="40B75C83"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5564D6F2" w14:textId="77777777" w:rsidR="0013660A" w:rsidRPr="006C43DB" w:rsidRDefault="0013660A" w:rsidP="0013660A">
                  <w:pPr>
                    <w:jc w:val="both"/>
                    <w:rPr>
                      <w:rFonts w:ascii="Century Gothic" w:hAnsi="Century Gothic"/>
                      <w:sz w:val="16"/>
                      <w:szCs w:val="16"/>
                      <w:lang w:val="es-BO"/>
                    </w:rPr>
                  </w:pPr>
                </w:p>
                <w:p w14:paraId="1896D516" w14:textId="77777777" w:rsidR="0013660A" w:rsidRPr="006C43DB" w:rsidRDefault="0013660A" w:rsidP="0013660A">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 de recepción o informe de conformidad con su respectivo formulario 500 de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6D79784B" w14:textId="77777777" w:rsidR="0013660A" w:rsidRPr="006C43DB"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6808C423" w14:textId="77777777" w:rsidR="0013660A" w:rsidRPr="00B55FB3" w:rsidRDefault="0013660A" w:rsidP="0013660A">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746963" w14:paraId="1D07E002" w14:textId="77777777" w:rsidTr="0013660A">
              <w:trPr>
                <w:trHeight w:val="458"/>
              </w:trPr>
              <w:tc>
                <w:tcPr>
                  <w:tcW w:w="5000" w:type="pct"/>
                  <w:gridSpan w:val="2"/>
                  <w:shd w:val="clear" w:color="auto" w:fill="B4C6E7" w:themeFill="accent5" w:themeFillTint="66"/>
                  <w:vAlign w:val="center"/>
                </w:tcPr>
                <w:p w14:paraId="089D7E6D"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7B22ECCB" w14:textId="77777777" w:rsidTr="00B67CD9">
              <w:trPr>
                <w:trHeight w:val="525"/>
              </w:trPr>
              <w:tc>
                <w:tcPr>
                  <w:tcW w:w="844" w:type="pct"/>
                  <w:vAlign w:val="center"/>
                </w:tcPr>
                <w:p w14:paraId="52298059"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1D2DA516"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1073890D" w14:textId="77777777" w:rsidTr="00B67CD9">
              <w:trPr>
                <w:trHeight w:val="765"/>
              </w:trPr>
              <w:tc>
                <w:tcPr>
                  <w:tcW w:w="844" w:type="pct"/>
                  <w:vAlign w:val="center"/>
                </w:tcPr>
                <w:p w14:paraId="02EB6A89"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1C62AC2A"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0DA65470" w14:textId="77777777" w:rsidTr="00B67CD9">
              <w:trPr>
                <w:trHeight w:val="450"/>
              </w:trPr>
              <w:tc>
                <w:tcPr>
                  <w:tcW w:w="844" w:type="pct"/>
                  <w:vAlign w:val="center"/>
                </w:tcPr>
                <w:p w14:paraId="3B5D6E45"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0A5C2FE7"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746963" w14:paraId="559C5E62" w14:textId="77777777" w:rsidTr="00B67CD9">
              <w:trPr>
                <w:trHeight w:val="615"/>
              </w:trPr>
              <w:tc>
                <w:tcPr>
                  <w:tcW w:w="844" w:type="pct"/>
                  <w:shd w:val="clear" w:color="auto" w:fill="auto"/>
                  <w:vAlign w:val="center"/>
                </w:tcPr>
                <w:p w14:paraId="410203E9"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055CD678"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13660A" w:rsidRPr="001133B5" w14:paraId="3D0993F1" w14:textId="77777777" w:rsidTr="00B67CD9">
              <w:trPr>
                <w:trHeight w:val="1119"/>
              </w:trPr>
              <w:tc>
                <w:tcPr>
                  <w:tcW w:w="844" w:type="pct"/>
                  <w:vAlign w:val="center"/>
                </w:tcPr>
                <w:p w14:paraId="6ADDB68E"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56B16770"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sesenta (60)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6EDA0548" w14:textId="77777777" w:rsidR="0013660A" w:rsidRPr="001133B5" w:rsidRDefault="0013660A" w:rsidP="0013660A">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359E5070" w14:textId="77777777" w:rsidTr="00B67CD9">
              <w:trPr>
                <w:trHeight w:val="2070"/>
              </w:trPr>
              <w:tc>
                <w:tcPr>
                  <w:tcW w:w="844" w:type="pct"/>
                  <w:vMerge w:val="restart"/>
                  <w:vAlign w:val="center"/>
                </w:tcPr>
                <w:p w14:paraId="337D56E6"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6A7B80EE" w14:textId="77777777" w:rsidR="0013660A" w:rsidRPr="006C43DB" w:rsidRDefault="0013660A" w:rsidP="0013660A">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1F0E2053" w14:textId="77777777" w:rsidR="0013660A" w:rsidRPr="006C43DB" w:rsidRDefault="0013660A" w:rsidP="0013660A">
                  <w:pPr>
                    <w:jc w:val="both"/>
                    <w:rPr>
                      <w:rFonts w:ascii="Century Gothic" w:hAnsi="Century Gothic"/>
                      <w:sz w:val="16"/>
                      <w:szCs w:val="16"/>
                      <w:lang w:val="es-BO"/>
                    </w:rPr>
                  </w:pPr>
                </w:p>
                <w:p w14:paraId="7BFADF46"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62547970" w14:textId="77777777" w:rsidR="0013660A" w:rsidRPr="006C43DB" w:rsidRDefault="0013660A" w:rsidP="0013660A">
                  <w:pPr>
                    <w:jc w:val="both"/>
                    <w:rPr>
                      <w:rFonts w:ascii="Century Gothic" w:hAnsi="Century Gothic"/>
                      <w:sz w:val="16"/>
                      <w:szCs w:val="16"/>
                      <w:lang w:val="es-BO"/>
                    </w:rPr>
                  </w:pPr>
                </w:p>
                <w:p w14:paraId="5DC3A503"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13B652F0" w14:textId="77777777" w:rsidTr="00B67CD9">
              <w:trPr>
                <w:trHeight w:val="2688"/>
              </w:trPr>
              <w:tc>
                <w:tcPr>
                  <w:tcW w:w="844" w:type="pct"/>
                  <w:vMerge/>
                  <w:vAlign w:val="center"/>
                </w:tcPr>
                <w:p w14:paraId="1580A531"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034E0DBD"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6471C354"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7B5F6C25" w14:textId="77777777" w:rsidR="0013660A" w:rsidRPr="006C43DB" w:rsidRDefault="0013660A" w:rsidP="0013660A">
                  <w:pPr>
                    <w:jc w:val="both"/>
                    <w:rPr>
                      <w:rFonts w:ascii="Century Gothic" w:hAnsi="Century Gothic"/>
                      <w:sz w:val="16"/>
                      <w:szCs w:val="16"/>
                      <w:lang w:val="es-BO"/>
                    </w:rPr>
                  </w:pPr>
                </w:p>
                <w:p w14:paraId="16C4B73D"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6C1DF983" w14:textId="77777777" w:rsidTr="00B67CD9">
              <w:trPr>
                <w:trHeight w:val="694"/>
              </w:trPr>
              <w:tc>
                <w:tcPr>
                  <w:tcW w:w="844" w:type="pct"/>
                  <w:vMerge/>
                  <w:vAlign w:val="center"/>
                </w:tcPr>
                <w:p w14:paraId="5498885E"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7AB46D6A"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76D67197"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1BD0B840" w14:textId="77777777" w:rsidR="0013660A" w:rsidRPr="006C43DB" w:rsidRDefault="0013660A" w:rsidP="0013660A">
                  <w:pPr>
                    <w:jc w:val="both"/>
                    <w:rPr>
                      <w:rFonts w:ascii="Century Gothic" w:eastAsia="Century Gothic" w:hAnsi="Century Gothic" w:cs="Century Gothic"/>
                      <w:sz w:val="16"/>
                      <w:szCs w:val="16"/>
                      <w:lang w:val="es-BO"/>
                    </w:rPr>
                  </w:pPr>
                </w:p>
                <w:p w14:paraId="3139359C"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7ACA6AA6"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426A5F5C" w14:textId="77777777" w:rsidR="0013660A" w:rsidRPr="006C43DB" w:rsidRDefault="0013660A" w:rsidP="0013660A">
                  <w:pPr>
                    <w:jc w:val="both"/>
                    <w:rPr>
                      <w:rFonts w:ascii="Century Gothic" w:eastAsia="Century Gothic" w:hAnsi="Century Gothic" w:cs="Century Gothic"/>
                      <w:sz w:val="16"/>
                      <w:szCs w:val="16"/>
                      <w:lang w:val="es-BO"/>
                    </w:rPr>
                  </w:pPr>
                </w:p>
                <w:p w14:paraId="05D92C69"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77895F67"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1133B5" w14:paraId="79E14D6F" w14:textId="77777777" w:rsidTr="00B67CD9">
              <w:trPr>
                <w:trHeight w:val="1125"/>
              </w:trPr>
              <w:tc>
                <w:tcPr>
                  <w:tcW w:w="844" w:type="pct"/>
                  <w:vAlign w:val="center"/>
                </w:tcPr>
                <w:p w14:paraId="54FA039C"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4156" w:type="pct"/>
                </w:tcPr>
                <w:p w14:paraId="16695C9A"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63124D1F" w14:textId="77777777" w:rsidR="0013660A" w:rsidRPr="006C43DB" w:rsidRDefault="0013660A" w:rsidP="0013660A">
                  <w:pPr>
                    <w:jc w:val="both"/>
                    <w:rPr>
                      <w:rFonts w:ascii="Century Gothic" w:hAnsi="Century Gothic"/>
                      <w:sz w:val="16"/>
                      <w:szCs w:val="16"/>
                      <w:lang w:val="es-BO"/>
                    </w:rPr>
                  </w:pPr>
                </w:p>
                <w:p w14:paraId="50257B8C"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4901892B" w14:textId="77777777" w:rsidR="0013660A" w:rsidRPr="006C43DB" w:rsidRDefault="0013660A" w:rsidP="0013660A">
                  <w:pPr>
                    <w:jc w:val="both"/>
                    <w:rPr>
                      <w:rFonts w:ascii="Century Gothic" w:hAnsi="Century Gothic"/>
                      <w:sz w:val="16"/>
                      <w:szCs w:val="16"/>
                      <w:lang w:val="es-BO"/>
                    </w:rPr>
                  </w:pPr>
                </w:p>
                <w:p w14:paraId="5AF81242"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3DF8D7AE" w14:textId="77777777" w:rsidTr="00B67CD9">
              <w:trPr>
                <w:trHeight w:val="694"/>
              </w:trPr>
              <w:tc>
                <w:tcPr>
                  <w:tcW w:w="844" w:type="pct"/>
                  <w:vAlign w:val="center"/>
                </w:tcPr>
                <w:p w14:paraId="536484E6"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524B42D8"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2C5049C3" w14:textId="77777777" w:rsidR="0013660A" w:rsidRPr="006C43DB" w:rsidRDefault="0013660A" w:rsidP="0013660A">
                  <w:pPr>
                    <w:jc w:val="both"/>
                    <w:rPr>
                      <w:rFonts w:ascii="Century Gothic" w:eastAsia="Century Gothic" w:hAnsi="Century Gothic" w:cs="Century Gothic"/>
                      <w:b/>
                      <w:sz w:val="16"/>
                      <w:szCs w:val="16"/>
                      <w:lang w:val="es-BO"/>
                    </w:rPr>
                  </w:pPr>
                </w:p>
                <w:p w14:paraId="1F2A89E5"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51608233" w14:textId="77777777" w:rsidR="00A87F92" w:rsidRPr="000C6821" w:rsidRDefault="00A87F92" w:rsidP="005B1D24">
            <w:pPr>
              <w:jc w:val="both"/>
              <w:rPr>
                <w:rFonts w:ascii="Arial" w:hAnsi="Arial" w:cs="Arial"/>
                <w:sz w:val="16"/>
                <w:szCs w:val="16"/>
                <w:lang w:val="es-BO"/>
              </w:rPr>
            </w:pPr>
          </w:p>
        </w:tc>
        <w:tc>
          <w:tcPr>
            <w:tcW w:w="1877" w:type="dxa"/>
          </w:tcPr>
          <w:p w14:paraId="7E6FBA63" w14:textId="77777777" w:rsidR="00A87F92" w:rsidRPr="000C6821" w:rsidRDefault="00A87F92" w:rsidP="005B1D24">
            <w:pPr>
              <w:jc w:val="both"/>
              <w:rPr>
                <w:rFonts w:ascii="Arial" w:hAnsi="Arial" w:cs="Arial"/>
                <w:sz w:val="16"/>
                <w:szCs w:val="16"/>
                <w:lang w:val="es-BO"/>
              </w:rPr>
            </w:pPr>
          </w:p>
        </w:tc>
      </w:tr>
    </w:tbl>
    <w:p w14:paraId="1C38DFCE" w14:textId="77777777" w:rsidR="00A87F92" w:rsidRPr="00FA2BFB" w:rsidRDefault="00A87F92" w:rsidP="00A87F92">
      <w:pPr>
        <w:rPr>
          <w:rFonts w:ascii="Century Gothic" w:hAnsi="Century Gothic"/>
          <w:sz w:val="16"/>
          <w:szCs w:val="16"/>
        </w:rPr>
      </w:pPr>
    </w:p>
    <w:p w14:paraId="4CEE9AC8" w14:textId="77777777" w:rsidR="00A87F92" w:rsidRPr="00FA2BFB" w:rsidRDefault="00A87F92" w:rsidP="00A87F92">
      <w:pPr>
        <w:rPr>
          <w:rFonts w:ascii="Century Gothic" w:hAnsi="Century Gothic"/>
          <w:sz w:val="16"/>
          <w:szCs w:val="16"/>
        </w:rPr>
      </w:pPr>
    </w:p>
    <w:p w14:paraId="78B4C64A"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D2F851C" w14:textId="3064246E" w:rsidR="006776FF" w:rsidRDefault="006776FF">
      <w:pPr>
        <w:rPr>
          <w:rFonts w:ascii="Verdana" w:hAnsi="Verdana" w:cs="Arial"/>
          <w:b/>
          <w:sz w:val="18"/>
          <w:szCs w:val="18"/>
          <w:lang w:val="es-BO"/>
        </w:rPr>
      </w:pPr>
      <w:r>
        <w:rPr>
          <w:rFonts w:ascii="Verdana" w:hAnsi="Verdana" w:cs="Arial"/>
          <w:b/>
          <w:sz w:val="18"/>
          <w:szCs w:val="18"/>
          <w:lang w:val="es-BO"/>
        </w:rPr>
        <w:br w:type="page"/>
      </w:r>
    </w:p>
    <w:p w14:paraId="7A89C87A"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12DCEEE1"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40C4D946" w14:textId="4DC8DCF1" w:rsidR="00A87F92" w:rsidRDefault="00213C9A" w:rsidP="00A87F92">
      <w:pPr>
        <w:jc w:val="center"/>
        <w:rPr>
          <w:rFonts w:ascii="Verdana" w:hAnsi="Verdana" w:cs="Arial"/>
          <w:b/>
          <w:sz w:val="18"/>
          <w:szCs w:val="18"/>
          <w:lang w:val="es-BO"/>
        </w:rPr>
      </w:pPr>
      <w:r w:rsidRPr="00213C9A">
        <w:rPr>
          <w:rFonts w:ascii="Verdana" w:hAnsi="Verdana" w:cs="Arial"/>
          <w:b/>
          <w:sz w:val="18"/>
          <w:szCs w:val="18"/>
          <w:lang w:val="es-BO"/>
        </w:rPr>
        <w:t>ÍTEM N</w:t>
      </w:r>
      <w:r>
        <w:rPr>
          <w:rFonts w:ascii="Verdana" w:hAnsi="Verdana" w:cs="Arial"/>
          <w:b/>
          <w:sz w:val="18"/>
          <w:szCs w:val="18"/>
          <w:lang w:val="es-BO"/>
        </w:rPr>
        <w:t>°</w:t>
      </w:r>
      <w:r w:rsidRPr="00213C9A">
        <w:rPr>
          <w:rFonts w:ascii="Verdana" w:hAnsi="Verdana" w:cs="Arial"/>
          <w:b/>
          <w:sz w:val="18"/>
          <w:szCs w:val="18"/>
          <w:lang w:val="es-BO"/>
        </w:rPr>
        <w:t>10: PICADORA DE CARNE</w:t>
      </w:r>
    </w:p>
    <w:p w14:paraId="5AD01A5C"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211"/>
        <w:gridCol w:w="1877"/>
      </w:tblGrid>
      <w:tr w:rsidR="00A87F92" w:rsidRPr="000C6821" w14:paraId="7914E494" w14:textId="77777777" w:rsidTr="005D759A">
        <w:trPr>
          <w:trHeight w:val="767"/>
          <w:tblHeader/>
        </w:trPr>
        <w:tc>
          <w:tcPr>
            <w:tcW w:w="7356" w:type="dxa"/>
            <w:gridSpan w:val="2"/>
            <w:shd w:val="clear" w:color="auto" w:fill="BDD6EE" w:themeFill="accent1" w:themeFillTint="66"/>
            <w:vAlign w:val="center"/>
          </w:tcPr>
          <w:p w14:paraId="7C9023A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0B4642E"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877" w:type="dxa"/>
            <w:shd w:val="clear" w:color="auto" w:fill="DBE5F1"/>
            <w:vAlign w:val="center"/>
          </w:tcPr>
          <w:p w14:paraId="637420A2"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FA639D8" w14:textId="77777777" w:rsidTr="005D759A">
        <w:trPr>
          <w:trHeight w:val="221"/>
        </w:trPr>
        <w:tc>
          <w:tcPr>
            <w:tcW w:w="145" w:type="dxa"/>
            <w:vMerge w:val="restart"/>
            <w:shd w:val="clear" w:color="auto" w:fill="BDD6EE" w:themeFill="accent1" w:themeFillTint="66"/>
            <w:vAlign w:val="center"/>
          </w:tcPr>
          <w:p w14:paraId="3191FA0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211" w:type="dxa"/>
            <w:vMerge w:val="restart"/>
            <w:shd w:val="clear" w:color="auto" w:fill="BDD6EE" w:themeFill="accent1" w:themeFillTint="66"/>
            <w:vAlign w:val="center"/>
          </w:tcPr>
          <w:p w14:paraId="4831A68D" w14:textId="4E0931BB"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877" w:type="dxa"/>
            <w:vMerge w:val="restart"/>
            <w:shd w:val="clear" w:color="auto" w:fill="DBE5F1"/>
            <w:vAlign w:val="center"/>
          </w:tcPr>
          <w:p w14:paraId="33CF380E"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41D050F" w14:textId="77777777" w:rsidTr="005D759A">
        <w:trPr>
          <w:trHeight w:val="221"/>
        </w:trPr>
        <w:tc>
          <w:tcPr>
            <w:tcW w:w="145" w:type="dxa"/>
            <w:vMerge/>
            <w:shd w:val="clear" w:color="auto" w:fill="BDD6EE" w:themeFill="accent1" w:themeFillTint="66"/>
          </w:tcPr>
          <w:p w14:paraId="1705D542" w14:textId="77777777" w:rsidR="00A87F92" w:rsidRPr="000C6821" w:rsidRDefault="00A87F92" w:rsidP="005B1D24">
            <w:pPr>
              <w:jc w:val="center"/>
              <w:rPr>
                <w:rFonts w:ascii="Arial" w:hAnsi="Arial" w:cs="Arial"/>
                <w:b/>
                <w:sz w:val="16"/>
                <w:szCs w:val="16"/>
                <w:lang w:val="es-BO"/>
              </w:rPr>
            </w:pPr>
          </w:p>
        </w:tc>
        <w:tc>
          <w:tcPr>
            <w:tcW w:w="7211" w:type="dxa"/>
            <w:vMerge/>
            <w:shd w:val="clear" w:color="auto" w:fill="BDD6EE" w:themeFill="accent1" w:themeFillTint="66"/>
          </w:tcPr>
          <w:p w14:paraId="55D30AE2" w14:textId="77777777" w:rsidR="00A87F92" w:rsidRPr="000C6821" w:rsidRDefault="00A87F92" w:rsidP="005B1D24">
            <w:pPr>
              <w:jc w:val="both"/>
              <w:rPr>
                <w:rFonts w:ascii="Arial" w:hAnsi="Arial" w:cs="Arial"/>
                <w:b/>
                <w:sz w:val="16"/>
                <w:szCs w:val="16"/>
                <w:lang w:val="es-BO"/>
              </w:rPr>
            </w:pPr>
          </w:p>
        </w:tc>
        <w:tc>
          <w:tcPr>
            <w:tcW w:w="1877" w:type="dxa"/>
            <w:vMerge/>
            <w:shd w:val="clear" w:color="auto" w:fill="DBE5F1"/>
          </w:tcPr>
          <w:p w14:paraId="1C556C00" w14:textId="77777777" w:rsidR="00A87F92" w:rsidRPr="000C6821" w:rsidRDefault="00A87F92" w:rsidP="005B1D24">
            <w:pPr>
              <w:jc w:val="both"/>
              <w:rPr>
                <w:rFonts w:ascii="Arial" w:hAnsi="Arial" w:cs="Arial"/>
                <w:b/>
                <w:sz w:val="16"/>
                <w:szCs w:val="16"/>
                <w:lang w:val="es-BO"/>
              </w:rPr>
            </w:pPr>
          </w:p>
        </w:tc>
      </w:tr>
      <w:tr w:rsidR="00A87F92" w:rsidRPr="000C6821" w14:paraId="253D7362" w14:textId="77777777" w:rsidTr="005D759A">
        <w:trPr>
          <w:trHeight w:val="340"/>
        </w:trPr>
        <w:tc>
          <w:tcPr>
            <w:tcW w:w="145" w:type="dxa"/>
            <w:vAlign w:val="center"/>
          </w:tcPr>
          <w:p w14:paraId="3857C7BF"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1A96C62D" w14:textId="49C1F28F" w:rsidR="00A87F92" w:rsidRPr="00AF5A5F" w:rsidRDefault="00213C9A" w:rsidP="005B1D24">
            <w:pPr>
              <w:jc w:val="both"/>
              <w:rPr>
                <w:rFonts w:ascii="Arial" w:hAnsi="Arial" w:cs="Arial"/>
                <w:b/>
                <w:sz w:val="16"/>
                <w:szCs w:val="16"/>
                <w:lang w:val="es-BO"/>
              </w:rPr>
            </w:pPr>
            <w:r w:rsidRPr="00213C9A">
              <w:rPr>
                <w:rFonts w:ascii="Century Gothic" w:eastAsia="Century Gothic" w:hAnsi="Century Gothic" w:cs="Century Gothic"/>
                <w:b/>
                <w:color w:val="000000"/>
                <w:sz w:val="16"/>
                <w:szCs w:val="16"/>
              </w:rPr>
              <w:t>ÍTEM Nª10: PICADORA DE CARNE</w:t>
            </w:r>
          </w:p>
        </w:tc>
      </w:tr>
      <w:tr w:rsidR="00A87F92" w:rsidRPr="000C6821" w14:paraId="26D90258" w14:textId="77777777" w:rsidTr="005D759A">
        <w:trPr>
          <w:trHeight w:val="340"/>
        </w:trPr>
        <w:tc>
          <w:tcPr>
            <w:tcW w:w="145" w:type="dxa"/>
            <w:vAlign w:val="center"/>
          </w:tcPr>
          <w:p w14:paraId="41803192"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6"/>
              <w:tblW w:w="5000" w:type="pct"/>
              <w:tblInd w:w="0" w:type="dxa"/>
              <w:tblLook w:val="0400" w:firstRow="0" w:lastRow="0" w:firstColumn="0" w:lastColumn="0" w:noHBand="0" w:noVBand="1"/>
            </w:tblPr>
            <w:tblGrid>
              <w:gridCol w:w="1400"/>
              <w:gridCol w:w="5709"/>
            </w:tblGrid>
            <w:tr w:rsidR="0013660A" w:rsidRPr="00746963" w14:paraId="58215E72" w14:textId="77777777" w:rsidTr="0013660A">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59100F22"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Nª10: </w:t>
                  </w:r>
                  <w:r>
                    <w:rPr>
                      <w:rFonts w:ascii="Century Gothic" w:eastAsia="Century Gothic" w:hAnsi="Century Gothic" w:cs="Century Gothic"/>
                      <w:b/>
                      <w:color w:val="000000"/>
                      <w:sz w:val="16"/>
                      <w:szCs w:val="16"/>
                      <w:lang w:val="es-BO"/>
                    </w:rPr>
                    <w:t>PICADORA DE CARNE</w:t>
                  </w:r>
                </w:p>
              </w:tc>
            </w:tr>
            <w:tr w:rsidR="0013660A" w:rsidRPr="00746963" w14:paraId="30714B4F"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1331261D"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5F8FF32F" w14:textId="77777777" w:rsidR="0013660A" w:rsidRPr="00CA7BF8" w:rsidRDefault="0013660A" w:rsidP="0013660A">
                  <w:pPr>
                    <w:spacing w:line="276" w:lineRule="auto"/>
                    <w:jc w:val="both"/>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procesamiento de alimentos</w:t>
                  </w:r>
                  <w:r w:rsidRPr="00CA7BF8">
                    <w:rPr>
                      <w:rFonts w:ascii="Century Gothic" w:eastAsia="Century Gothic" w:hAnsi="Century Gothic" w:cs="Century Gothic"/>
                      <w:bCs/>
                      <w:color w:val="000000"/>
                      <w:sz w:val="16"/>
                      <w:szCs w:val="16"/>
                      <w:lang w:val="es-BO"/>
                    </w:rPr>
                    <w:t>.</w:t>
                  </w:r>
                </w:p>
              </w:tc>
            </w:tr>
            <w:tr w:rsidR="0013660A" w:rsidRPr="00746963" w14:paraId="3EF119CA" w14:textId="77777777" w:rsidTr="0013660A">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0562EB7F"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14CCF670"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42772C21"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70E4CE58"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4AF159C5"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1616F2E4"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0970E441"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5F190503"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280DB156"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3058F0C2"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70D7A21F"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5DE22951"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4857F17A"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13660A" w:rsidRPr="006E2180" w14:paraId="18282C1F"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1B736012"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Cantidad </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34396017"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3</w:t>
                  </w:r>
                </w:p>
              </w:tc>
            </w:tr>
            <w:tr w:rsidR="0013660A" w:rsidRPr="006E2180" w14:paraId="4B87AA39" w14:textId="77777777" w:rsidTr="0013660A">
              <w:trPr>
                <w:trHeight w:val="340"/>
              </w:trPr>
              <w:tc>
                <w:tcPr>
                  <w:tcW w:w="985" w:type="pct"/>
                  <w:vMerge w:val="restart"/>
                  <w:tcBorders>
                    <w:top w:val="single" w:sz="4" w:space="0" w:color="auto"/>
                    <w:left w:val="single" w:sz="18" w:space="0" w:color="auto"/>
                    <w:right w:val="single" w:sz="4" w:space="0" w:color="auto"/>
                  </w:tcBorders>
                  <w:shd w:val="clear" w:color="auto" w:fill="auto"/>
                  <w:vAlign w:val="center"/>
                </w:tcPr>
                <w:p w14:paraId="58316BF7"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p w14:paraId="7B07C03D"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
              </w:tc>
              <w:tc>
                <w:tcPr>
                  <w:tcW w:w="4015" w:type="pct"/>
                  <w:tcBorders>
                    <w:top w:val="single" w:sz="4" w:space="0" w:color="auto"/>
                    <w:left w:val="single" w:sz="4" w:space="0" w:color="auto"/>
                    <w:bottom w:val="single" w:sz="2" w:space="0" w:color="auto"/>
                    <w:right w:val="single" w:sz="18" w:space="0" w:color="auto"/>
                  </w:tcBorders>
                  <w:shd w:val="clear" w:color="auto" w:fill="auto"/>
                  <w:vAlign w:val="center"/>
                </w:tcPr>
                <w:p w14:paraId="7366D85F" w14:textId="77777777" w:rsidR="0013660A" w:rsidRPr="006C43DB" w:rsidRDefault="0013660A" w:rsidP="009D3AD6">
                  <w:pPr>
                    <w:pStyle w:val="Prrafodelista"/>
                    <w:numPr>
                      <w:ilvl w:val="0"/>
                      <w:numId w:val="135"/>
                    </w:numPr>
                    <w:pBdr>
                      <w:top w:val="nil"/>
                      <w:left w:val="nil"/>
                      <w:bottom w:val="nil"/>
                      <w:right w:val="nil"/>
                      <w:between w:val="nil"/>
                    </w:pBdr>
                    <w:spacing w:after="120"/>
                    <w:contextualSpacing/>
                    <w:rPr>
                      <w:rFonts w:ascii="Century Gothic" w:eastAsia="Arial Narrow" w:hAnsi="Century Gothic" w:cs="Arial Narrow"/>
                      <w:color w:val="000000"/>
                      <w:sz w:val="18"/>
                      <w:szCs w:val="18"/>
                      <w:lang w:val="es-BO"/>
                    </w:rPr>
                  </w:pPr>
                  <w:r>
                    <w:rPr>
                      <w:rFonts w:ascii="Century Gothic" w:eastAsia="Arial Narrow" w:hAnsi="Century Gothic" w:cs="Arial Narrow"/>
                      <w:color w:val="000000"/>
                      <w:sz w:val="16"/>
                      <w:szCs w:val="18"/>
                      <w:lang w:val="es-BO"/>
                    </w:rPr>
                    <w:t xml:space="preserve">Estructura de </w:t>
                  </w:r>
                  <w:r w:rsidRPr="00C0395F">
                    <w:rPr>
                      <w:rFonts w:ascii="Century Gothic" w:eastAsia="Arial Narrow" w:hAnsi="Century Gothic" w:cs="Arial Narrow"/>
                      <w:color w:val="000000"/>
                      <w:sz w:val="16"/>
                      <w:szCs w:val="18"/>
                    </w:rPr>
                    <w:t>acero inoxidable</w:t>
                  </w:r>
                </w:p>
              </w:tc>
            </w:tr>
            <w:tr w:rsidR="0013660A" w:rsidRPr="00746963" w14:paraId="7C6248AD"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2E9A3456"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vAlign w:val="center"/>
                </w:tcPr>
                <w:p w14:paraId="6CD682BC" w14:textId="77777777" w:rsidR="0013660A" w:rsidRPr="00C0395F" w:rsidRDefault="0013660A" w:rsidP="009D3AD6">
                  <w:pPr>
                    <w:pStyle w:val="Prrafodelista"/>
                    <w:numPr>
                      <w:ilvl w:val="0"/>
                      <w:numId w:val="135"/>
                    </w:numPr>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de </w:t>
                  </w:r>
                  <w:r>
                    <w:rPr>
                      <w:rFonts w:ascii="Century Gothic" w:eastAsia="Arial Narrow" w:hAnsi="Century Gothic" w:cs="Arial Narrow"/>
                      <w:color w:val="000000"/>
                      <w:sz w:val="16"/>
                      <w:szCs w:val="18"/>
                      <w:lang w:val="es-BO"/>
                    </w:rPr>
                    <w:t>producción de 200 Kg por hora o superior.</w:t>
                  </w:r>
                </w:p>
              </w:tc>
            </w:tr>
            <w:tr w:rsidR="0013660A" w:rsidRPr="00746963" w14:paraId="6D51D528"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618B01B7"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2CCDC6D6" w14:textId="77777777" w:rsidR="0013660A" w:rsidRPr="00C0395F" w:rsidRDefault="0013660A" w:rsidP="009D3AD6">
                  <w:pPr>
                    <w:pStyle w:val="Prrafodelista"/>
                    <w:numPr>
                      <w:ilvl w:val="0"/>
                      <w:numId w:val="13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mínima de potencia </w:t>
                  </w:r>
                  <w:r>
                    <w:rPr>
                      <w:rFonts w:ascii="Century Gothic" w:eastAsia="Century Gothic" w:hAnsi="Century Gothic" w:cs="Century Gothic"/>
                      <w:color w:val="000000"/>
                      <w:sz w:val="16"/>
                      <w:szCs w:val="16"/>
                      <w:lang w:val="es-BO"/>
                    </w:rPr>
                    <w:t>1 Hp o superior.</w:t>
                  </w:r>
                </w:p>
              </w:tc>
            </w:tr>
            <w:tr w:rsidR="0013660A" w:rsidRPr="00746963" w14:paraId="79FE477D"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776B626E"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6DABFC63" w14:textId="77777777" w:rsidR="0013660A" w:rsidRPr="00C0395F" w:rsidRDefault="0013660A" w:rsidP="009D3AD6">
                  <w:pPr>
                    <w:pStyle w:val="Prrafodelista"/>
                    <w:numPr>
                      <w:ilvl w:val="0"/>
                      <w:numId w:val="135"/>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Cubierta de seguridad con bloqueo durante el funcionamiento</w:t>
                  </w:r>
                  <w:r>
                    <w:rPr>
                      <w:rFonts w:ascii="Century Gothic" w:eastAsia="Arial Narrow" w:hAnsi="Century Gothic" w:cs="Arial Narrow"/>
                      <w:color w:val="000000"/>
                      <w:sz w:val="16"/>
                      <w:szCs w:val="18"/>
                      <w:lang w:val="es-BO"/>
                    </w:rPr>
                    <w:t>, según fabricante.</w:t>
                  </w:r>
                </w:p>
              </w:tc>
            </w:tr>
            <w:tr w:rsidR="0013660A" w:rsidRPr="00CA7BF8" w14:paraId="3A718004" w14:textId="77777777" w:rsidTr="0013660A">
              <w:trPr>
                <w:trHeight w:val="340"/>
              </w:trPr>
              <w:tc>
                <w:tcPr>
                  <w:tcW w:w="985" w:type="pct"/>
                  <w:tcBorders>
                    <w:top w:val="single" w:sz="4" w:space="0" w:color="auto"/>
                    <w:left w:val="single" w:sz="18" w:space="0" w:color="auto"/>
                    <w:bottom w:val="single" w:sz="18" w:space="0" w:color="auto"/>
                    <w:right w:val="single" w:sz="4" w:space="0" w:color="auto"/>
                  </w:tcBorders>
                  <w:shd w:val="clear" w:color="auto" w:fill="auto"/>
                  <w:vAlign w:val="bottom"/>
                </w:tcPr>
                <w:p w14:paraId="2B098B69"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4015" w:type="pct"/>
                  <w:tcBorders>
                    <w:top w:val="nil"/>
                    <w:left w:val="single" w:sz="4" w:space="0" w:color="auto"/>
                    <w:bottom w:val="single" w:sz="18" w:space="0" w:color="auto"/>
                    <w:right w:val="single" w:sz="18" w:space="0" w:color="auto"/>
                  </w:tcBorders>
                  <w:shd w:val="clear" w:color="auto" w:fill="auto"/>
                  <w:vAlign w:val="center"/>
                </w:tcPr>
                <w:p w14:paraId="2835FE82"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 xml:space="preserve">Alterna 220 a 240v/50hz </w:t>
                  </w:r>
                </w:p>
              </w:tc>
            </w:tr>
          </w:tbl>
          <w:p w14:paraId="6DFA8601" w14:textId="77777777" w:rsidR="00A87F92" w:rsidRPr="000C6821" w:rsidRDefault="00A87F92" w:rsidP="005B1D24">
            <w:pPr>
              <w:jc w:val="both"/>
              <w:rPr>
                <w:rFonts w:ascii="Arial" w:hAnsi="Arial" w:cs="Arial"/>
                <w:sz w:val="16"/>
                <w:szCs w:val="16"/>
                <w:lang w:val="es-BO"/>
              </w:rPr>
            </w:pPr>
          </w:p>
        </w:tc>
        <w:tc>
          <w:tcPr>
            <w:tcW w:w="1877" w:type="dxa"/>
          </w:tcPr>
          <w:p w14:paraId="3EF3B7A5" w14:textId="77777777" w:rsidR="00A87F92" w:rsidRPr="000C6821" w:rsidRDefault="00A87F92" w:rsidP="005B1D24">
            <w:pPr>
              <w:jc w:val="both"/>
              <w:rPr>
                <w:rFonts w:ascii="Arial" w:hAnsi="Arial" w:cs="Arial"/>
                <w:sz w:val="16"/>
                <w:szCs w:val="16"/>
                <w:lang w:val="es-BO"/>
              </w:rPr>
            </w:pPr>
          </w:p>
        </w:tc>
      </w:tr>
      <w:tr w:rsidR="00A87F92" w:rsidRPr="000C6821" w14:paraId="5D331098" w14:textId="77777777" w:rsidTr="005D759A">
        <w:trPr>
          <w:trHeight w:val="340"/>
        </w:trPr>
        <w:tc>
          <w:tcPr>
            <w:tcW w:w="145" w:type="dxa"/>
            <w:vAlign w:val="center"/>
          </w:tcPr>
          <w:p w14:paraId="6E3BB5CB"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625"/>
            </w:tblGrid>
            <w:tr w:rsidR="0013660A" w:rsidRPr="006C43DB" w14:paraId="45658263" w14:textId="77777777" w:rsidTr="0013660A">
              <w:trPr>
                <w:trHeight w:val="425"/>
              </w:trPr>
              <w:tc>
                <w:tcPr>
                  <w:tcW w:w="5000" w:type="pct"/>
                  <w:gridSpan w:val="2"/>
                  <w:shd w:val="clear" w:color="auto" w:fill="B4C6E7" w:themeFill="accent5" w:themeFillTint="66"/>
                  <w:vAlign w:val="center"/>
                </w:tcPr>
                <w:p w14:paraId="240DEDB8"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662413" w14:paraId="53B8C718" w14:textId="77777777" w:rsidTr="00B67CD9">
              <w:trPr>
                <w:trHeight w:val="630"/>
              </w:trPr>
              <w:tc>
                <w:tcPr>
                  <w:tcW w:w="844" w:type="pct"/>
                  <w:vAlign w:val="center"/>
                </w:tcPr>
                <w:p w14:paraId="6247E1EF"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Condiciones ambientales</w:t>
                  </w:r>
                </w:p>
              </w:tc>
              <w:tc>
                <w:tcPr>
                  <w:tcW w:w="4156" w:type="pct"/>
                </w:tcPr>
                <w:p w14:paraId="7AB38315" w14:textId="77777777" w:rsidR="0013660A" w:rsidRPr="00662413" w:rsidRDefault="0013660A" w:rsidP="0013660A">
                  <w:pPr>
                    <w:jc w:val="both"/>
                    <w:rPr>
                      <w:rFonts w:ascii="Century Gothic" w:hAnsi="Century Gothic"/>
                      <w:sz w:val="16"/>
                      <w:szCs w:val="16"/>
                      <w:lang w:val="es-BO"/>
                    </w:rPr>
                  </w:pPr>
                  <w:proofErr w:type="gramStart"/>
                  <w:r w:rsidRPr="00662413">
                    <w:rPr>
                      <w:rFonts w:ascii="Century Gothic" w:hAnsi="Century Gothic"/>
                      <w:sz w:val="16"/>
                      <w:szCs w:val="16"/>
                      <w:lang w:val="es-BO"/>
                    </w:rPr>
                    <w:t>El  bien</w:t>
                  </w:r>
                  <w:proofErr w:type="gramEnd"/>
                  <w:r w:rsidRPr="00662413">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Pr="00662413">
                    <w:rPr>
                      <w:rFonts w:ascii="Century Gothic" w:hAnsi="Century Gothic"/>
                      <w:sz w:val="16"/>
                      <w:szCs w:val="16"/>
                      <w:lang w:val="es-BO"/>
                    </w:rPr>
                    <w:t>aiquile</w:t>
                  </w:r>
                  <w:proofErr w:type="spellEnd"/>
                  <w:r w:rsidRPr="00662413">
                    <w:rPr>
                      <w:rFonts w:ascii="Century Gothic" w:hAnsi="Century Gothic"/>
                      <w:sz w:val="16"/>
                      <w:szCs w:val="16"/>
                      <w:lang w:val="es-BO"/>
                    </w:rPr>
                    <w:t xml:space="preserve"> </w:t>
                  </w:r>
                  <w:r w:rsidRPr="00662413">
                    <w:rPr>
                      <w:rFonts w:ascii="Century Gothic" w:hAnsi="Century Gothic"/>
                      <w:b/>
                      <w:bCs/>
                      <w:sz w:val="16"/>
                      <w:szCs w:val="16"/>
                      <w:lang w:val="es-BO"/>
                    </w:rPr>
                    <w:t>(Especificar).</w:t>
                  </w:r>
                </w:p>
              </w:tc>
            </w:tr>
            <w:tr w:rsidR="0013660A" w:rsidRPr="00662413" w14:paraId="00BEA8A2" w14:textId="77777777" w:rsidTr="00B67CD9">
              <w:trPr>
                <w:trHeight w:val="2879"/>
              </w:trPr>
              <w:tc>
                <w:tcPr>
                  <w:tcW w:w="844" w:type="pct"/>
                  <w:vAlign w:val="center"/>
                </w:tcPr>
                <w:p w14:paraId="72BAD755"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Manuales</w:t>
                  </w:r>
                </w:p>
              </w:tc>
              <w:tc>
                <w:tcPr>
                  <w:tcW w:w="4156" w:type="pct"/>
                </w:tcPr>
                <w:p w14:paraId="04E3BC23"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Junto con el bien,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los correspondientes manuales:</w:t>
                  </w:r>
                </w:p>
                <w:p w14:paraId="2FB53FB1" w14:textId="77777777" w:rsidR="0013660A" w:rsidRPr="00662413" w:rsidRDefault="0013660A" w:rsidP="0013660A">
                  <w:pPr>
                    <w:jc w:val="both"/>
                    <w:rPr>
                      <w:rFonts w:ascii="Century Gothic" w:hAnsi="Century Gothic"/>
                      <w:sz w:val="16"/>
                      <w:szCs w:val="16"/>
                      <w:lang w:val="es-BO"/>
                    </w:rPr>
                  </w:pPr>
                </w:p>
                <w:p w14:paraId="57592CE3"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de operación. </w:t>
                  </w:r>
                </w:p>
                <w:p w14:paraId="131BD42A"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2DA6FE9D"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A su vez deberán adjuntar todos los manuales en medio magnético (pendrive o cd o </w:t>
                  </w:r>
                  <w:proofErr w:type="spellStart"/>
                  <w:r w:rsidRPr="00662413">
                    <w:rPr>
                      <w:rFonts w:ascii="Century Gothic" w:hAnsi="Century Gothic"/>
                      <w:sz w:val="16"/>
                      <w:szCs w:val="16"/>
                      <w:lang w:val="es-BO"/>
                    </w:rPr>
                    <w:t>dvd</w:t>
                  </w:r>
                  <w:proofErr w:type="spellEnd"/>
                  <w:r w:rsidRPr="00662413">
                    <w:rPr>
                      <w:rFonts w:ascii="Century Gothic" w:hAnsi="Century Gothic"/>
                      <w:sz w:val="16"/>
                      <w:szCs w:val="16"/>
                      <w:lang w:val="es-BO"/>
                    </w:rPr>
                    <w:t>)</w:t>
                  </w:r>
                </w:p>
                <w:p w14:paraId="7A829F14"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Cuando los manuales no estuvieran disponibles en idioma español,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un ejemplar traducido en dicho idioma</w:t>
                  </w:r>
                </w:p>
                <w:p w14:paraId="001DBE80" w14:textId="77777777" w:rsidR="0013660A" w:rsidRPr="00662413" w:rsidRDefault="0013660A" w:rsidP="0013660A">
                  <w:pPr>
                    <w:rPr>
                      <w:rFonts w:ascii="Century Gothic" w:hAnsi="Century Gothic"/>
                      <w:b/>
                      <w:sz w:val="16"/>
                      <w:szCs w:val="16"/>
                    </w:rPr>
                  </w:pPr>
                  <w:r w:rsidRPr="00662413">
                    <w:rPr>
                      <w:rFonts w:ascii="Century Gothic" w:hAnsi="Century Gothic"/>
                      <w:sz w:val="16"/>
                      <w:szCs w:val="16"/>
                      <w:lang w:val="es-BO"/>
                    </w:rPr>
                    <w:br/>
                  </w:r>
                  <w:r w:rsidRPr="00662413">
                    <w:rPr>
                      <w:rFonts w:ascii="Century Gothic" w:hAnsi="Century Gothic"/>
                      <w:b/>
                      <w:sz w:val="16"/>
                      <w:szCs w:val="16"/>
                    </w:rPr>
                    <w:t>(Manifestar aceptación)</w:t>
                  </w:r>
                </w:p>
                <w:p w14:paraId="1021EE46" w14:textId="77777777" w:rsidR="0013660A" w:rsidRPr="00662413" w:rsidRDefault="0013660A" w:rsidP="0013660A">
                  <w:pPr>
                    <w:rPr>
                      <w:rFonts w:ascii="Century Gothic" w:hAnsi="Century Gothic"/>
                      <w:sz w:val="16"/>
                      <w:szCs w:val="16"/>
                    </w:rPr>
                  </w:pPr>
                </w:p>
              </w:tc>
            </w:tr>
            <w:tr w:rsidR="0013660A" w:rsidRPr="00662413" w14:paraId="5F7AB8D6" w14:textId="77777777" w:rsidTr="00B67CD9">
              <w:trPr>
                <w:trHeight w:val="1266"/>
              </w:trPr>
              <w:tc>
                <w:tcPr>
                  <w:tcW w:w="844" w:type="pct"/>
                  <w:vAlign w:val="center"/>
                </w:tcPr>
                <w:p w14:paraId="2D580F59"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Certificaciones</w:t>
                  </w:r>
                </w:p>
              </w:tc>
              <w:tc>
                <w:tcPr>
                  <w:tcW w:w="4156" w:type="pct"/>
                  <w:shd w:val="clear" w:color="auto" w:fill="auto"/>
                </w:tcPr>
                <w:p w14:paraId="265193B8"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presentar adjunto a su propuesta en fotocopia simple los siguientes certificados: </w:t>
                  </w:r>
                </w:p>
                <w:p w14:paraId="229CCED1" w14:textId="77777777" w:rsidR="0013660A" w:rsidRPr="00662413" w:rsidRDefault="0013660A" w:rsidP="009D3AD6">
                  <w:pPr>
                    <w:pStyle w:val="Prrafodelista"/>
                    <w:numPr>
                      <w:ilvl w:val="0"/>
                      <w:numId w:val="117"/>
                    </w:numPr>
                    <w:contextualSpacing/>
                    <w:rPr>
                      <w:sz w:val="16"/>
                      <w:szCs w:val="16"/>
                      <w:lang w:val="es-BO"/>
                    </w:rPr>
                  </w:pPr>
                  <w:r w:rsidRPr="00662413">
                    <w:rPr>
                      <w:rFonts w:ascii="Century Gothic" w:hAnsi="Century Gothic"/>
                      <w:sz w:val="16"/>
                      <w:szCs w:val="16"/>
                      <w:lang w:val="es-BO"/>
                    </w:rPr>
                    <w:t xml:space="preserve">Certificación internacional vigente CE (conformidad europea) y/ o certificación </w:t>
                  </w:r>
                  <w:proofErr w:type="spellStart"/>
                  <w:r w:rsidRPr="00662413">
                    <w:rPr>
                      <w:rFonts w:ascii="Century Gothic" w:hAnsi="Century Gothic"/>
                      <w:sz w:val="16"/>
                      <w:szCs w:val="16"/>
                      <w:lang w:val="es-BO"/>
                    </w:rPr>
                    <w:t>Iso</w:t>
                  </w:r>
                  <w:proofErr w:type="spellEnd"/>
                  <w:r w:rsidRPr="00662413">
                    <w:rPr>
                      <w:rFonts w:ascii="Century Gothic" w:hAnsi="Century Gothic"/>
                      <w:sz w:val="16"/>
                      <w:szCs w:val="16"/>
                      <w:lang w:val="es-BO"/>
                    </w:rPr>
                    <w:t xml:space="preserve"> 9001 vigente del bien ofertado.</w:t>
                  </w:r>
                </w:p>
                <w:p w14:paraId="74B6DAA6" w14:textId="77777777" w:rsidR="0013660A" w:rsidRPr="00662413" w:rsidRDefault="0013660A" w:rsidP="0013660A">
                  <w:pPr>
                    <w:jc w:val="both"/>
                    <w:rPr>
                      <w:rFonts w:ascii="Century Gothic" w:hAnsi="Century Gothic"/>
                      <w:sz w:val="16"/>
                      <w:szCs w:val="16"/>
                      <w:lang w:val="es-BO"/>
                    </w:rPr>
                  </w:pPr>
                </w:p>
                <w:p w14:paraId="25EF1163"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662413" w14:paraId="08A62F65" w14:textId="77777777" w:rsidTr="00B67CD9">
              <w:trPr>
                <w:trHeight w:val="708"/>
              </w:trPr>
              <w:tc>
                <w:tcPr>
                  <w:tcW w:w="844" w:type="pct"/>
                  <w:vAlign w:val="center"/>
                </w:tcPr>
                <w:p w14:paraId="0211DA97"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Mantenimiento preventivo</w:t>
                  </w:r>
                </w:p>
              </w:tc>
              <w:tc>
                <w:tcPr>
                  <w:tcW w:w="4156" w:type="pct"/>
                  <w:shd w:val="clear" w:color="auto" w:fill="auto"/>
                </w:tcPr>
                <w:p w14:paraId="01FB751A"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Durante el periodo de cobertura de la garantía de fábrica:</w:t>
                  </w:r>
                </w:p>
                <w:p w14:paraId="26C81A4D" w14:textId="77777777" w:rsidR="0013660A" w:rsidRPr="00662413" w:rsidRDefault="0013660A" w:rsidP="0013660A">
                  <w:pPr>
                    <w:jc w:val="both"/>
                    <w:rPr>
                      <w:rFonts w:ascii="Century Gothic" w:hAnsi="Century Gothic"/>
                      <w:sz w:val="16"/>
                      <w:szCs w:val="16"/>
                      <w:lang w:val="es-BO"/>
                    </w:rPr>
                  </w:pPr>
                </w:p>
                <w:p w14:paraId="65A5BAC2"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662413">
                    <w:rPr>
                      <w:rFonts w:ascii="Century Gothic" w:eastAsia="Century Gothic" w:hAnsi="Century Gothic" w:cs="Century Gothic"/>
                      <w:sz w:val="16"/>
                      <w:szCs w:val="16"/>
                      <w:lang w:val="es-BO"/>
                    </w:rPr>
                    <w:t>garantíade</w:t>
                  </w:r>
                  <w:proofErr w:type="spellEnd"/>
                  <w:r w:rsidRPr="00662413">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662413">
                    <w:rPr>
                      <w:rFonts w:ascii="Century Gothic" w:eastAsia="Century Gothic" w:hAnsi="Century Gothic" w:cs="Century Gothic"/>
                      <w:b/>
                      <w:sz w:val="16"/>
                      <w:szCs w:val="16"/>
                      <w:u w:val="single"/>
                      <w:lang w:val="es-BO"/>
                    </w:rPr>
                    <w:t>carta de compromiso</w:t>
                  </w:r>
                  <w:r w:rsidRPr="00662413">
                    <w:rPr>
                      <w:rFonts w:ascii="Century Gothic" w:eastAsia="Century Gothic" w:hAnsi="Century Gothic" w:cs="Century Gothic"/>
                      <w:sz w:val="16"/>
                      <w:szCs w:val="16"/>
                      <w:lang w:val="es-BO"/>
                    </w:rPr>
                    <w:t xml:space="preserve"> en el momento de la entrega del bien.</w:t>
                  </w:r>
                </w:p>
                <w:p w14:paraId="21FA7EEB" w14:textId="77777777" w:rsidR="0013660A" w:rsidRPr="00662413" w:rsidRDefault="0013660A" w:rsidP="0013660A">
                  <w:pPr>
                    <w:pStyle w:val="Prrafodelista"/>
                    <w:jc w:val="both"/>
                    <w:rPr>
                      <w:rFonts w:ascii="Century Gothic" w:eastAsia="Century Gothic" w:hAnsi="Century Gothic" w:cs="Century Gothic"/>
                      <w:sz w:val="16"/>
                      <w:szCs w:val="16"/>
                      <w:lang w:val="es-BO"/>
                    </w:rPr>
                  </w:pPr>
                </w:p>
                <w:p w14:paraId="21E3BA11"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865D699" w14:textId="77777777" w:rsidR="0013660A" w:rsidRPr="00662413" w:rsidRDefault="0013660A" w:rsidP="0013660A">
                  <w:pPr>
                    <w:pStyle w:val="Prrafodelista"/>
                    <w:ind w:left="360"/>
                    <w:jc w:val="both"/>
                    <w:rPr>
                      <w:rFonts w:ascii="Century Gothic" w:eastAsia="Century Gothic" w:hAnsi="Century Gothic" w:cs="Century Gothic"/>
                      <w:sz w:val="16"/>
                      <w:szCs w:val="16"/>
                      <w:lang w:val="es-BO"/>
                    </w:rPr>
                  </w:pPr>
                </w:p>
                <w:p w14:paraId="35E67CCE"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662413">
                    <w:rPr>
                      <w:rFonts w:ascii="Century Gothic" w:eastAsia="Century Gothic" w:hAnsi="Century Gothic" w:cs="Century Gothic"/>
                      <w:sz w:val="16"/>
                      <w:szCs w:val="16"/>
                      <w:lang w:val="es-BO"/>
                    </w:rPr>
                    <w:t>garantia</w:t>
                  </w:r>
                  <w:proofErr w:type="spellEnd"/>
                  <w:r w:rsidRPr="00662413">
                    <w:rPr>
                      <w:rFonts w:ascii="Century Gothic" w:eastAsia="Century Gothic" w:hAnsi="Century Gothic" w:cs="Century Gothic"/>
                      <w:sz w:val="16"/>
                      <w:szCs w:val="16"/>
                      <w:lang w:val="es-BO"/>
                    </w:rPr>
                    <w:t xml:space="preserve"> del bien.</w:t>
                  </w:r>
                </w:p>
                <w:p w14:paraId="664EC0C7" w14:textId="77777777" w:rsidR="0013660A" w:rsidRPr="00662413" w:rsidRDefault="0013660A" w:rsidP="0013660A">
                  <w:pPr>
                    <w:jc w:val="both"/>
                    <w:rPr>
                      <w:rFonts w:ascii="Century Gothic" w:hAnsi="Century Gothic"/>
                      <w:sz w:val="16"/>
                      <w:szCs w:val="16"/>
                      <w:lang w:val="es-BO"/>
                    </w:rPr>
                  </w:pPr>
                </w:p>
                <w:p w14:paraId="7646793E"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13660A" w:rsidRPr="00662413" w14:paraId="45A35441" w14:textId="77777777" w:rsidTr="00B67CD9">
              <w:trPr>
                <w:trHeight w:val="1133"/>
              </w:trPr>
              <w:tc>
                <w:tcPr>
                  <w:tcW w:w="844" w:type="pct"/>
                  <w:vAlign w:val="center"/>
                </w:tcPr>
                <w:p w14:paraId="6A74F082"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Soporte técnico</w:t>
                  </w:r>
                </w:p>
              </w:tc>
              <w:tc>
                <w:tcPr>
                  <w:tcW w:w="4156" w:type="pct"/>
                </w:tcPr>
                <w:p w14:paraId="233B9B9F"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realizar el soporte técnico al bien, para lo cual en el momento de la recepción del bien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que contemple lo siguiente:</w:t>
                  </w:r>
                </w:p>
                <w:p w14:paraId="40CDE7EC" w14:textId="77777777" w:rsidR="0013660A" w:rsidRPr="00662413" w:rsidRDefault="0013660A" w:rsidP="0013660A">
                  <w:pPr>
                    <w:jc w:val="both"/>
                    <w:rPr>
                      <w:rFonts w:ascii="Century Gothic" w:hAnsi="Century Gothic"/>
                      <w:sz w:val="16"/>
                      <w:szCs w:val="16"/>
                      <w:lang w:val="es-BO"/>
                    </w:rPr>
                  </w:pPr>
                </w:p>
                <w:p w14:paraId="36471550"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Personal</w:t>
                  </w:r>
                  <w:r w:rsidRPr="00662413">
                    <w:rPr>
                      <w:rFonts w:ascii="Century Gothic" w:hAnsi="Century Gothic"/>
                      <w:sz w:val="16"/>
                      <w:szCs w:val="16"/>
                      <w:lang w:val="es-BO"/>
                    </w:rPr>
                    <w:t xml:space="preserve">: se deberá adjuntar a la propuesta al menos un </w:t>
                  </w:r>
                  <w:proofErr w:type="spellStart"/>
                  <w:r w:rsidRPr="00662413">
                    <w:rPr>
                      <w:rFonts w:ascii="Century Gothic" w:hAnsi="Century Gothic"/>
                      <w:sz w:val="16"/>
                      <w:szCs w:val="16"/>
                      <w:lang w:val="es-BO"/>
                    </w:rPr>
                    <w:t>curriculum</w:t>
                  </w:r>
                  <w:proofErr w:type="spellEnd"/>
                  <w:r w:rsidRPr="00662413">
                    <w:rPr>
                      <w:rFonts w:ascii="Century Gothic" w:hAnsi="Century Gothic"/>
                      <w:sz w:val="16"/>
                      <w:szCs w:val="16"/>
                      <w:lang w:val="es-BO"/>
                    </w:rPr>
                    <w:t xml:space="preserve"> vitae de los ingenieros y/o técnico para el soporte técnico con experiencia en equipamiento industrial.</w:t>
                  </w:r>
                </w:p>
                <w:p w14:paraId="600969F7" w14:textId="77777777" w:rsidR="0013660A" w:rsidRPr="00662413" w:rsidRDefault="0013660A" w:rsidP="0013660A">
                  <w:pPr>
                    <w:pStyle w:val="Prrafodelista"/>
                    <w:jc w:val="both"/>
                    <w:rPr>
                      <w:rFonts w:ascii="Century Gothic" w:hAnsi="Century Gothic"/>
                      <w:sz w:val="16"/>
                      <w:szCs w:val="16"/>
                      <w:lang w:val="es-BO"/>
                    </w:rPr>
                  </w:pPr>
                </w:p>
                <w:p w14:paraId="643302A4"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Tiempo de respuesta</w:t>
                  </w:r>
                  <w:r w:rsidRPr="00662413">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los datos de contacto. La respuesta al requerimiento de asistencia técnica deberá ser efectuada </w:t>
                  </w:r>
                  <w:r w:rsidRPr="00662413">
                    <w:rPr>
                      <w:rFonts w:ascii="Century Gothic" w:hAnsi="Century Gothic"/>
                      <w:sz w:val="16"/>
                      <w:szCs w:val="16"/>
                      <w:lang w:val="es-BO"/>
                    </w:rPr>
                    <w:lastRenderedPageBreak/>
                    <w:t xml:space="preserve">en un plazo no mayor a 48 horas debiendo emitir un informe técnico que </w:t>
                  </w:r>
                  <w:proofErr w:type="spellStart"/>
                  <w:r w:rsidRPr="00662413">
                    <w:rPr>
                      <w:rFonts w:ascii="Century Gothic" w:hAnsi="Century Gothic"/>
                      <w:sz w:val="16"/>
                      <w:szCs w:val="16"/>
                      <w:lang w:val="es-BO"/>
                    </w:rPr>
                    <w:t>sera</w:t>
                  </w:r>
                  <w:proofErr w:type="spellEnd"/>
                  <w:r w:rsidRPr="00662413">
                    <w:rPr>
                      <w:rFonts w:ascii="Century Gothic" w:hAnsi="Century Gothic"/>
                      <w:sz w:val="16"/>
                      <w:szCs w:val="16"/>
                      <w:lang w:val="es-BO"/>
                    </w:rPr>
                    <w:t xml:space="preserve"> remitido al responsable del bien y al hospital, y debiendo</w:t>
                  </w:r>
                  <w:r w:rsidRPr="00662413">
                    <w:rPr>
                      <w:sz w:val="16"/>
                      <w:szCs w:val="16"/>
                      <w:lang w:val="es-BO"/>
                    </w:rPr>
                    <w:t xml:space="preserve"> </w:t>
                  </w:r>
                  <w:r w:rsidRPr="00662413">
                    <w:rPr>
                      <w:rFonts w:ascii="Century Gothic" w:hAnsi="Century Gothic"/>
                      <w:sz w:val="16"/>
                      <w:szCs w:val="16"/>
                      <w:lang w:val="es-BO"/>
                    </w:rPr>
                    <w:t xml:space="preserve">solucionar y restablecer la operatividad en un periodo no mayor a quince (15) días calendario. </w:t>
                  </w:r>
                </w:p>
                <w:p w14:paraId="13F94C96" w14:textId="77777777" w:rsidR="0013660A" w:rsidRPr="00662413" w:rsidRDefault="0013660A" w:rsidP="0013660A">
                  <w:pPr>
                    <w:pStyle w:val="Prrafodelista"/>
                    <w:rPr>
                      <w:rFonts w:ascii="Century Gothic" w:hAnsi="Century Gothic"/>
                      <w:sz w:val="16"/>
                      <w:szCs w:val="16"/>
                      <w:lang w:val="es-BO"/>
                    </w:rPr>
                  </w:pPr>
                </w:p>
                <w:p w14:paraId="5DFBC565"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El proveedor, en caso de que el bien presente fallas durante el periodo de garantía de fábrica:</w:t>
                  </w:r>
                </w:p>
                <w:p w14:paraId="1ED0A8A8" w14:textId="77777777" w:rsidR="0013660A" w:rsidRPr="00662413" w:rsidRDefault="0013660A" w:rsidP="0013660A">
                  <w:pPr>
                    <w:jc w:val="both"/>
                    <w:rPr>
                      <w:rFonts w:ascii="Century Gothic" w:hAnsi="Century Gothic"/>
                      <w:sz w:val="16"/>
                      <w:szCs w:val="16"/>
                      <w:lang w:val="es-BO"/>
                    </w:rPr>
                  </w:pPr>
                </w:p>
                <w:p w14:paraId="45E2FD43"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662413">
                    <w:rPr>
                      <w:rFonts w:ascii="Century Gothic" w:hAnsi="Century Gothic"/>
                      <w:sz w:val="16"/>
                      <w:szCs w:val="16"/>
                      <w:lang w:val="es-BO"/>
                    </w:rPr>
                    <w:t>esta</w:t>
                  </w:r>
                  <w:proofErr w:type="spellEnd"/>
                  <w:r w:rsidRPr="00662413">
                    <w:rPr>
                      <w:rFonts w:ascii="Century Gothic" w:hAnsi="Century Gothic"/>
                      <w:sz w:val="16"/>
                      <w:szCs w:val="16"/>
                      <w:lang w:val="es-BO"/>
                    </w:rPr>
                    <w:t xml:space="preserve"> en la obligación de sustituir el bien con las mismas características o superiores. </w:t>
                  </w:r>
                </w:p>
                <w:p w14:paraId="301AD114" w14:textId="77777777" w:rsidR="0013660A" w:rsidRPr="00662413" w:rsidRDefault="0013660A" w:rsidP="0013660A">
                  <w:pPr>
                    <w:pStyle w:val="Prrafodelista"/>
                    <w:jc w:val="both"/>
                    <w:rPr>
                      <w:rFonts w:ascii="Century Gothic" w:hAnsi="Century Gothic"/>
                      <w:sz w:val="16"/>
                      <w:szCs w:val="16"/>
                      <w:lang w:val="es-BO"/>
                    </w:rPr>
                  </w:pPr>
                </w:p>
                <w:p w14:paraId="0FD3A8A9"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45FA1E4E" w14:textId="77777777" w:rsidR="0013660A" w:rsidRPr="00662413" w:rsidRDefault="0013660A" w:rsidP="0013660A">
                  <w:pPr>
                    <w:pStyle w:val="Prrafodelista"/>
                    <w:rPr>
                      <w:rFonts w:ascii="Century Gothic" w:hAnsi="Century Gothic"/>
                      <w:sz w:val="16"/>
                      <w:szCs w:val="16"/>
                      <w:lang w:val="es-BO"/>
                    </w:rPr>
                  </w:pPr>
                </w:p>
                <w:p w14:paraId="2769780B"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142F1271" w14:textId="77777777" w:rsidR="0013660A" w:rsidRPr="00662413" w:rsidRDefault="0013660A" w:rsidP="0013660A">
                  <w:pPr>
                    <w:pStyle w:val="Prrafodelista"/>
                    <w:rPr>
                      <w:rFonts w:ascii="Century Gothic" w:hAnsi="Century Gothic"/>
                      <w:sz w:val="16"/>
                      <w:szCs w:val="16"/>
                      <w:lang w:val="es-BO"/>
                    </w:rPr>
                  </w:pPr>
                </w:p>
                <w:p w14:paraId="6CE347B9" w14:textId="77777777" w:rsidR="0013660A" w:rsidRPr="00662413" w:rsidRDefault="0013660A" w:rsidP="0013660A">
                  <w:pPr>
                    <w:rPr>
                      <w:sz w:val="16"/>
                      <w:szCs w:val="16"/>
                      <w:lang w:val="es-BO"/>
                    </w:rPr>
                  </w:pPr>
                </w:p>
                <w:p w14:paraId="664379C4" w14:textId="77777777" w:rsidR="0013660A" w:rsidRPr="00662413" w:rsidRDefault="0013660A" w:rsidP="0013660A">
                  <w:pPr>
                    <w:jc w:val="both"/>
                    <w:rPr>
                      <w:rFonts w:ascii="Century Gothic" w:hAnsi="Century Gothic"/>
                      <w:sz w:val="16"/>
                      <w:szCs w:val="16"/>
                    </w:rPr>
                  </w:pPr>
                  <w:r w:rsidRPr="00662413">
                    <w:rPr>
                      <w:rFonts w:ascii="Century Gothic" w:hAnsi="Century Gothic"/>
                      <w:b/>
                      <w:bCs/>
                      <w:sz w:val="16"/>
                      <w:szCs w:val="16"/>
                    </w:rPr>
                    <w:t xml:space="preserve">(Manifestar aceptación) </w:t>
                  </w:r>
                </w:p>
              </w:tc>
            </w:tr>
            <w:tr w:rsidR="0013660A" w:rsidRPr="00662413" w14:paraId="7D70F378" w14:textId="77777777" w:rsidTr="00B67CD9">
              <w:trPr>
                <w:trHeight w:val="708"/>
              </w:trPr>
              <w:tc>
                <w:tcPr>
                  <w:tcW w:w="844" w:type="pct"/>
                  <w:vAlign w:val="center"/>
                </w:tcPr>
                <w:p w14:paraId="25E42BB7"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Repuestos y accesorios</w:t>
                  </w:r>
                </w:p>
              </w:tc>
              <w:tc>
                <w:tcPr>
                  <w:tcW w:w="4156" w:type="pct"/>
                </w:tcPr>
                <w:p w14:paraId="3D6DC6C0"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376E813A" w14:textId="77777777" w:rsidR="0013660A" w:rsidRPr="00662413" w:rsidRDefault="0013660A" w:rsidP="0013660A">
                  <w:pPr>
                    <w:jc w:val="both"/>
                    <w:rPr>
                      <w:rFonts w:ascii="Century Gothic" w:hAnsi="Century Gothic"/>
                      <w:sz w:val="16"/>
                      <w:szCs w:val="16"/>
                      <w:lang w:val="es-BO"/>
                    </w:rPr>
                  </w:pPr>
                </w:p>
                <w:p w14:paraId="256060DE"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lang w:val="es-BO"/>
                    </w:rPr>
                    <w:t xml:space="preserve"> </w:t>
                  </w:r>
                  <w:r w:rsidRPr="00662413">
                    <w:rPr>
                      <w:rFonts w:ascii="Century Gothic" w:hAnsi="Century Gothic"/>
                      <w:b/>
                      <w:bCs/>
                      <w:sz w:val="16"/>
                      <w:szCs w:val="16"/>
                    </w:rPr>
                    <w:t>(Manifestar aceptación)</w:t>
                  </w:r>
                </w:p>
              </w:tc>
            </w:tr>
            <w:tr w:rsidR="0013660A" w:rsidRPr="00662413" w14:paraId="0EABA994" w14:textId="77777777" w:rsidTr="00B67CD9">
              <w:trPr>
                <w:trHeight w:val="50"/>
              </w:trPr>
              <w:tc>
                <w:tcPr>
                  <w:tcW w:w="844" w:type="pct"/>
                  <w:vAlign w:val="center"/>
                </w:tcPr>
                <w:p w14:paraId="71394617"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Insumos y consumibles</w:t>
                  </w:r>
                </w:p>
              </w:tc>
              <w:tc>
                <w:tcPr>
                  <w:tcW w:w="4156" w:type="pct"/>
                </w:tcPr>
                <w:p w14:paraId="3D42D82B"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486BAE2E" w14:textId="77777777" w:rsidR="0013660A" w:rsidRPr="00662413" w:rsidRDefault="0013660A" w:rsidP="0013660A">
                  <w:pPr>
                    <w:jc w:val="both"/>
                    <w:rPr>
                      <w:rFonts w:ascii="Century Gothic" w:hAnsi="Century Gothic"/>
                      <w:sz w:val="16"/>
                      <w:szCs w:val="16"/>
                      <w:lang w:val="es-BO"/>
                    </w:rPr>
                  </w:pPr>
                </w:p>
                <w:p w14:paraId="6605FC44"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13660A" w:rsidRPr="00662413" w14:paraId="0E3EE23D" w14:textId="77777777" w:rsidTr="00B67CD9">
              <w:trPr>
                <w:trHeight w:val="841"/>
              </w:trPr>
              <w:tc>
                <w:tcPr>
                  <w:tcW w:w="844" w:type="pct"/>
                  <w:vAlign w:val="center"/>
                </w:tcPr>
                <w:p w14:paraId="6A954351"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Capacitación</w:t>
                  </w:r>
                </w:p>
              </w:tc>
              <w:tc>
                <w:tcPr>
                  <w:tcW w:w="4156" w:type="pct"/>
                </w:tcPr>
                <w:p w14:paraId="7B446F3C"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662413">
                    <w:rPr>
                      <w:rFonts w:ascii="Century Gothic" w:eastAsia="Century Gothic" w:hAnsi="Century Gothic" w:cs="Century Gothic"/>
                      <w:b/>
                      <w:sz w:val="16"/>
                      <w:szCs w:val="16"/>
                      <w:lang w:val="es-BO"/>
                    </w:rPr>
                    <w:t>proveedor</w:t>
                  </w:r>
                  <w:r w:rsidRPr="00662413">
                    <w:rPr>
                      <w:rFonts w:ascii="Century Gothic" w:eastAsia="Century Gothic" w:hAnsi="Century Gothic" w:cs="Century Gothic"/>
                      <w:sz w:val="16"/>
                      <w:szCs w:val="16"/>
                      <w:lang w:val="es-BO"/>
                    </w:rPr>
                    <w:t xml:space="preserve"> deberá realizar capacitaciones de acuerdo con el siguiente detalle: </w:t>
                  </w:r>
                </w:p>
                <w:p w14:paraId="0B6C57D2" w14:textId="77777777" w:rsidR="0013660A" w:rsidRPr="00662413" w:rsidRDefault="0013660A" w:rsidP="0013660A">
                  <w:pPr>
                    <w:jc w:val="both"/>
                    <w:rPr>
                      <w:rFonts w:ascii="Century Gothic" w:eastAsia="Century Gothic" w:hAnsi="Century Gothic" w:cs="Century Gothic"/>
                      <w:sz w:val="16"/>
                      <w:szCs w:val="16"/>
                      <w:lang w:val="es-BO"/>
                    </w:rPr>
                  </w:pPr>
                </w:p>
                <w:p w14:paraId="5671D30D" w14:textId="77777777" w:rsidR="0013660A" w:rsidRPr="00662413"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67BA89AA" w14:textId="77777777" w:rsidR="0013660A" w:rsidRPr="00662413" w:rsidRDefault="0013660A" w:rsidP="0013660A">
                  <w:pPr>
                    <w:jc w:val="both"/>
                    <w:rPr>
                      <w:rFonts w:ascii="Century Gothic" w:eastAsia="Century Gothic" w:hAnsi="Century Gothic" w:cs="Century Gothic"/>
                      <w:sz w:val="16"/>
                      <w:szCs w:val="16"/>
                      <w:lang w:val="es-BO"/>
                    </w:rPr>
                  </w:pPr>
                </w:p>
                <w:p w14:paraId="7A4026D4" w14:textId="77777777" w:rsidR="0013660A" w:rsidRPr="00662413"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662413">
                    <w:rPr>
                      <w:rFonts w:ascii="Century Gothic" w:eastAsia="Century Gothic" w:hAnsi="Century Gothic" w:cs="Century Gothic"/>
                      <w:sz w:val="16"/>
                      <w:szCs w:val="16"/>
                      <w:lang w:val="es-BO"/>
                    </w:rPr>
                    <w:t>deteccion</w:t>
                  </w:r>
                  <w:proofErr w:type="spellEnd"/>
                  <w:r w:rsidRPr="00662413">
                    <w:rPr>
                      <w:rFonts w:ascii="Century Gothic" w:eastAsia="Century Gothic" w:hAnsi="Century Gothic" w:cs="Century Gothic"/>
                      <w:sz w:val="16"/>
                      <w:szCs w:val="16"/>
                      <w:lang w:val="es-BO"/>
                    </w:rPr>
                    <w:t xml:space="preserve"> de fallas, al personal </w:t>
                  </w:r>
                  <w:proofErr w:type="spellStart"/>
                  <w:r w:rsidRPr="00662413">
                    <w:rPr>
                      <w:rFonts w:ascii="Century Gothic" w:eastAsia="Century Gothic" w:hAnsi="Century Gothic" w:cs="Century Gothic"/>
                      <w:sz w:val="16"/>
                      <w:szCs w:val="16"/>
                      <w:lang w:val="es-BO"/>
                    </w:rPr>
                    <w:t>tecnico</w:t>
                  </w:r>
                  <w:proofErr w:type="spellEnd"/>
                  <w:r w:rsidRPr="00662413">
                    <w:rPr>
                      <w:rFonts w:ascii="Century Gothic" w:eastAsia="Century Gothic" w:hAnsi="Century Gothic" w:cs="Century Gothic"/>
                      <w:sz w:val="16"/>
                      <w:szCs w:val="16"/>
                      <w:lang w:val="es-BO"/>
                    </w:rPr>
                    <w:t xml:space="preserve"> de la </w:t>
                  </w:r>
                  <w:proofErr w:type="spellStart"/>
                  <w:r w:rsidRPr="00662413">
                    <w:rPr>
                      <w:rFonts w:ascii="Century Gothic" w:eastAsia="Century Gothic" w:hAnsi="Century Gothic" w:cs="Century Gothic"/>
                      <w:sz w:val="16"/>
                      <w:szCs w:val="16"/>
                      <w:lang w:val="es-BO"/>
                    </w:rPr>
                    <w:t>institucion</w:t>
                  </w:r>
                  <w:proofErr w:type="spellEnd"/>
                  <w:r w:rsidRPr="00662413">
                    <w:rPr>
                      <w:rFonts w:ascii="Century Gothic" w:eastAsia="Century Gothic" w:hAnsi="Century Gothic" w:cs="Century Gothic"/>
                      <w:sz w:val="16"/>
                      <w:szCs w:val="16"/>
                      <w:lang w:val="es-BO"/>
                    </w:rPr>
                    <w:t xml:space="preserve">, incluye la </w:t>
                  </w:r>
                  <w:proofErr w:type="spellStart"/>
                  <w:r w:rsidRPr="00662413">
                    <w:rPr>
                      <w:rFonts w:ascii="Century Gothic" w:eastAsia="Century Gothic" w:hAnsi="Century Gothic" w:cs="Century Gothic"/>
                      <w:sz w:val="16"/>
                      <w:szCs w:val="16"/>
                      <w:lang w:val="es-BO"/>
                    </w:rPr>
                    <w:t>certificacion</w:t>
                  </w:r>
                  <w:proofErr w:type="spellEnd"/>
                  <w:r w:rsidRPr="00662413">
                    <w:rPr>
                      <w:rFonts w:ascii="Century Gothic" w:eastAsia="Century Gothic" w:hAnsi="Century Gothic" w:cs="Century Gothic"/>
                      <w:sz w:val="16"/>
                      <w:szCs w:val="16"/>
                      <w:lang w:val="es-BO"/>
                    </w:rPr>
                    <w:t xml:space="preserve"> en </w:t>
                  </w:r>
                  <w:proofErr w:type="spellStart"/>
                  <w:r w:rsidRPr="00662413">
                    <w:rPr>
                      <w:rFonts w:ascii="Century Gothic" w:eastAsia="Century Gothic" w:hAnsi="Century Gothic" w:cs="Century Gothic"/>
                      <w:sz w:val="16"/>
                      <w:szCs w:val="16"/>
                      <w:lang w:val="es-BO"/>
                    </w:rPr>
                    <w:t>fisico</w:t>
                  </w:r>
                  <w:proofErr w:type="spellEnd"/>
                  <w:r w:rsidRPr="00662413">
                    <w:rPr>
                      <w:rFonts w:ascii="Century Gothic" w:eastAsia="Century Gothic" w:hAnsi="Century Gothic" w:cs="Century Gothic"/>
                      <w:sz w:val="16"/>
                      <w:szCs w:val="16"/>
                      <w:lang w:val="es-BO"/>
                    </w:rPr>
                    <w:t xml:space="preserve"> para el personal capacitado</w:t>
                  </w:r>
                </w:p>
                <w:p w14:paraId="0A1E9EB0" w14:textId="77777777" w:rsidR="0013660A" w:rsidRPr="00662413" w:rsidRDefault="0013660A" w:rsidP="0013660A">
                  <w:pPr>
                    <w:pStyle w:val="Prrafodelista"/>
                    <w:jc w:val="both"/>
                    <w:rPr>
                      <w:rFonts w:ascii="Century Gothic" w:eastAsia="Century Gothic" w:hAnsi="Century Gothic" w:cs="Century Gothic"/>
                      <w:sz w:val="16"/>
                      <w:szCs w:val="16"/>
                      <w:lang w:val="es-BO"/>
                    </w:rPr>
                  </w:pPr>
                </w:p>
                <w:p w14:paraId="53BA693A" w14:textId="77777777" w:rsidR="0013660A" w:rsidRPr="00662413" w:rsidRDefault="0013660A" w:rsidP="0013660A">
                  <w:pPr>
                    <w:jc w:val="both"/>
                    <w:rPr>
                      <w:rFonts w:ascii="Century Gothic" w:eastAsia="Century Gothic" w:hAnsi="Century Gothic" w:cs="Century Gothic"/>
                      <w:color w:val="00000A"/>
                      <w:sz w:val="16"/>
                      <w:szCs w:val="16"/>
                      <w:lang w:val="es-BO"/>
                    </w:rPr>
                  </w:pPr>
                  <w:r w:rsidRPr="00662413">
                    <w:rPr>
                      <w:rFonts w:ascii="Century Gothic" w:hAnsi="Century Gothic"/>
                      <w:sz w:val="16"/>
                      <w:szCs w:val="16"/>
                      <w:lang w:val="es-BO"/>
                    </w:rPr>
                    <w:t xml:space="preserve">Las capacitaciones deberán estar a cargo de personal calificado. </w:t>
                  </w:r>
                </w:p>
                <w:p w14:paraId="3163C51E" w14:textId="77777777" w:rsidR="0013660A" w:rsidRPr="00662413" w:rsidRDefault="0013660A" w:rsidP="0013660A">
                  <w:pPr>
                    <w:pStyle w:val="Prrafodelista"/>
                    <w:jc w:val="both"/>
                    <w:rPr>
                      <w:rFonts w:ascii="Century Gothic" w:eastAsia="Century Gothic" w:hAnsi="Century Gothic" w:cs="Century Gothic"/>
                      <w:color w:val="00000A"/>
                      <w:sz w:val="16"/>
                      <w:szCs w:val="16"/>
                      <w:lang w:val="es-BO"/>
                    </w:rPr>
                  </w:pPr>
                </w:p>
                <w:p w14:paraId="5B8DCAB7"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lastRenderedPageBreak/>
                    <w:t xml:space="preserve">Para tal efecto, al momento de la entrega del bien deberá presentar de forma obligatoria una </w:t>
                  </w:r>
                  <w:r w:rsidRPr="00662413">
                    <w:rPr>
                      <w:rFonts w:ascii="Century Gothic" w:eastAsia="Century Gothic" w:hAnsi="Century Gothic" w:cs="Century Gothic"/>
                      <w:b/>
                      <w:bCs/>
                      <w:sz w:val="16"/>
                      <w:szCs w:val="16"/>
                      <w:u w:val="single"/>
                      <w:lang w:val="es-BO"/>
                    </w:rPr>
                    <w:t>carta de compromiso</w:t>
                  </w:r>
                  <w:r w:rsidRPr="00662413">
                    <w:rPr>
                      <w:rFonts w:ascii="Century Gothic" w:eastAsia="Century Gothic" w:hAnsi="Century Gothic" w:cs="Century Gothic"/>
                      <w:sz w:val="16"/>
                      <w:szCs w:val="16"/>
                      <w:lang w:val="es-BO"/>
                    </w:rPr>
                    <w:t xml:space="preserve"> de capacitación del bien contemplando lo señalado. </w:t>
                  </w:r>
                </w:p>
                <w:p w14:paraId="69A6BEDF" w14:textId="77777777" w:rsidR="0013660A" w:rsidRPr="00662413" w:rsidRDefault="0013660A" w:rsidP="0013660A">
                  <w:pPr>
                    <w:jc w:val="both"/>
                    <w:rPr>
                      <w:rFonts w:ascii="Century Gothic" w:eastAsia="Century Gothic" w:hAnsi="Century Gothic" w:cs="Century Gothic"/>
                      <w:b/>
                      <w:sz w:val="16"/>
                      <w:szCs w:val="16"/>
                      <w:lang w:val="es-BO"/>
                    </w:rPr>
                  </w:pPr>
                  <w:r w:rsidRPr="00662413">
                    <w:rPr>
                      <w:rFonts w:ascii="Century Gothic" w:eastAsia="Century Gothic" w:hAnsi="Century Gothic" w:cs="Century Gothic"/>
                      <w:sz w:val="16"/>
                      <w:szCs w:val="16"/>
                      <w:lang w:val="es-BO"/>
                    </w:rPr>
                    <w:br/>
                    <w:t xml:space="preserve">Todos los gastos del proceso de capacitación serán asumidos por el </w:t>
                  </w:r>
                  <w:r w:rsidRPr="00662413">
                    <w:rPr>
                      <w:rFonts w:ascii="Century Gothic" w:eastAsia="Century Gothic" w:hAnsi="Century Gothic" w:cs="Century Gothic"/>
                      <w:b/>
                      <w:sz w:val="16"/>
                      <w:szCs w:val="16"/>
                      <w:lang w:val="es-BO"/>
                    </w:rPr>
                    <w:t>proveedor.</w:t>
                  </w:r>
                </w:p>
                <w:p w14:paraId="3CF55C89" w14:textId="77777777" w:rsidR="0013660A" w:rsidRPr="00662413" w:rsidRDefault="0013660A" w:rsidP="0013660A">
                  <w:pPr>
                    <w:jc w:val="both"/>
                    <w:rPr>
                      <w:rFonts w:ascii="Century Gothic" w:eastAsia="Century Gothic" w:hAnsi="Century Gothic" w:cs="Century Gothic"/>
                      <w:sz w:val="16"/>
                      <w:szCs w:val="16"/>
                      <w:lang w:val="es-BO"/>
                    </w:rPr>
                  </w:pPr>
                </w:p>
                <w:p w14:paraId="2BEBC059"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662413" w14:paraId="1CE49FD1" w14:textId="77777777" w:rsidTr="00B67CD9">
              <w:trPr>
                <w:trHeight w:val="1266"/>
              </w:trPr>
              <w:tc>
                <w:tcPr>
                  <w:tcW w:w="844" w:type="pct"/>
                  <w:vAlign w:val="center"/>
                </w:tcPr>
                <w:p w14:paraId="1D79F1B7" w14:textId="77777777" w:rsidR="0013660A" w:rsidRPr="00662413" w:rsidRDefault="0013660A" w:rsidP="0013660A">
                  <w:pPr>
                    <w:jc w:val="center"/>
                    <w:rPr>
                      <w:rFonts w:ascii="Century Gothic" w:eastAsia="Century Gothic" w:hAnsi="Century Gothic" w:cs="Century Gothic"/>
                      <w:b/>
                      <w:sz w:val="16"/>
                      <w:szCs w:val="16"/>
                      <w:lang w:val="es-BO"/>
                    </w:rPr>
                  </w:pPr>
                  <w:r w:rsidRPr="00662413">
                    <w:rPr>
                      <w:rFonts w:ascii="Century Gothic" w:eastAsia="Century Gothic" w:hAnsi="Century Gothic" w:cs="Century Gothic"/>
                      <w:b/>
                      <w:sz w:val="16"/>
                      <w:szCs w:val="16"/>
                      <w:lang w:val="es-BO"/>
                    </w:rPr>
                    <w:lastRenderedPageBreak/>
                    <w:t>Responsabilidad y obligaciones del proveedor</w:t>
                  </w:r>
                </w:p>
              </w:tc>
              <w:tc>
                <w:tcPr>
                  <w:tcW w:w="4156" w:type="pct"/>
                </w:tcPr>
                <w:p w14:paraId="6A3AABC1"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67DC06BE"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7EFB9BFC"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662413">
                    <w:rPr>
                      <w:rFonts w:ascii="Century Gothic" w:hAnsi="Century Gothic"/>
                      <w:sz w:val="16"/>
                      <w:szCs w:val="16"/>
                      <w:lang w:val="es-BO"/>
                    </w:rPr>
                    <w:t>debera</w:t>
                  </w:r>
                  <w:proofErr w:type="spellEnd"/>
                  <w:r w:rsidRPr="00662413">
                    <w:rPr>
                      <w:rFonts w:ascii="Century Gothic" w:hAnsi="Century Gothic"/>
                      <w:sz w:val="16"/>
                      <w:szCs w:val="16"/>
                      <w:lang w:val="es-BO"/>
                    </w:rPr>
                    <w:t xml:space="preserve"> tener un perfil profesional en el </w:t>
                  </w:r>
                  <w:proofErr w:type="spellStart"/>
                  <w:r w:rsidRPr="00662413">
                    <w:rPr>
                      <w:rFonts w:ascii="Century Gothic" w:hAnsi="Century Gothic"/>
                      <w:sz w:val="16"/>
                      <w:szCs w:val="16"/>
                      <w:lang w:val="es-BO"/>
                    </w:rPr>
                    <w:t>area</w:t>
                  </w:r>
                  <w:proofErr w:type="spellEnd"/>
                  <w:r w:rsidRPr="00662413">
                    <w:rPr>
                      <w:rFonts w:ascii="Century Gothic" w:hAnsi="Century Gothic"/>
                      <w:sz w:val="16"/>
                      <w:szCs w:val="16"/>
                      <w:lang w:val="es-BO"/>
                    </w:rPr>
                    <w:t xml:space="preserve"> de equipos </w:t>
                  </w:r>
                  <w:proofErr w:type="spellStart"/>
                  <w:r w:rsidRPr="00662413">
                    <w:rPr>
                      <w:rFonts w:ascii="Century Gothic" w:hAnsi="Century Gothic"/>
                      <w:sz w:val="16"/>
                      <w:szCs w:val="16"/>
                      <w:lang w:val="es-BO"/>
                    </w:rPr>
                    <w:t>industrials</w:t>
                  </w:r>
                  <w:proofErr w:type="spellEnd"/>
                  <w:r w:rsidRPr="00662413">
                    <w:rPr>
                      <w:rFonts w:ascii="Century Gothic" w:hAnsi="Century Gothic"/>
                      <w:sz w:val="16"/>
                      <w:szCs w:val="16"/>
                      <w:lang w:val="es-BO"/>
                    </w:rPr>
                    <w:t>, capaz de resolver cualquier inconveniente.</w:t>
                  </w:r>
                  <w:r w:rsidRPr="00662413">
                    <w:rPr>
                      <w:rFonts w:ascii="Century Gothic" w:hAnsi="Century Gothic"/>
                      <w:sz w:val="16"/>
                      <w:szCs w:val="16"/>
                      <w:lang w:val="es-BO"/>
                    </w:rPr>
                    <w:br/>
                  </w:r>
                </w:p>
                <w:p w14:paraId="159C0125"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662413" w14:paraId="590078B2" w14:textId="77777777" w:rsidTr="00B67CD9">
              <w:trPr>
                <w:trHeight w:val="553"/>
              </w:trPr>
              <w:tc>
                <w:tcPr>
                  <w:tcW w:w="844" w:type="pct"/>
                  <w:vAlign w:val="center"/>
                </w:tcPr>
                <w:p w14:paraId="09D3D152"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Garantía técnica</w:t>
                  </w:r>
                </w:p>
              </w:tc>
              <w:tc>
                <w:tcPr>
                  <w:tcW w:w="4156" w:type="pct"/>
                </w:tcPr>
                <w:p w14:paraId="1E11F9B4"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62413">
                    <w:rPr>
                      <w:rFonts w:ascii="Century Gothic" w:hAnsi="Century Gothic"/>
                      <w:b/>
                      <w:bCs/>
                      <w:sz w:val="16"/>
                      <w:szCs w:val="16"/>
                      <w:lang w:val="es-BO"/>
                    </w:rPr>
                    <w:t>dos (2) años</w:t>
                  </w:r>
                  <w:r w:rsidRPr="00662413">
                    <w:rPr>
                      <w:rFonts w:ascii="Century Gothic" w:hAnsi="Century Gothic"/>
                      <w:sz w:val="16"/>
                      <w:szCs w:val="16"/>
                      <w:lang w:val="es-BO"/>
                    </w:rPr>
                    <w:t xml:space="preserve"> a partir de la puesta en marcha y realización de la primera capacitación del bien. </w:t>
                  </w:r>
                </w:p>
                <w:p w14:paraId="32A529BC" w14:textId="77777777" w:rsidR="0013660A" w:rsidRPr="00662413" w:rsidRDefault="0013660A" w:rsidP="0013660A">
                  <w:pPr>
                    <w:jc w:val="both"/>
                    <w:rPr>
                      <w:rFonts w:ascii="Century Gothic" w:eastAsia="Century Gothic" w:hAnsi="Century Gothic" w:cs="Century Gothic"/>
                      <w:sz w:val="16"/>
                      <w:szCs w:val="16"/>
                      <w:lang w:val="es-BO"/>
                    </w:rPr>
                  </w:pPr>
                </w:p>
                <w:p w14:paraId="053EE5BF"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9C4F48" w14:paraId="1C7D9CB0" w14:textId="77777777" w:rsidTr="0013660A">
              <w:trPr>
                <w:trHeight w:val="553"/>
              </w:trPr>
              <w:tc>
                <w:tcPr>
                  <w:tcW w:w="5000" w:type="pct"/>
                  <w:gridSpan w:val="2"/>
                  <w:shd w:val="clear" w:color="auto" w:fill="B4C6E7" w:themeFill="accent5" w:themeFillTint="66"/>
                  <w:vAlign w:val="center"/>
                </w:tcPr>
                <w:p w14:paraId="02233A3B"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t>EXPERIENCIA DEL PROPONENTE</w:t>
                  </w:r>
                </w:p>
              </w:tc>
            </w:tr>
            <w:tr w:rsidR="0013660A" w:rsidRPr="00B55FB3" w14:paraId="6BF39532" w14:textId="77777777" w:rsidTr="00B67CD9">
              <w:trPr>
                <w:trHeight w:val="2117"/>
              </w:trPr>
              <w:tc>
                <w:tcPr>
                  <w:tcW w:w="844" w:type="pct"/>
                  <w:vAlign w:val="center"/>
                </w:tcPr>
                <w:p w14:paraId="19F0C8B6"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6" w:type="pct"/>
                  <w:shd w:val="clear" w:color="auto" w:fill="auto"/>
                </w:tcPr>
                <w:p w14:paraId="45509E25" w14:textId="77777777" w:rsidR="0013660A" w:rsidRPr="006C43DB" w:rsidRDefault="0013660A" w:rsidP="0013660A">
                  <w:pPr>
                    <w:jc w:val="both"/>
                    <w:rPr>
                      <w:rFonts w:ascii="Century Gothic" w:hAnsi="Century Gothic"/>
                      <w:sz w:val="16"/>
                      <w:szCs w:val="16"/>
                      <w:highlight w:val="yellow"/>
                      <w:lang w:val="es-BO"/>
                    </w:rPr>
                  </w:pPr>
                </w:p>
                <w:p w14:paraId="40CFDBD7"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01319E40" w14:textId="77777777" w:rsidR="0013660A" w:rsidRPr="006C43DB" w:rsidRDefault="0013660A" w:rsidP="0013660A">
                  <w:pPr>
                    <w:jc w:val="both"/>
                    <w:rPr>
                      <w:rFonts w:ascii="Century Gothic" w:hAnsi="Century Gothic"/>
                      <w:sz w:val="16"/>
                      <w:szCs w:val="16"/>
                      <w:lang w:val="es-BO"/>
                    </w:rPr>
                  </w:pPr>
                </w:p>
                <w:p w14:paraId="6790BA3D" w14:textId="77777777" w:rsidR="0013660A" w:rsidRPr="006C43DB" w:rsidRDefault="0013660A" w:rsidP="0013660A">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3645B0D2" w14:textId="77777777" w:rsidR="0013660A" w:rsidRPr="006C43DB"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2A9D347E" w14:textId="77777777" w:rsidR="0013660A" w:rsidRPr="00B55FB3" w:rsidRDefault="0013660A" w:rsidP="0013660A">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6C43DB" w14:paraId="3BDB496B" w14:textId="77777777" w:rsidTr="0013660A">
              <w:trPr>
                <w:trHeight w:val="458"/>
              </w:trPr>
              <w:tc>
                <w:tcPr>
                  <w:tcW w:w="5000" w:type="pct"/>
                  <w:gridSpan w:val="2"/>
                  <w:shd w:val="clear" w:color="auto" w:fill="B4C6E7" w:themeFill="accent5" w:themeFillTint="66"/>
                  <w:vAlign w:val="center"/>
                </w:tcPr>
                <w:p w14:paraId="7AAF8DAE"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32E06B74" w14:textId="77777777" w:rsidTr="00B67CD9">
              <w:trPr>
                <w:trHeight w:val="525"/>
              </w:trPr>
              <w:tc>
                <w:tcPr>
                  <w:tcW w:w="844" w:type="pct"/>
                  <w:vAlign w:val="center"/>
                </w:tcPr>
                <w:p w14:paraId="669C556D"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16862259"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37579FB8" w14:textId="77777777" w:rsidTr="00B67CD9">
              <w:trPr>
                <w:trHeight w:val="765"/>
              </w:trPr>
              <w:tc>
                <w:tcPr>
                  <w:tcW w:w="844" w:type="pct"/>
                  <w:vAlign w:val="center"/>
                </w:tcPr>
                <w:p w14:paraId="6AA5F150"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7B278CF5"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29E8A948" w14:textId="77777777" w:rsidTr="00B67CD9">
              <w:trPr>
                <w:trHeight w:val="450"/>
              </w:trPr>
              <w:tc>
                <w:tcPr>
                  <w:tcW w:w="844" w:type="pct"/>
                  <w:vAlign w:val="center"/>
                </w:tcPr>
                <w:p w14:paraId="3797347B"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Modalidad</w:t>
                  </w:r>
                </w:p>
              </w:tc>
              <w:tc>
                <w:tcPr>
                  <w:tcW w:w="4156" w:type="pct"/>
                  <w:vAlign w:val="center"/>
                </w:tcPr>
                <w:p w14:paraId="3EC515F8"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6C43DB" w14:paraId="4CDA5807" w14:textId="77777777" w:rsidTr="00B67CD9">
              <w:trPr>
                <w:trHeight w:val="615"/>
              </w:trPr>
              <w:tc>
                <w:tcPr>
                  <w:tcW w:w="844" w:type="pct"/>
                  <w:shd w:val="clear" w:color="auto" w:fill="auto"/>
                  <w:vAlign w:val="center"/>
                </w:tcPr>
                <w:p w14:paraId="5DB2EEFE"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34877D30"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13660A" w:rsidRPr="001133B5" w14:paraId="54F8A38D" w14:textId="77777777" w:rsidTr="00B67CD9">
              <w:trPr>
                <w:trHeight w:val="1119"/>
              </w:trPr>
              <w:tc>
                <w:tcPr>
                  <w:tcW w:w="844" w:type="pct"/>
                  <w:vAlign w:val="center"/>
                </w:tcPr>
                <w:p w14:paraId="6F6FEA38"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337952D7"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sesenta (60) días calendario a partir del día hábil siguiente a la fecha de suscripción del contrato.</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506BDC8B" w14:textId="77777777" w:rsidR="0013660A" w:rsidRPr="001133B5" w:rsidRDefault="0013660A" w:rsidP="0013660A">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0B7D7601" w14:textId="77777777" w:rsidTr="00B67CD9">
              <w:trPr>
                <w:trHeight w:val="1803"/>
              </w:trPr>
              <w:tc>
                <w:tcPr>
                  <w:tcW w:w="844" w:type="pct"/>
                  <w:vMerge w:val="restart"/>
                  <w:vAlign w:val="center"/>
                </w:tcPr>
                <w:p w14:paraId="61A73701"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66F618F2" w14:textId="77777777" w:rsidR="0013660A" w:rsidRPr="006C43DB" w:rsidRDefault="0013660A" w:rsidP="0013660A">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0A27F839" w14:textId="77777777" w:rsidR="0013660A" w:rsidRPr="006C43DB" w:rsidRDefault="0013660A" w:rsidP="0013660A">
                  <w:pPr>
                    <w:jc w:val="both"/>
                    <w:rPr>
                      <w:rFonts w:ascii="Century Gothic" w:hAnsi="Century Gothic"/>
                      <w:sz w:val="16"/>
                      <w:szCs w:val="16"/>
                      <w:lang w:val="es-BO"/>
                    </w:rPr>
                  </w:pPr>
                </w:p>
                <w:p w14:paraId="3A6A634C"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1E70241E" w14:textId="77777777" w:rsidR="0013660A" w:rsidRPr="006C43DB" w:rsidRDefault="0013660A" w:rsidP="0013660A">
                  <w:pPr>
                    <w:jc w:val="both"/>
                    <w:rPr>
                      <w:rFonts w:ascii="Century Gothic" w:hAnsi="Century Gothic"/>
                      <w:sz w:val="16"/>
                      <w:szCs w:val="16"/>
                      <w:lang w:val="es-BO"/>
                    </w:rPr>
                  </w:pPr>
                </w:p>
                <w:p w14:paraId="4F264DA4"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28BC18D3" w14:textId="77777777" w:rsidTr="00B67CD9">
              <w:trPr>
                <w:trHeight w:val="2790"/>
              </w:trPr>
              <w:tc>
                <w:tcPr>
                  <w:tcW w:w="844" w:type="pct"/>
                  <w:vMerge/>
                  <w:vAlign w:val="center"/>
                </w:tcPr>
                <w:p w14:paraId="6724CDA4"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09F1FF26"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23D5FDDE"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6378F5CD" w14:textId="77777777" w:rsidR="0013660A" w:rsidRPr="006C43DB" w:rsidRDefault="0013660A" w:rsidP="0013660A">
                  <w:pPr>
                    <w:jc w:val="both"/>
                    <w:rPr>
                      <w:rFonts w:ascii="Century Gothic" w:hAnsi="Century Gothic"/>
                      <w:sz w:val="16"/>
                      <w:szCs w:val="16"/>
                      <w:lang w:val="es-BO"/>
                    </w:rPr>
                  </w:pPr>
                </w:p>
                <w:p w14:paraId="327AB69B"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2C98AD41" w14:textId="77777777" w:rsidTr="00B67CD9">
              <w:trPr>
                <w:trHeight w:val="694"/>
              </w:trPr>
              <w:tc>
                <w:tcPr>
                  <w:tcW w:w="844" w:type="pct"/>
                  <w:vMerge/>
                  <w:vAlign w:val="center"/>
                </w:tcPr>
                <w:p w14:paraId="53111930"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52002BAA"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6B9801CE"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18A2F00" w14:textId="77777777" w:rsidR="0013660A" w:rsidRPr="006C43DB" w:rsidRDefault="0013660A" w:rsidP="0013660A">
                  <w:pPr>
                    <w:jc w:val="both"/>
                    <w:rPr>
                      <w:rFonts w:ascii="Century Gothic" w:eastAsia="Century Gothic" w:hAnsi="Century Gothic" w:cs="Century Gothic"/>
                      <w:sz w:val="16"/>
                      <w:szCs w:val="16"/>
                      <w:lang w:val="es-BO"/>
                    </w:rPr>
                  </w:pPr>
                </w:p>
                <w:p w14:paraId="6D39F3E1"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lastRenderedPageBreak/>
                    <w:t>La entidad convocante podrá solicitar a requerimiento la ampliación de la vigencia de garantía de funcionamiento de maquinaría y/o equipo.</w:t>
                  </w:r>
                </w:p>
                <w:p w14:paraId="634DF99E"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416E1E68" w14:textId="77777777" w:rsidR="0013660A" w:rsidRPr="006C43DB" w:rsidRDefault="0013660A" w:rsidP="0013660A">
                  <w:pPr>
                    <w:jc w:val="both"/>
                    <w:rPr>
                      <w:rFonts w:ascii="Century Gothic" w:eastAsia="Century Gothic" w:hAnsi="Century Gothic" w:cs="Century Gothic"/>
                      <w:sz w:val="16"/>
                      <w:szCs w:val="16"/>
                      <w:lang w:val="es-BO"/>
                    </w:rPr>
                  </w:pPr>
                </w:p>
                <w:p w14:paraId="389146DC"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38583FE9"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334F31" w14:paraId="591DE065" w14:textId="77777777" w:rsidTr="00B67CD9">
              <w:trPr>
                <w:trHeight w:val="420"/>
              </w:trPr>
              <w:tc>
                <w:tcPr>
                  <w:tcW w:w="844" w:type="pct"/>
                  <w:vAlign w:val="center"/>
                </w:tcPr>
                <w:p w14:paraId="783B67C2"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1A0872D1"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512980C9" w14:textId="77777777" w:rsidR="0013660A" w:rsidRPr="006C43DB" w:rsidRDefault="0013660A" w:rsidP="0013660A">
                  <w:pPr>
                    <w:jc w:val="both"/>
                    <w:rPr>
                      <w:rFonts w:ascii="Century Gothic" w:hAnsi="Century Gothic"/>
                      <w:sz w:val="16"/>
                      <w:szCs w:val="16"/>
                      <w:lang w:val="es-BO"/>
                    </w:rPr>
                  </w:pPr>
                </w:p>
                <w:p w14:paraId="403E7616"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37450661" w14:textId="77777777" w:rsidR="0013660A" w:rsidRPr="006C43DB" w:rsidRDefault="0013660A" w:rsidP="0013660A">
                  <w:pPr>
                    <w:jc w:val="both"/>
                    <w:rPr>
                      <w:rFonts w:ascii="Century Gothic" w:hAnsi="Century Gothic"/>
                      <w:sz w:val="16"/>
                      <w:szCs w:val="16"/>
                      <w:lang w:val="es-BO"/>
                    </w:rPr>
                  </w:pPr>
                </w:p>
                <w:p w14:paraId="6E128FA7"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34FE07A2" w14:textId="77777777" w:rsidTr="00B67CD9">
              <w:trPr>
                <w:trHeight w:val="694"/>
              </w:trPr>
              <w:tc>
                <w:tcPr>
                  <w:tcW w:w="844" w:type="pct"/>
                  <w:vAlign w:val="center"/>
                </w:tcPr>
                <w:p w14:paraId="6A365DBA"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42B69D02"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72B239E7" w14:textId="77777777" w:rsidR="0013660A" w:rsidRPr="006C43DB" w:rsidRDefault="0013660A" w:rsidP="0013660A">
                  <w:pPr>
                    <w:jc w:val="both"/>
                    <w:rPr>
                      <w:rFonts w:ascii="Century Gothic" w:eastAsia="Century Gothic" w:hAnsi="Century Gothic" w:cs="Century Gothic"/>
                      <w:b/>
                      <w:sz w:val="16"/>
                      <w:szCs w:val="16"/>
                      <w:lang w:val="es-BO"/>
                    </w:rPr>
                  </w:pPr>
                </w:p>
                <w:p w14:paraId="3A644D80"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03BA260F" w14:textId="77777777" w:rsidR="00A87F92" w:rsidRPr="000C6821" w:rsidRDefault="00A87F92" w:rsidP="005B1D24">
            <w:pPr>
              <w:jc w:val="both"/>
              <w:rPr>
                <w:rFonts w:ascii="Arial" w:hAnsi="Arial" w:cs="Arial"/>
                <w:sz w:val="16"/>
                <w:szCs w:val="16"/>
                <w:lang w:val="es-BO"/>
              </w:rPr>
            </w:pPr>
          </w:p>
        </w:tc>
        <w:tc>
          <w:tcPr>
            <w:tcW w:w="1877" w:type="dxa"/>
          </w:tcPr>
          <w:p w14:paraId="1752C3ED" w14:textId="77777777" w:rsidR="00A87F92" w:rsidRPr="000C6821" w:rsidRDefault="00A87F92" w:rsidP="005B1D24">
            <w:pPr>
              <w:jc w:val="both"/>
              <w:rPr>
                <w:rFonts w:ascii="Arial" w:hAnsi="Arial" w:cs="Arial"/>
                <w:sz w:val="16"/>
                <w:szCs w:val="16"/>
                <w:lang w:val="es-BO"/>
              </w:rPr>
            </w:pPr>
          </w:p>
        </w:tc>
      </w:tr>
    </w:tbl>
    <w:p w14:paraId="0B108B96" w14:textId="77777777" w:rsidR="00A87F92" w:rsidRPr="00FA2BFB" w:rsidRDefault="00A87F92" w:rsidP="00A87F92">
      <w:pPr>
        <w:rPr>
          <w:rFonts w:ascii="Century Gothic" w:hAnsi="Century Gothic"/>
          <w:sz w:val="16"/>
          <w:szCs w:val="16"/>
        </w:rPr>
      </w:pPr>
    </w:p>
    <w:p w14:paraId="14C7B058" w14:textId="77777777" w:rsidR="00A87F92" w:rsidRPr="00FA2BFB" w:rsidRDefault="00A87F92" w:rsidP="00A87F92">
      <w:pPr>
        <w:rPr>
          <w:rFonts w:ascii="Century Gothic" w:hAnsi="Century Gothic"/>
          <w:sz w:val="16"/>
          <w:szCs w:val="16"/>
        </w:rPr>
      </w:pPr>
    </w:p>
    <w:p w14:paraId="4BC4D1F2"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2077593" w14:textId="50B1AAFC" w:rsidR="006776FF" w:rsidRDefault="006776FF">
      <w:pPr>
        <w:rPr>
          <w:rFonts w:ascii="Verdana" w:hAnsi="Verdana" w:cs="Arial"/>
          <w:b/>
          <w:sz w:val="18"/>
          <w:szCs w:val="18"/>
          <w:lang w:val="es-BO"/>
        </w:rPr>
      </w:pPr>
      <w:r>
        <w:rPr>
          <w:rFonts w:ascii="Verdana" w:hAnsi="Verdana" w:cs="Arial"/>
          <w:b/>
          <w:sz w:val="18"/>
          <w:szCs w:val="18"/>
          <w:lang w:val="es-BO"/>
        </w:rPr>
        <w:br w:type="page"/>
      </w:r>
    </w:p>
    <w:p w14:paraId="0F5A4A6C"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15E5C3AA"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7366934D" w14:textId="597D7125" w:rsidR="00A87F92" w:rsidRDefault="00213C9A" w:rsidP="00213C9A">
      <w:pPr>
        <w:jc w:val="center"/>
        <w:rPr>
          <w:rFonts w:ascii="Verdana" w:hAnsi="Verdana" w:cs="Arial"/>
          <w:b/>
          <w:sz w:val="18"/>
          <w:szCs w:val="18"/>
          <w:lang w:val="es-BO"/>
        </w:rPr>
      </w:pPr>
      <w:r w:rsidRPr="00213C9A">
        <w:rPr>
          <w:rFonts w:ascii="Verdana" w:hAnsi="Verdana" w:cs="Arial"/>
          <w:b/>
          <w:sz w:val="18"/>
          <w:szCs w:val="18"/>
          <w:lang w:val="es-BO"/>
        </w:rPr>
        <w:t>ÍTEM N</w:t>
      </w:r>
      <w:r>
        <w:rPr>
          <w:rFonts w:ascii="Verdana" w:hAnsi="Verdana" w:cs="Arial"/>
          <w:b/>
          <w:sz w:val="18"/>
          <w:szCs w:val="18"/>
          <w:lang w:val="es-BO"/>
        </w:rPr>
        <w:t>°</w:t>
      </w:r>
      <w:r w:rsidRPr="00213C9A">
        <w:rPr>
          <w:rFonts w:ascii="Verdana" w:hAnsi="Verdana" w:cs="Arial"/>
          <w:b/>
          <w:sz w:val="18"/>
          <w:szCs w:val="18"/>
          <w:lang w:val="es-BO"/>
        </w:rPr>
        <w:t>11: HORNO</w:t>
      </w:r>
    </w:p>
    <w:p w14:paraId="02909C8F" w14:textId="77777777" w:rsidR="00213C9A" w:rsidRPr="00FA2BFB" w:rsidRDefault="00213C9A" w:rsidP="00213C9A">
      <w:pPr>
        <w:jc w:val="cente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211"/>
        <w:gridCol w:w="1877"/>
      </w:tblGrid>
      <w:tr w:rsidR="00A87F92" w:rsidRPr="000C6821" w14:paraId="5B0F6FA3" w14:textId="77777777" w:rsidTr="005D759A">
        <w:trPr>
          <w:trHeight w:val="767"/>
          <w:tblHeader/>
        </w:trPr>
        <w:tc>
          <w:tcPr>
            <w:tcW w:w="7356" w:type="dxa"/>
            <w:gridSpan w:val="2"/>
            <w:shd w:val="clear" w:color="auto" w:fill="BDD6EE" w:themeFill="accent1" w:themeFillTint="66"/>
            <w:vAlign w:val="center"/>
          </w:tcPr>
          <w:p w14:paraId="412DE051"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8035A45"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877" w:type="dxa"/>
            <w:shd w:val="clear" w:color="auto" w:fill="DBE5F1"/>
            <w:vAlign w:val="center"/>
          </w:tcPr>
          <w:p w14:paraId="53AAD08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9073D95" w14:textId="77777777" w:rsidTr="005D759A">
        <w:trPr>
          <w:trHeight w:val="221"/>
        </w:trPr>
        <w:tc>
          <w:tcPr>
            <w:tcW w:w="145" w:type="dxa"/>
            <w:vMerge w:val="restart"/>
            <w:shd w:val="clear" w:color="auto" w:fill="BDD6EE" w:themeFill="accent1" w:themeFillTint="66"/>
            <w:vAlign w:val="center"/>
          </w:tcPr>
          <w:p w14:paraId="7A3AA5D0"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211" w:type="dxa"/>
            <w:vMerge w:val="restart"/>
            <w:shd w:val="clear" w:color="auto" w:fill="BDD6EE" w:themeFill="accent1" w:themeFillTint="66"/>
            <w:vAlign w:val="center"/>
          </w:tcPr>
          <w:p w14:paraId="36F82874" w14:textId="2839F154"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877" w:type="dxa"/>
            <w:vMerge w:val="restart"/>
            <w:shd w:val="clear" w:color="auto" w:fill="DBE5F1"/>
            <w:vAlign w:val="center"/>
          </w:tcPr>
          <w:p w14:paraId="6934C8C6"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C4C7264" w14:textId="77777777" w:rsidTr="005D759A">
        <w:trPr>
          <w:trHeight w:val="221"/>
        </w:trPr>
        <w:tc>
          <w:tcPr>
            <w:tcW w:w="145" w:type="dxa"/>
            <w:vMerge/>
            <w:shd w:val="clear" w:color="auto" w:fill="BDD6EE" w:themeFill="accent1" w:themeFillTint="66"/>
          </w:tcPr>
          <w:p w14:paraId="15D234F4" w14:textId="77777777" w:rsidR="00A87F92" w:rsidRPr="000C6821" w:rsidRDefault="00A87F92" w:rsidP="005B1D24">
            <w:pPr>
              <w:jc w:val="center"/>
              <w:rPr>
                <w:rFonts w:ascii="Arial" w:hAnsi="Arial" w:cs="Arial"/>
                <w:b/>
                <w:sz w:val="16"/>
                <w:szCs w:val="16"/>
                <w:lang w:val="es-BO"/>
              </w:rPr>
            </w:pPr>
          </w:p>
        </w:tc>
        <w:tc>
          <w:tcPr>
            <w:tcW w:w="7211" w:type="dxa"/>
            <w:vMerge/>
            <w:shd w:val="clear" w:color="auto" w:fill="BDD6EE" w:themeFill="accent1" w:themeFillTint="66"/>
          </w:tcPr>
          <w:p w14:paraId="3C46347B" w14:textId="77777777" w:rsidR="00A87F92" w:rsidRPr="000C6821" w:rsidRDefault="00A87F92" w:rsidP="005B1D24">
            <w:pPr>
              <w:jc w:val="both"/>
              <w:rPr>
                <w:rFonts w:ascii="Arial" w:hAnsi="Arial" w:cs="Arial"/>
                <w:b/>
                <w:sz w:val="16"/>
                <w:szCs w:val="16"/>
                <w:lang w:val="es-BO"/>
              </w:rPr>
            </w:pPr>
          </w:p>
        </w:tc>
        <w:tc>
          <w:tcPr>
            <w:tcW w:w="1877" w:type="dxa"/>
            <w:vMerge/>
            <w:shd w:val="clear" w:color="auto" w:fill="DBE5F1"/>
          </w:tcPr>
          <w:p w14:paraId="6C58233B" w14:textId="77777777" w:rsidR="00A87F92" w:rsidRPr="000C6821" w:rsidRDefault="00A87F92" w:rsidP="005B1D24">
            <w:pPr>
              <w:jc w:val="both"/>
              <w:rPr>
                <w:rFonts w:ascii="Arial" w:hAnsi="Arial" w:cs="Arial"/>
                <w:b/>
                <w:sz w:val="16"/>
                <w:szCs w:val="16"/>
                <w:lang w:val="es-BO"/>
              </w:rPr>
            </w:pPr>
          </w:p>
        </w:tc>
      </w:tr>
      <w:tr w:rsidR="00A87F92" w:rsidRPr="000C6821" w14:paraId="189F1446" w14:textId="77777777" w:rsidTr="005D759A">
        <w:trPr>
          <w:trHeight w:val="340"/>
        </w:trPr>
        <w:tc>
          <w:tcPr>
            <w:tcW w:w="145" w:type="dxa"/>
            <w:vAlign w:val="center"/>
          </w:tcPr>
          <w:p w14:paraId="6BCD25CA"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382FB0D1" w14:textId="3C0F4625" w:rsidR="00A87F92" w:rsidRPr="00AF5A5F" w:rsidRDefault="00213C9A" w:rsidP="005B1D24">
            <w:pPr>
              <w:jc w:val="both"/>
              <w:rPr>
                <w:rFonts w:ascii="Arial" w:hAnsi="Arial" w:cs="Arial"/>
                <w:b/>
                <w:sz w:val="16"/>
                <w:szCs w:val="16"/>
                <w:lang w:val="es-BO"/>
              </w:rPr>
            </w:pPr>
            <w:r w:rsidRPr="00213C9A">
              <w:rPr>
                <w:rFonts w:ascii="Century Gothic" w:eastAsia="Century Gothic" w:hAnsi="Century Gothic" w:cs="Century Gothic"/>
                <w:b/>
                <w:color w:val="000000"/>
                <w:sz w:val="16"/>
                <w:szCs w:val="16"/>
              </w:rPr>
              <w:t>ÍTEM Nª11: HORNO</w:t>
            </w:r>
          </w:p>
        </w:tc>
      </w:tr>
      <w:tr w:rsidR="00A87F92" w:rsidRPr="000C6821" w14:paraId="6211B4D0" w14:textId="77777777" w:rsidTr="005D759A">
        <w:trPr>
          <w:trHeight w:val="340"/>
        </w:trPr>
        <w:tc>
          <w:tcPr>
            <w:tcW w:w="145" w:type="dxa"/>
            <w:vAlign w:val="center"/>
          </w:tcPr>
          <w:p w14:paraId="29D98CCF"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6"/>
              <w:tblW w:w="5000" w:type="pct"/>
              <w:tblInd w:w="0" w:type="dxa"/>
              <w:tblLook w:val="0400" w:firstRow="0" w:lastRow="0" w:firstColumn="0" w:lastColumn="0" w:noHBand="0" w:noVBand="1"/>
            </w:tblPr>
            <w:tblGrid>
              <w:gridCol w:w="1400"/>
              <w:gridCol w:w="5709"/>
            </w:tblGrid>
            <w:tr w:rsidR="0013660A" w:rsidRPr="00CA7BF8" w14:paraId="4131169F" w14:textId="77777777" w:rsidTr="0013660A">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6CA997CA"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Nª11: </w:t>
                  </w:r>
                  <w:r>
                    <w:rPr>
                      <w:rFonts w:ascii="Century Gothic" w:eastAsia="Century Gothic" w:hAnsi="Century Gothic" w:cs="Century Gothic"/>
                      <w:b/>
                      <w:color w:val="000000"/>
                      <w:sz w:val="16"/>
                      <w:szCs w:val="16"/>
                      <w:lang w:val="es-BO"/>
                    </w:rPr>
                    <w:t>HORNO</w:t>
                  </w:r>
                </w:p>
              </w:tc>
            </w:tr>
            <w:tr w:rsidR="0013660A" w:rsidRPr="00746963" w14:paraId="07213759"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133D9D84"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3DD09CEE" w14:textId="77777777" w:rsidR="0013660A" w:rsidRPr="00CA7BF8" w:rsidRDefault="0013660A" w:rsidP="0013660A">
                  <w:pPr>
                    <w:spacing w:line="276" w:lineRule="auto"/>
                    <w:jc w:val="both"/>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área</w:t>
                  </w:r>
                  <w:r w:rsidRPr="00CA7BF8">
                    <w:rPr>
                      <w:rFonts w:ascii="Century Gothic" w:eastAsia="Century Gothic" w:hAnsi="Century Gothic" w:cs="Century Gothic"/>
                      <w:bCs/>
                      <w:color w:val="000000"/>
                      <w:sz w:val="16"/>
                      <w:szCs w:val="16"/>
                      <w:lang w:val="es-BO"/>
                    </w:rPr>
                    <w:t xml:space="preserve"> de </w:t>
                  </w:r>
                  <w:r>
                    <w:rPr>
                      <w:rFonts w:ascii="Century Gothic" w:eastAsia="Century Gothic" w:hAnsi="Century Gothic" w:cs="Century Gothic"/>
                      <w:bCs/>
                      <w:color w:val="000000"/>
                      <w:sz w:val="16"/>
                      <w:szCs w:val="16"/>
                      <w:lang w:val="es-BO"/>
                    </w:rPr>
                    <w:t>cocina</w:t>
                  </w:r>
                  <w:r w:rsidRPr="00CA7BF8">
                    <w:rPr>
                      <w:rFonts w:ascii="Century Gothic" w:eastAsia="Century Gothic" w:hAnsi="Century Gothic" w:cs="Century Gothic"/>
                      <w:bCs/>
                      <w:color w:val="000000"/>
                      <w:sz w:val="16"/>
                      <w:szCs w:val="16"/>
                      <w:lang w:val="es-BO"/>
                    </w:rPr>
                    <w:t xml:space="preserve">, </w:t>
                  </w:r>
                  <w:r w:rsidRPr="00A87525">
                    <w:rPr>
                      <w:rFonts w:ascii="Century Gothic" w:eastAsia="Century Gothic" w:hAnsi="Century Gothic" w:cs="Century Gothic"/>
                      <w:bCs/>
                      <w:color w:val="000000"/>
                      <w:sz w:val="16"/>
                      <w:szCs w:val="16"/>
                      <w:lang w:val="es-BO"/>
                    </w:rPr>
                    <w:t>herramie</w:t>
                  </w:r>
                  <w:r>
                    <w:rPr>
                      <w:rFonts w:ascii="Century Gothic" w:eastAsia="Century Gothic" w:hAnsi="Century Gothic" w:cs="Century Gothic"/>
                      <w:bCs/>
                      <w:color w:val="000000"/>
                      <w:sz w:val="16"/>
                      <w:szCs w:val="16"/>
                      <w:lang w:val="es-BO"/>
                    </w:rPr>
                    <w:t>nta esencial para procesamiento de alimentos</w:t>
                  </w:r>
                  <w:r w:rsidRPr="00CA7BF8">
                    <w:rPr>
                      <w:rFonts w:ascii="Century Gothic" w:eastAsia="Century Gothic" w:hAnsi="Century Gothic" w:cs="Century Gothic"/>
                      <w:bCs/>
                      <w:color w:val="000000"/>
                      <w:sz w:val="16"/>
                      <w:szCs w:val="16"/>
                      <w:lang w:val="es-BO"/>
                    </w:rPr>
                    <w:t>.</w:t>
                  </w:r>
                </w:p>
              </w:tc>
            </w:tr>
            <w:tr w:rsidR="0013660A" w:rsidRPr="00746963" w14:paraId="77DA340D" w14:textId="77777777" w:rsidTr="0013660A">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2054FF7D"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4D76893C"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090BC82B"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240ACD66"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07CE2C96"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577BB21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3F6B05E6"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5DDC6B26"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0B913CC7"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5DD5604E"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28658944"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6C077056"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746D83C8"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13660A" w:rsidRPr="006E2180" w14:paraId="26EBC2F2"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5A4FC80C"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41BA661A"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1</w:t>
                  </w:r>
                </w:p>
              </w:tc>
            </w:tr>
            <w:tr w:rsidR="0013660A" w:rsidRPr="006E2180" w14:paraId="29310A0C" w14:textId="77777777" w:rsidTr="0013660A">
              <w:trPr>
                <w:trHeight w:val="340"/>
              </w:trPr>
              <w:tc>
                <w:tcPr>
                  <w:tcW w:w="985" w:type="pct"/>
                  <w:vMerge w:val="restart"/>
                  <w:tcBorders>
                    <w:top w:val="single" w:sz="4" w:space="0" w:color="auto"/>
                    <w:left w:val="single" w:sz="18" w:space="0" w:color="auto"/>
                    <w:right w:val="single" w:sz="4" w:space="0" w:color="auto"/>
                  </w:tcBorders>
                  <w:shd w:val="clear" w:color="auto" w:fill="auto"/>
                  <w:vAlign w:val="center"/>
                </w:tcPr>
                <w:p w14:paraId="3DA28D0A"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15" w:type="pct"/>
                  <w:tcBorders>
                    <w:top w:val="single" w:sz="4" w:space="0" w:color="auto"/>
                    <w:left w:val="single" w:sz="4" w:space="0" w:color="auto"/>
                    <w:bottom w:val="single" w:sz="4" w:space="0" w:color="auto"/>
                    <w:right w:val="single" w:sz="18" w:space="0" w:color="auto"/>
                  </w:tcBorders>
                  <w:shd w:val="clear" w:color="auto" w:fill="auto"/>
                </w:tcPr>
                <w:p w14:paraId="20098B48" w14:textId="77777777" w:rsidR="0013660A" w:rsidRPr="006C43DB"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Estructura de acero inoxidable.</w:t>
                  </w:r>
                </w:p>
              </w:tc>
            </w:tr>
            <w:tr w:rsidR="0013660A" w:rsidRPr="00746963" w14:paraId="0962CF10"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595B2D5F"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4" w:space="0" w:color="auto"/>
                    <w:left w:val="single" w:sz="4" w:space="0" w:color="auto"/>
                    <w:bottom w:val="single" w:sz="2" w:space="0" w:color="auto"/>
                    <w:right w:val="single" w:sz="18" w:space="0" w:color="auto"/>
                  </w:tcBorders>
                  <w:shd w:val="clear" w:color="auto" w:fill="auto"/>
                </w:tcPr>
                <w:p w14:paraId="19E88C80" w14:textId="77777777" w:rsidR="0013660A" w:rsidRPr="00CA7BF8"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lang w:val="es-BO"/>
                    </w:rPr>
                    <w:t>Capacidad para al menos 5</w:t>
                  </w:r>
                  <w:r w:rsidRPr="006C43DB">
                    <w:rPr>
                      <w:rFonts w:ascii="Century Gothic" w:eastAsia="Century Gothic" w:hAnsi="Century Gothic" w:cs="Century Gothic"/>
                      <w:color w:val="000000"/>
                      <w:sz w:val="16"/>
                      <w:lang w:val="es-BO"/>
                    </w:rPr>
                    <w:t xml:space="preserve"> bandejas o superior.</w:t>
                  </w:r>
                </w:p>
              </w:tc>
            </w:tr>
            <w:tr w:rsidR="0013660A" w:rsidRPr="006E2180" w14:paraId="668BAFB6"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2EAE5402"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70D9973B" w14:textId="77777777" w:rsidR="0013660A" w:rsidRPr="006C43DB"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 xml:space="preserve">Puerta de </w:t>
                  </w:r>
                  <w:r>
                    <w:rPr>
                      <w:rFonts w:ascii="Century Gothic" w:eastAsia="Century Gothic" w:hAnsi="Century Gothic" w:cs="Century Gothic"/>
                      <w:color w:val="000000"/>
                      <w:sz w:val="16"/>
                      <w:lang w:val="es-BO"/>
                    </w:rPr>
                    <w:t xml:space="preserve">vidrio </w:t>
                  </w:r>
                  <w:r w:rsidRPr="006C43DB">
                    <w:rPr>
                      <w:rFonts w:ascii="Century Gothic" w:eastAsia="Century Gothic" w:hAnsi="Century Gothic" w:cs="Century Gothic"/>
                      <w:color w:val="000000"/>
                      <w:sz w:val="16"/>
                      <w:lang w:val="es-BO"/>
                    </w:rPr>
                    <w:t>templado</w:t>
                  </w:r>
                  <w:r>
                    <w:rPr>
                      <w:rFonts w:ascii="Century Gothic" w:eastAsia="Century Gothic" w:hAnsi="Century Gothic" w:cs="Century Gothic"/>
                      <w:color w:val="000000"/>
                      <w:sz w:val="16"/>
                      <w:lang w:val="es-BO"/>
                    </w:rPr>
                    <w:t>.</w:t>
                  </w:r>
                </w:p>
              </w:tc>
            </w:tr>
            <w:tr w:rsidR="0013660A" w:rsidRPr="00746963" w14:paraId="5A2FD8E0"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17E0CDEF"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2649041F" w14:textId="77777777" w:rsidR="0013660A" w:rsidRPr="00662413"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16"/>
                      <w:lang w:val="es-BO"/>
                    </w:rPr>
                  </w:pPr>
                  <w:r w:rsidRPr="00662413">
                    <w:rPr>
                      <w:rFonts w:ascii="Century Gothic" w:eastAsia="Century Gothic" w:hAnsi="Century Gothic" w:cs="Century Gothic"/>
                      <w:color w:val="000000"/>
                      <w:sz w:val="16"/>
                      <w:lang w:val="es-BO"/>
                    </w:rPr>
                    <w:t>Panel de control con pantalla.</w:t>
                  </w:r>
                </w:p>
              </w:tc>
            </w:tr>
            <w:tr w:rsidR="0013660A" w:rsidRPr="006E2180" w14:paraId="2321A437"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789FEB61"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2A15D88F" w14:textId="77777777" w:rsidR="0013660A" w:rsidRPr="00662413"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lang w:val="es-BO"/>
                    </w:rPr>
                  </w:pPr>
                  <w:r w:rsidRPr="006C43DB">
                    <w:rPr>
                      <w:rFonts w:ascii="Century Gothic" w:eastAsia="Century Gothic" w:hAnsi="Century Gothic" w:cs="Century Gothic"/>
                      <w:color w:val="000000"/>
                      <w:sz w:val="16"/>
                      <w:lang w:val="es-BO"/>
                    </w:rPr>
                    <w:t xml:space="preserve">Iluminación </w:t>
                  </w:r>
                  <w:r>
                    <w:rPr>
                      <w:rFonts w:ascii="Century Gothic" w:eastAsia="Century Gothic" w:hAnsi="Century Gothic" w:cs="Century Gothic"/>
                      <w:color w:val="000000"/>
                      <w:sz w:val="16"/>
                      <w:lang w:val="es-BO"/>
                    </w:rPr>
                    <w:t>interna</w:t>
                  </w:r>
                  <w:r w:rsidRPr="006C43DB">
                    <w:rPr>
                      <w:rFonts w:ascii="Century Gothic" w:eastAsia="Century Gothic" w:hAnsi="Century Gothic" w:cs="Century Gothic"/>
                      <w:color w:val="000000"/>
                      <w:sz w:val="16"/>
                      <w:lang w:val="es-BO"/>
                    </w:rPr>
                    <w:t>.</w:t>
                  </w:r>
                </w:p>
              </w:tc>
            </w:tr>
            <w:tr w:rsidR="0013660A" w:rsidRPr="006E2180" w14:paraId="31767FEE"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5CA5A9A5"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5A6A0CB6" w14:textId="77777777" w:rsidR="0013660A" w:rsidRPr="00CA7BF8"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Century Gothic" w:hAnsi="Century Gothic" w:cs="Century Gothic"/>
                      <w:color w:val="000000"/>
                      <w:sz w:val="16"/>
                      <w:lang w:val="es-BO"/>
                    </w:rPr>
                    <w:t>Enfriamiento rápido</w:t>
                  </w:r>
                  <w:r>
                    <w:rPr>
                      <w:rFonts w:ascii="Century Gothic" w:eastAsia="Century Gothic" w:hAnsi="Century Gothic" w:cs="Century Gothic"/>
                      <w:color w:val="000000"/>
                      <w:sz w:val="16"/>
                      <w:lang w:val="es-BO"/>
                    </w:rPr>
                    <w:t>, según fabricante.</w:t>
                  </w:r>
                </w:p>
              </w:tc>
            </w:tr>
            <w:tr w:rsidR="0013660A" w:rsidRPr="006E2180" w14:paraId="3410AA22"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2A1690D3"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3EBEAD71" w14:textId="77777777" w:rsidR="0013660A" w:rsidRPr="00CA7BF8"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16"/>
                      <w:lang w:val="es-BO"/>
                    </w:rPr>
                  </w:pPr>
                  <w:r w:rsidRPr="00CE32DD">
                    <w:rPr>
                      <w:rFonts w:ascii="Century Gothic" w:eastAsia="Century Gothic" w:hAnsi="Century Gothic" w:cs="Century Gothic"/>
                      <w:color w:val="000000"/>
                      <w:sz w:val="16"/>
                    </w:rPr>
                    <w:t>Con alimentación de gas.</w:t>
                  </w:r>
                </w:p>
              </w:tc>
            </w:tr>
            <w:tr w:rsidR="0013660A" w:rsidRPr="00CA7BF8" w14:paraId="62B0FB6E"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7E5BAB45"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1DC67CDD" w14:textId="77777777" w:rsidR="0013660A" w:rsidRPr="00CA7BF8"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16"/>
                      <w:lang w:val="es-BO"/>
                    </w:rPr>
                  </w:pPr>
                  <w:r w:rsidRPr="00CE32DD">
                    <w:rPr>
                      <w:rFonts w:ascii="Century Gothic" w:eastAsia="Century Gothic" w:hAnsi="Century Gothic" w:cs="Century Gothic"/>
                      <w:color w:val="000000"/>
                      <w:sz w:val="16"/>
                    </w:rPr>
                    <w:t>Co</w:t>
                  </w:r>
                  <w:r>
                    <w:rPr>
                      <w:rFonts w:ascii="Century Gothic" w:eastAsia="Century Gothic" w:hAnsi="Century Gothic" w:cs="Century Gothic"/>
                      <w:color w:val="000000"/>
                      <w:sz w:val="16"/>
                    </w:rPr>
                    <w:t>ntrol de temperatura ajustable.</w:t>
                  </w:r>
                </w:p>
              </w:tc>
            </w:tr>
            <w:tr w:rsidR="0013660A" w:rsidRPr="00746963" w14:paraId="76A6F8B4"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3AAAA04D"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3ED46EAF" w14:textId="77777777" w:rsidR="0013660A" w:rsidRPr="006C43DB" w:rsidRDefault="0013660A" w:rsidP="009D3AD6">
                  <w:pPr>
                    <w:pStyle w:val="Prrafodelista"/>
                    <w:numPr>
                      <w:ilvl w:val="0"/>
                      <w:numId w:val="136"/>
                    </w:numPr>
                    <w:spacing w:line="276" w:lineRule="auto"/>
                    <w:contextualSpacing/>
                    <w:rPr>
                      <w:rFonts w:ascii="Century Gothic" w:eastAsia="Century Gothic" w:hAnsi="Century Gothic" w:cs="Century Gothic"/>
                      <w:color w:val="000000"/>
                      <w:sz w:val="16"/>
                      <w:szCs w:val="20"/>
                      <w:lang w:val="es-BO"/>
                    </w:rPr>
                  </w:pPr>
                  <w:r w:rsidRPr="006C43DB">
                    <w:rPr>
                      <w:rFonts w:ascii="Century Gothic" w:eastAsia="Century Gothic" w:hAnsi="Century Gothic" w:cs="Century Gothic"/>
                      <w:color w:val="000000"/>
                      <w:sz w:val="16"/>
                      <w:szCs w:val="20"/>
                      <w:lang w:val="es-BO"/>
                    </w:rPr>
                    <w:t>Potencia eléctrica de la cámara</w:t>
                  </w:r>
                  <w:r>
                    <w:rPr>
                      <w:rFonts w:ascii="Century Gothic" w:eastAsia="Century Gothic" w:hAnsi="Century Gothic" w:cs="Century Gothic"/>
                      <w:color w:val="000000"/>
                      <w:sz w:val="16"/>
                      <w:szCs w:val="20"/>
                      <w:lang w:val="es-BO"/>
                    </w:rPr>
                    <w:t>,</w:t>
                  </w:r>
                  <w:r w:rsidRPr="006C43DB">
                    <w:rPr>
                      <w:rFonts w:ascii="Century Gothic" w:eastAsia="Century Gothic" w:hAnsi="Century Gothic" w:cs="Century Gothic"/>
                      <w:color w:val="000000"/>
                      <w:sz w:val="16"/>
                      <w:szCs w:val="20"/>
                      <w:lang w:val="es-BO"/>
                    </w:rPr>
                    <w:t xml:space="preserve"> según </w:t>
                  </w:r>
                  <w:r>
                    <w:rPr>
                      <w:rFonts w:ascii="Century Gothic" w:eastAsia="Century Gothic" w:hAnsi="Century Gothic" w:cs="Century Gothic"/>
                      <w:color w:val="000000"/>
                      <w:sz w:val="16"/>
                      <w:szCs w:val="20"/>
                      <w:lang w:val="es-BO"/>
                    </w:rPr>
                    <w:t>fabricante</w:t>
                  </w:r>
                  <w:r w:rsidRPr="006C43DB">
                    <w:rPr>
                      <w:rFonts w:ascii="Century Gothic" w:eastAsia="Century Gothic" w:hAnsi="Century Gothic" w:cs="Century Gothic"/>
                      <w:color w:val="000000"/>
                      <w:sz w:val="16"/>
                      <w:szCs w:val="20"/>
                      <w:lang w:val="es-BO"/>
                    </w:rPr>
                    <w:t>.</w:t>
                  </w:r>
                </w:p>
              </w:tc>
            </w:tr>
            <w:tr w:rsidR="0013660A" w:rsidRPr="00CA7BF8" w14:paraId="01B23D67" w14:textId="77777777" w:rsidTr="0013660A">
              <w:trPr>
                <w:trHeight w:val="340"/>
              </w:trPr>
              <w:tc>
                <w:tcPr>
                  <w:tcW w:w="985" w:type="pct"/>
                  <w:tcBorders>
                    <w:top w:val="single" w:sz="4" w:space="0" w:color="auto"/>
                    <w:left w:val="single" w:sz="18" w:space="0" w:color="auto"/>
                    <w:bottom w:val="single" w:sz="4" w:space="0" w:color="000000"/>
                    <w:right w:val="single" w:sz="4" w:space="0" w:color="000000"/>
                  </w:tcBorders>
                  <w:shd w:val="clear" w:color="auto" w:fill="auto"/>
                  <w:vAlign w:val="bottom"/>
                </w:tcPr>
                <w:p w14:paraId="7E9FF604"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4015" w:type="pct"/>
                  <w:tcBorders>
                    <w:top w:val="single" w:sz="4" w:space="0" w:color="auto"/>
                    <w:left w:val="nil"/>
                    <w:bottom w:val="single" w:sz="4" w:space="0" w:color="000000"/>
                    <w:right w:val="single" w:sz="18" w:space="0" w:color="auto"/>
                  </w:tcBorders>
                  <w:shd w:val="clear" w:color="auto" w:fill="auto"/>
                  <w:vAlign w:val="center"/>
                </w:tcPr>
                <w:p w14:paraId="59ADF58E" w14:textId="77777777" w:rsidR="0013660A" w:rsidRPr="00CA7BF8" w:rsidRDefault="0013660A" w:rsidP="0013660A">
                  <w:pPr>
                    <w:spacing w:line="276" w:lineRule="auto"/>
                    <w:contextualSpacing/>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Trifásico 380 – 400 VAC / 50 a 60 Hz</w:t>
                  </w:r>
                  <w:r w:rsidRPr="00CA7BF8">
                    <w:rPr>
                      <w:rFonts w:ascii="Century Gothic" w:eastAsia="Century Gothic" w:hAnsi="Century Gothic" w:cs="Century Gothic"/>
                      <w:color w:val="000000"/>
                      <w:sz w:val="16"/>
                      <w:szCs w:val="16"/>
                      <w:lang w:val="es-BO"/>
                    </w:rPr>
                    <w:t xml:space="preserve"> </w:t>
                  </w:r>
                </w:p>
              </w:tc>
            </w:tr>
          </w:tbl>
          <w:p w14:paraId="19FBB0B3" w14:textId="77777777" w:rsidR="00A87F92" w:rsidRPr="000C6821" w:rsidRDefault="00A87F92" w:rsidP="005B1D24">
            <w:pPr>
              <w:jc w:val="both"/>
              <w:rPr>
                <w:rFonts w:ascii="Arial" w:hAnsi="Arial" w:cs="Arial"/>
                <w:sz w:val="16"/>
                <w:szCs w:val="16"/>
                <w:lang w:val="es-BO"/>
              </w:rPr>
            </w:pPr>
          </w:p>
        </w:tc>
        <w:tc>
          <w:tcPr>
            <w:tcW w:w="1877" w:type="dxa"/>
          </w:tcPr>
          <w:p w14:paraId="67B69226" w14:textId="77777777" w:rsidR="00A87F92" w:rsidRPr="000C6821" w:rsidRDefault="00A87F92" w:rsidP="005B1D24">
            <w:pPr>
              <w:jc w:val="both"/>
              <w:rPr>
                <w:rFonts w:ascii="Arial" w:hAnsi="Arial" w:cs="Arial"/>
                <w:sz w:val="16"/>
                <w:szCs w:val="16"/>
                <w:lang w:val="es-BO"/>
              </w:rPr>
            </w:pPr>
          </w:p>
        </w:tc>
      </w:tr>
      <w:tr w:rsidR="00A87F92" w:rsidRPr="000C6821" w14:paraId="0862D6E9" w14:textId="77777777" w:rsidTr="005D759A">
        <w:trPr>
          <w:trHeight w:val="340"/>
        </w:trPr>
        <w:tc>
          <w:tcPr>
            <w:tcW w:w="145" w:type="dxa"/>
            <w:vAlign w:val="center"/>
          </w:tcPr>
          <w:p w14:paraId="5C5276D0" w14:textId="77777777" w:rsidR="00A87F92" w:rsidRPr="000C6821" w:rsidRDefault="00A87F92" w:rsidP="005B1D24">
            <w:pPr>
              <w:jc w:val="center"/>
              <w:rPr>
                <w:rFonts w:ascii="Arial" w:hAnsi="Arial" w:cs="Arial"/>
                <w:sz w:val="16"/>
                <w:szCs w:val="16"/>
                <w:lang w:val="es-BO"/>
              </w:rPr>
            </w:pPr>
          </w:p>
        </w:tc>
        <w:tc>
          <w:tcPr>
            <w:tcW w:w="7211"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625"/>
            </w:tblGrid>
            <w:tr w:rsidR="0013660A" w:rsidRPr="006C43DB" w14:paraId="536F5BB6" w14:textId="77777777" w:rsidTr="00B67CD9">
              <w:trPr>
                <w:trHeight w:val="425"/>
              </w:trPr>
              <w:tc>
                <w:tcPr>
                  <w:tcW w:w="5000" w:type="pct"/>
                  <w:gridSpan w:val="2"/>
                  <w:shd w:val="clear" w:color="auto" w:fill="B4C6E7" w:themeFill="accent5" w:themeFillTint="66"/>
                  <w:vAlign w:val="center"/>
                </w:tcPr>
                <w:p w14:paraId="6C9962C7"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662413" w14:paraId="704ACEB3" w14:textId="77777777" w:rsidTr="00B67CD9">
              <w:trPr>
                <w:trHeight w:val="630"/>
              </w:trPr>
              <w:tc>
                <w:tcPr>
                  <w:tcW w:w="844" w:type="pct"/>
                  <w:vAlign w:val="center"/>
                </w:tcPr>
                <w:p w14:paraId="721E32DA"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Condiciones ambientales</w:t>
                  </w:r>
                </w:p>
              </w:tc>
              <w:tc>
                <w:tcPr>
                  <w:tcW w:w="4156" w:type="pct"/>
                </w:tcPr>
                <w:p w14:paraId="0B91B7F4" w14:textId="71C6ECCF" w:rsidR="0013660A" w:rsidRPr="00662413" w:rsidRDefault="00B67CD9" w:rsidP="0013660A">
                  <w:pPr>
                    <w:jc w:val="both"/>
                    <w:rPr>
                      <w:rFonts w:ascii="Century Gothic" w:hAnsi="Century Gothic"/>
                      <w:sz w:val="16"/>
                      <w:szCs w:val="16"/>
                      <w:lang w:val="es-BO"/>
                    </w:rPr>
                  </w:pPr>
                  <w:r w:rsidRPr="00662413">
                    <w:rPr>
                      <w:rFonts w:ascii="Century Gothic" w:hAnsi="Century Gothic"/>
                      <w:sz w:val="16"/>
                      <w:szCs w:val="16"/>
                      <w:lang w:val="es-BO"/>
                    </w:rPr>
                    <w:t>El bien</w:t>
                  </w:r>
                  <w:r w:rsidR="0013660A" w:rsidRPr="00662413">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0013660A" w:rsidRPr="00662413">
                    <w:rPr>
                      <w:rFonts w:ascii="Century Gothic" w:hAnsi="Century Gothic"/>
                      <w:sz w:val="16"/>
                      <w:szCs w:val="16"/>
                      <w:lang w:val="es-BO"/>
                    </w:rPr>
                    <w:t>aiquile</w:t>
                  </w:r>
                  <w:proofErr w:type="spellEnd"/>
                  <w:r w:rsidR="0013660A" w:rsidRPr="00662413">
                    <w:rPr>
                      <w:rFonts w:ascii="Century Gothic" w:hAnsi="Century Gothic"/>
                      <w:sz w:val="16"/>
                      <w:szCs w:val="16"/>
                      <w:lang w:val="es-BO"/>
                    </w:rPr>
                    <w:t xml:space="preserve"> </w:t>
                  </w:r>
                  <w:r w:rsidR="0013660A" w:rsidRPr="00662413">
                    <w:rPr>
                      <w:rFonts w:ascii="Century Gothic" w:hAnsi="Century Gothic"/>
                      <w:b/>
                      <w:bCs/>
                      <w:sz w:val="16"/>
                      <w:szCs w:val="16"/>
                      <w:lang w:val="es-BO"/>
                    </w:rPr>
                    <w:t>(Especificar).</w:t>
                  </w:r>
                </w:p>
              </w:tc>
            </w:tr>
            <w:tr w:rsidR="0013660A" w:rsidRPr="00662413" w14:paraId="5F72DCF3" w14:textId="77777777" w:rsidTr="00B67CD9">
              <w:trPr>
                <w:trHeight w:val="2879"/>
              </w:trPr>
              <w:tc>
                <w:tcPr>
                  <w:tcW w:w="844" w:type="pct"/>
                  <w:vAlign w:val="center"/>
                </w:tcPr>
                <w:p w14:paraId="00E898AD"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Manuales</w:t>
                  </w:r>
                </w:p>
              </w:tc>
              <w:tc>
                <w:tcPr>
                  <w:tcW w:w="4156" w:type="pct"/>
                </w:tcPr>
                <w:p w14:paraId="7635CAD5"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Junto con el bien,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los correspondientes manuales:</w:t>
                  </w:r>
                </w:p>
                <w:p w14:paraId="08B3511C" w14:textId="77777777" w:rsidR="0013660A" w:rsidRPr="00662413" w:rsidRDefault="0013660A" w:rsidP="0013660A">
                  <w:pPr>
                    <w:jc w:val="both"/>
                    <w:rPr>
                      <w:rFonts w:ascii="Century Gothic" w:hAnsi="Century Gothic"/>
                      <w:sz w:val="16"/>
                      <w:szCs w:val="16"/>
                      <w:lang w:val="es-BO"/>
                    </w:rPr>
                  </w:pPr>
                </w:p>
                <w:p w14:paraId="623B4442"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de operación. </w:t>
                  </w:r>
                </w:p>
                <w:p w14:paraId="16B694CF"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75779433" w14:textId="77777777" w:rsidR="0013660A" w:rsidRPr="00662413" w:rsidRDefault="0013660A" w:rsidP="0013660A">
                  <w:pPr>
                    <w:pStyle w:val="Prrafodelista"/>
                    <w:numPr>
                      <w:ilvl w:val="0"/>
                      <w:numId w:val="95"/>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A su vez deberán adjuntar todos los manuales en medio magnético (pendrive o cd o </w:t>
                  </w:r>
                  <w:proofErr w:type="spellStart"/>
                  <w:r w:rsidRPr="00662413">
                    <w:rPr>
                      <w:rFonts w:ascii="Century Gothic" w:hAnsi="Century Gothic"/>
                      <w:sz w:val="16"/>
                      <w:szCs w:val="16"/>
                      <w:lang w:val="es-BO"/>
                    </w:rPr>
                    <w:t>dvd</w:t>
                  </w:r>
                  <w:proofErr w:type="spellEnd"/>
                  <w:r w:rsidRPr="00662413">
                    <w:rPr>
                      <w:rFonts w:ascii="Century Gothic" w:hAnsi="Century Gothic"/>
                      <w:sz w:val="16"/>
                      <w:szCs w:val="16"/>
                      <w:lang w:val="es-BO"/>
                    </w:rPr>
                    <w:t>)</w:t>
                  </w:r>
                </w:p>
                <w:p w14:paraId="077D61EA"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Cuando los manuales no estuvieran disponibles en idioma español, 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entregar un ejemplar traducido en dicho idioma</w:t>
                  </w:r>
                </w:p>
                <w:p w14:paraId="70220B5F" w14:textId="77777777" w:rsidR="0013660A" w:rsidRPr="00662413" w:rsidRDefault="0013660A" w:rsidP="0013660A">
                  <w:pPr>
                    <w:rPr>
                      <w:rFonts w:ascii="Century Gothic" w:hAnsi="Century Gothic"/>
                      <w:b/>
                      <w:sz w:val="16"/>
                      <w:szCs w:val="16"/>
                    </w:rPr>
                  </w:pPr>
                  <w:r w:rsidRPr="00662413">
                    <w:rPr>
                      <w:rFonts w:ascii="Century Gothic" w:hAnsi="Century Gothic"/>
                      <w:sz w:val="16"/>
                      <w:szCs w:val="16"/>
                      <w:lang w:val="es-BO"/>
                    </w:rPr>
                    <w:br/>
                  </w:r>
                  <w:r w:rsidRPr="00662413">
                    <w:rPr>
                      <w:rFonts w:ascii="Century Gothic" w:hAnsi="Century Gothic"/>
                      <w:b/>
                      <w:sz w:val="16"/>
                      <w:szCs w:val="16"/>
                    </w:rPr>
                    <w:t>(Manifestar aceptación)</w:t>
                  </w:r>
                </w:p>
                <w:p w14:paraId="651B32A5" w14:textId="77777777" w:rsidR="0013660A" w:rsidRPr="00662413" w:rsidRDefault="0013660A" w:rsidP="0013660A">
                  <w:pPr>
                    <w:rPr>
                      <w:rFonts w:ascii="Century Gothic" w:hAnsi="Century Gothic"/>
                      <w:sz w:val="16"/>
                      <w:szCs w:val="16"/>
                    </w:rPr>
                  </w:pPr>
                </w:p>
              </w:tc>
            </w:tr>
            <w:tr w:rsidR="0013660A" w:rsidRPr="00662413" w14:paraId="32DD30E7" w14:textId="77777777" w:rsidTr="00B67CD9">
              <w:trPr>
                <w:trHeight w:val="1266"/>
              </w:trPr>
              <w:tc>
                <w:tcPr>
                  <w:tcW w:w="844" w:type="pct"/>
                  <w:vAlign w:val="center"/>
                </w:tcPr>
                <w:p w14:paraId="54933D87"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Certificaciones</w:t>
                  </w:r>
                </w:p>
              </w:tc>
              <w:tc>
                <w:tcPr>
                  <w:tcW w:w="4156" w:type="pct"/>
                  <w:shd w:val="clear" w:color="auto" w:fill="auto"/>
                </w:tcPr>
                <w:p w14:paraId="2FAC496C"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presentar adjunto a su propuesta en fotocopia simple los siguientes certificados: </w:t>
                  </w:r>
                </w:p>
                <w:p w14:paraId="7F8984DB" w14:textId="77777777" w:rsidR="0013660A" w:rsidRPr="00662413" w:rsidRDefault="0013660A" w:rsidP="009D3AD6">
                  <w:pPr>
                    <w:pStyle w:val="Prrafodelista"/>
                    <w:numPr>
                      <w:ilvl w:val="0"/>
                      <w:numId w:val="117"/>
                    </w:numPr>
                    <w:contextualSpacing/>
                    <w:rPr>
                      <w:sz w:val="16"/>
                      <w:szCs w:val="16"/>
                      <w:lang w:val="es-BO"/>
                    </w:rPr>
                  </w:pPr>
                  <w:r w:rsidRPr="00662413">
                    <w:rPr>
                      <w:rFonts w:ascii="Century Gothic" w:hAnsi="Century Gothic"/>
                      <w:sz w:val="16"/>
                      <w:szCs w:val="16"/>
                      <w:lang w:val="es-BO"/>
                    </w:rPr>
                    <w:t xml:space="preserve">Certificación internacional vigente CE (conformidad europea) y/ o certificación </w:t>
                  </w:r>
                  <w:proofErr w:type="spellStart"/>
                  <w:r w:rsidRPr="00662413">
                    <w:rPr>
                      <w:rFonts w:ascii="Century Gothic" w:hAnsi="Century Gothic"/>
                      <w:sz w:val="16"/>
                      <w:szCs w:val="16"/>
                      <w:lang w:val="es-BO"/>
                    </w:rPr>
                    <w:t>Iso</w:t>
                  </w:r>
                  <w:proofErr w:type="spellEnd"/>
                  <w:r w:rsidRPr="00662413">
                    <w:rPr>
                      <w:rFonts w:ascii="Century Gothic" w:hAnsi="Century Gothic"/>
                      <w:sz w:val="16"/>
                      <w:szCs w:val="16"/>
                      <w:lang w:val="es-BO"/>
                    </w:rPr>
                    <w:t xml:space="preserve"> 9001 vigente del bien ofertado.</w:t>
                  </w:r>
                </w:p>
                <w:p w14:paraId="59BAB07B" w14:textId="77777777" w:rsidR="0013660A" w:rsidRPr="00662413" w:rsidRDefault="0013660A" w:rsidP="0013660A">
                  <w:pPr>
                    <w:jc w:val="both"/>
                    <w:rPr>
                      <w:rFonts w:ascii="Century Gothic" w:hAnsi="Century Gothic"/>
                      <w:sz w:val="16"/>
                      <w:szCs w:val="16"/>
                      <w:lang w:val="es-BO"/>
                    </w:rPr>
                  </w:pPr>
                </w:p>
                <w:p w14:paraId="6A114050"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662413" w14:paraId="2435848F" w14:textId="77777777" w:rsidTr="00B67CD9">
              <w:trPr>
                <w:trHeight w:val="708"/>
              </w:trPr>
              <w:tc>
                <w:tcPr>
                  <w:tcW w:w="844" w:type="pct"/>
                  <w:vAlign w:val="center"/>
                </w:tcPr>
                <w:p w14:paraId="6AA9E0B6"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Mantenimiento preventivo</w:t>
                  </w:r>
                </w:p>
              </w:tc>
              <w:tc>
                <w:tcPr>
                  <w:tcW w:w="4156" w:type="pct"/>
                  <w:shd w:val="clear" w:color="auto" w:fill="auto"/>
                </w:tcPr>
                <w:p w14:paraId="121E9B4F"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Durante el periodo de cobertura de la garantía de fábrica:</w:t>
                  </w:r>
                </w:p>
                <w:p w14:paraId="3B38DC79" w14:textId="77777777" w:rsidR="0013660A" w:rsidRPr="00662413" w:rsidRDefault="0013660A" w:rsidP="0013660A">
                  <w:pPr>
                    <w:jc w:val="both"/>
                    <w:rPr>
                      <w:rFonts w:ascii="Century Gothic" w:hAnsi="Century Gothic"/>
                      <w:sz w:val="16"/>
                      <w:szCs w:val="16"/>
                      <w:lang w:val="es-BO"/>
                    </w:rPr>
                  </w:pPr>
                </w:p>
                <w:p w14:paraId="0F6EDF55"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662413">
                    <w:rPr>
                      <w:rFonts w:ascii="Century Gothic" w:eastAsia="Century Gothic" w:hAnsi="Century Gothic" w:cs="Century Gothic"/>
                      <w:sz w:val="16"/>
                      <w:szCs w:val="16"/>
                      <w:lang w:val="es-BO"/>
                    </w:rPr>
                    <w:t>garantíade</w:t>
                  </w:r>
                  <w:proofErr w:type="spellEnd"/>
                  <w:r w:rsidRPr="00662413">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662413">
                    <w:rPr>
                      <w:rFonts w:ascii="Century Gothic" w:eastAsia="Century Gothic" w:hAnsi="Century Gothic" w:cs="Century Gothic"/>
                      <w:b/>
                      <w:sz w:val="16"/>
                      <w:szCs w:val="16"/>
                      <w:u w:val="single"/>
                      <w:lang w:val="es-BO"/>
                    </w:rPr>
                    <w:t>carta de compromiso</w:t>
                  </w:r>
                  <w:r w:rsidRPr="00662413">
                    <w:rPr>
                      <w:rFonts w:ascii="Century Gothic" w:eastAsia="Century Gothic" w:hAnsi="Century Gothic" w:cs="Century Gothic"/>
                      <w:sz w:val="16"/>
                      <w:szCs w:val="16"/>
                      <w:lang w:val="es-BO"/>
                    </w:rPr>
                    <w:t xml:space="preserve"> en el momento de la entrega del bien.</w:t>
                  </w:r>
                </w:p>
                <w:p w14:paraId="2B7A7D66" w14:textId="77777777" w:rsidR="0013660A" w:rsidRPr="00662413" w:rsidRDefault="0013660A" w:rsidP="0013660A">
                  <w:pPr>
                    <w:pStyle w:val="Prrafodelista"/>
                    <w:jc w:val="both"/>
                    <w:rPr>
                      <w:rFonts w:ascii="Century Gothic" w:eastAsia="Century Gothic" w:hAnsi="Century Gothic" w:cs="Century Gothic"/>
                      <w:sz w:val="16"/>
                      <w:szCs w:val="16"/>
                      <w:lang w:val="es-BO"/>
                    </w:rPr>
                  </w:pPr>
                </w:p>
                <w:p w14:paraId="15296A67"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0E3BBAB" w14:textId="77777777" w:rsidR="0013660A" w:rsidRPr="00662413" w:rsidRDefault="0013660A" w:rsidP="0013660A">
                  <w:pPr>
                    <w:pStyle w:val="Prrafodelista"/>
                    <w:ind w:left="360"/>
                    <w:jc w:val="both"/>
                    <w:rPr>
                      <w:rFonts w:ascii="Century Gothic" w:eastAsia="Century Gothic" w:hAnsi="Century Gothic" w:cs="Century Gothic"/>
                      <w:sz w:val="16"/>
                      <w:szCs w:val="16"/>
                      <w:lang w:val="es-BO"/>
                    </w:rPr>
                  </w:pPr>
                </w:p>
                <w:p w14:paraId="6BA38F8C" w14:textId="77777777" w:rsidR="0013660A" w:rsidRPr="00662413"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662413">
                    <w:rPr>
                      <w:rFonts w:ascii="Century Gothic" w:eastAsia="Century Gothic" w:hAnsi="Century Gothic" w:cs="Century Gothic"/>
                      <w:sz w:val="16"/>
                      <w:szCs w:val="16"/>
                      <w:lang w:val="es-BO"/>
                    </w:rPr>
                    <w:t>garantia</w:t>
                  </w:r>
                  <w:proofErr w:type="spellEnd"/>
                  <w:r w:rsidRPr="00662413">
                    <w:rPr>
                      <w:rFonts w:ascii="Century Gothic" w:eastAsia="Century Gothic" w:hAnsi="Century Gothic" w:cs="Century Gothic"/>
                      <w:sz w:val="16"/>
                      <w:szCs w:val="16"/>
                      <w:lang w:val="es-BO"/>
                    </w:rPr>
                    <w:t xml:space="preserve"> del bien.</w:t>
                  </w:r>
                </w:p>
                <w:p w14:paraId="7CC6D495" w14:textId="77777777" w:rsidR="0013660A" w:rsidRPr="00662413" w:rsidRDefault="0013660A" w:rsidP="0013660A">
                  <w:pPr>
                    <w:jc w:val="both"/>
                    <w:rPr>
                      <w:rFonts w:ascii="Century Gothic" w:hAnsi="Century Gothic"/>
                      <w:sz w:val="16"/>
                      <w:szCs w:val="16"/>
                      <w:lang w:val="es-BO"/>
                    </w:rPr>
                  </w:pPr>
                </w:p>
                <w:p w14:paraId="72D65987"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13660A" w:rsidRPr="00662413" w14:paraId="164D3117" w14:textId="77777777" w:rsidTr="00B67CD9">
              <w:trPr>
                <w:trHeight w:val="1133"/>
              </w:trPr>
              <w:tc>
                <w:tcPr>
                  <w:tcW w:w="844" w:type="pct"/>
                  <w:vAlign w:val="center"/>
                </w:tcPr>
                <w:p w14:paraId="342B26CF"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Soporte técnico</w:t>
                  </w:r>
                </w:p>
              </w:tc>
              <w:tc>
                <w:tcPr>
                  <w:tcW w:w="4156" w:type="pct"/>
                </w:tcPr>
                <w:p w14:paraId="767CAA43"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w:t>
                  </w:r>
                  <w:r w:rsidRPr="00662413">
                    <w:rPr>
                      <w:rFonts w:ascii="Century Gothic" w:hAnsi="Century Gothic"/>
                      <w:b/>
                      <w:sz w:val="16"/>
                      <w:szCs w:val="16"/>
                      <w:lang w:val="es-BO"/>
                    </w:rPr>
                    <w:t>proveedor</w:t>
                  </w:r>
                  <w:r w:rsidRPr="00662413">
                    <w:rPr>
                      <w:rFonts w:ascii="Century Gothic" w:hAnsi="Century Gothic"/>
                      <w:sz w:val="16"/>
                      <w:szCs w:val="16"/>
                      <w:lang w:val="es-BO"/>
                    </w:rPr>
                    <w:t xml:space="preserve"> deberá realizar el soporte técnico al bien, para lo cual en el momento de la recepción del bien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que contemple lo siguiente:</w:t>
                  </w:r>
                </w:p>
                <w:p w14:paraId="279CCF17" w14:textId="77777777" w:rsidR="0013660A" w:rsidRPr="00662413" w:rsidRDefault="0013660A" w:rsidP="0013660A">
                  <w:pPr>
                    <w:jc w:val="both"/>
                    <w:rPr>
                      <w:rFonts w:ascii="Century Gothic" w:hAnsi="Century Gothic"/>
                      <w:sz w:val="16"/>
                      <w:szCs w:val="16"/>
                      <w:lang w:val="es-BO"/>
                    </w:rPr>
                  </w:pPr>
                </w:p>
                <w:p w14:paraId="45C17DD9"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Personal</w:t>
                  </w:r>
                  <w:r w:rsidRPr="00662413">
                    <w:rPr>
                      <w:rFonts w:ascii="Century Gothic" w:hAnsi="Century Gothic"/>
                      <w:sz w:val="16"/>
                      <w:szCs w:val="16"/>
                      <w:lang w:val="es-BO"/>
                    </w:rPr>
                    <w:t xml:space="preserve">: se deberá adjuntar a la propuesta al menos un </w:t>
                  </w:r>
                  <w:proofErr w:type="spellStart"/>
                  <w:r w:rsidRPr="00662413">
                    <w:rPr>
                      <w:rFonts w:ascii="Century Gothic" w:hAnsi="Century Gothic"/>
                      <w:sz w:val="16"/>
                      <w:szCs w:val="16"/>
                      <w:lang w:val="es-BO"/>
                    </w:rPr>
                    <w:t>curriculum</w:t>
                  </w:r>
                  <w:proofErr w:type="spellEnd"/>
                  <w:r w:rsidRPr="00662413">
                    <w:rPr>
                      <w:rFonts w:ascii="Century Gothic" w:hAnsi="Century Gothic"/>
                      <w:sz w:val="16"/>
                      <w:szCs w:val="16"/>
                      <w:lang w:val="es-BO"/>
                    </w:rPr>
                    <w:t xml:space="preserve"> vitae de los ingenieros y/o técnico para el soporte técnico con experiencia en equipamiento industrial.</w:t>
                  </w:r>
                </w:p>
                <w:p w14:paraId="2B05B52A" w14:textId="77777777" w:rsidR="0013660A" w:rsidRPr="00662413" w:rsidRDefault="0013660A" w:rsidP="0013660A">
                  <w:pPr>
                    <w:pStyle w:val="Prrafodelista"/>
                    <w:jc w:val="both"/>
                    <w:rPr>
                      <w:rFonts w:ascii="Century Gothic" w:hAnsi="Century Gothic"/>
                      <w:sz w:val="16"/>
                      <w:szCs w:val="16"/>
                      <w:lang w:val="es-BO"/>
                    </w:rPr>
                  </w:pPr>
                </w:p>
                <w:p w14:paraId="1503E31A"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b/>
                      <w:sz w:val="16"/>
                      <w:szCs w:val="16"/>
                      <w:lang w:val="es-BO"/>
                    </w:rPr>
                    <w:t>Tiempo de respuesta</w:t>
                  </w:r>
                  <w:r w:rsidRPr="00662413">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los datos de contacto. La respuesta al requerimiento de asistencia técnica deberá ser efectuada </w:t>
                  </w:r>
                  <w:r w:rsidRPr="00662413">
                    <w:rPr>
                      <w:rFonts w:ascii="Century Gothic" w:hAnsi="Century Gothic"/>
                      <w:sz w:val="16"/>
                      <w:szCs w:val="16"/>
                      <w:lang w:val="es-BO"/>
                    </w:rPr>
                    <w:lastRenderedPageBreak/>
                    <w:t xml:space="preserve">en un plazo no mayor a 48 horas debiendo emitir un informe técnico que </w:t>
                  </w:r>
                  <w:proofErr w:type="spellStart"/>
                  <w:r w:rsidRPr="00662413">
                    <w:rPr>
                      <w:rFonts w:ascii="Century Gothic" w:hAnsi="Century Gothic"/>
                      <w:sz w:val="16"/>
                      <w:szCs w:val="16"/>
                      <w:lang w:val="es-BO"/>
                    </w:rPr>
                    <w:t>sera</w:t>
                  </w:r>
                  <w:proofErr w:type="spellEnd"/>
                  <w:r w:rsidRPr="00662413">
                    <w:rPr>
                      <w:rFonts w:ascii="Century Gothic" w:hAnsi="Century Gothic"/>
                      <w:sz w:val="16"/>
                      <w:szCs w:val="16"/>
                      <w:lang w:val="es-BO"/>
                    </w:rPr>
                    <w:t xml:space="preserve"> remitido al responsable del bien y al hospital, y debiendo</w:t>
                  </w:r>
                  <w:r w:rsidRPr="00662413">
                    <w:rPr>
                      <w:sz w:val="16"/>
                      <w:szCs w:val="16"/>
                      <w:lang w:val="es-BO"/>
                    </w:rPr>
                    <w:t xml:space="preserve"> </w:t>
                  </w:r>
                  <w:r w:rsidRPr="00662413">
                    <w:rPr>
                      <w:rFonts w:ascii="Century Gothic" w:hAnsi="Century Gothic"/>
                      <w:sz w:val="16"/>
                      <w:szCs w:val="16"/>
                      <w:lang w:val="es-BO"/>
                    </w:rPr>
                    <w:t xml:space="preserve">solucionar y restablecer la operatividad en un periodo no mayor a quince (15) días calendario. </w:t>
                  </w:r>
                </w:p>
                <w:p w14:paraId="512C23ED" w14:textId="77777777" w:rsidR="0013660A" w:rsidRPr="00662413" w:rsidRDefault="0013660A" w:rsidP="0013660A">
                  <w:pPr>
                    <w:pStyle w:val="Prrafodelista"/>
                    <w:rPr>
                      <w:rFonts w:ascii="Century Gothic" w:hAnsi="Century Gothic"/>
                      <w:sz w:val="16"/>
                      <w:szCs w:val="16"/>
                      <w:lang w:val="es-BO"/>
                    </w:rPr>
                  </w:pPr>
                </w:p>
                <w:p w14:paraId="256B1FE1"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El proveedor, en caso de que el bien presente fallas durante el periodo de garantía de fábrica:</w:t>
                  </w:r>
                </w:p>
                <w:p w14:paraId="19B2B9FB" w14:textId="77777777" w:rsidR="0013660A" w:rsidRPr="00662413" w:rsidRDefault="0013660A" w:rsidP="0013660A">
                  <w:pPr>
                    <w:jc w:val="both"/>
                    <w:rPr>
                      <w:rFonts w:ascii="Century Gothic" w:hAnsi="Century Gothic"/>
                      <w:sz w:val="16"/>
                      <w:szCs w:val="16"/>
                      <w:lang w:val="es-BO"/>
                    </w:rPr>
                  </w:pPr>
                </w:p>
                <w:p w14:paraId="78959158"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662413">
                    <w:rPr>
                      <w:rFonts w:ascii="Century Gothic" w:hAnsi="Century Gothic"/>
                      <w:sz w:val="16"/>
                      <w:szCs w:val="16"/>
                      <w:lang w:val="es-BO"/>
                    </w:rPr>
                    <w:t>esta</w:t>
                  </w:r>
                  <w:proofErr w:type="spellEnd"/>
                  <w:r w:rsidRPr="00662413">
                    <w:rPr>
                      <w:rFonts w:ascii="Century Gothic" w:hAnsi="Century Gothic"/>
                      <w:sz w:val="16"/>
                      <w:szCs w:val="16"/>
                      <w:lang w:val="es-BO"/>
                    </w:rPr>
                    <w:t xml:space="preserve"> en la obligación de sustituir el bien con las mismas características o superiores. </w:t>
                  </w:r>
                </w:p>
                <w:p w14:paraId="1CF5E1E5" w14:textId="77777777" w:rsidR="0013660A" w:rsidRPr="00662413" w:rsidRDefault="0013660A" w:rsidP="0013660A">
                  <w:pPr>
                    <w:pStyle w:val="Prrafodelista"/>
                    <w:jc w:val="both"/>
                    <w:rPr>
                      <w:rFonts w:ascii="Century Gothic" w:hAnsi="Century Gothic"/>
                      <w:sz w:val="16"/>
                      <w:szCs w:val="16"/>
                      <w:lang w:val="es-BO"/>
                    </w:rPr>
                  </w:pPr>
                </w:p>
                <w:p w14:paraId="1FE7CAA9" w14:textId="77777777" w:rsidR="0013660A" w:rsidRPr="00662413" w:rsidRDefault="0013660A" w:rsidP="0013660A">
                  <w:pPr>
                    <w:pStyle w:val="Prrafodelista"/>
                    <w:numPr>
                      <w:ilvl w:val="0"/>
                      <w:numId w:val="96"/>
                    </w:numPr>
                    <w:contextualSpacing/>
                    <w:jc w:val="both"/>
                    <w:rPr>
                      <w:rFonts w:ascii="Century Gothic" w:hAnsi="Century Gothic"/>
                      <w:sz w:val="16"/>
                      <w:szCs w:val="16"/>
                      <w:lang w:val="es-BO"/>
                    </w:rPr>
                  </w:pPr>
                  <w:r w:rsidRPr="00662413">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1A567F47" w14:textId="77777777" w:rsidR="0013660A" w:rsidRPr="00662413" w:rsidRDefault="0013660A" w:rsidP="0013660A">
                  <w:pPr>
                    <w:ind w:left="360"/>
                    <w:rPr>
                      <w:rFonts w:ascii="Century Gothic" w:hAnsi="Century Gothic"/>
                      <w:sz w:val="16"/>
                      <w:szCs w:val="16"/>
                      <w:lang w:val="es-BO"/>
                    </w:rPr>
                  </w:pPr>
                </w:p>
                <w:p w14:paraId="035D7E05"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se actualizará la garantía a la fecha actual.</w:t>
                  </w:r>
                </w:p>
                <w:p w14:paraId="34B83446" w14:textId="77777777" w:rsidR="0013660A" w:rsidRPr="00662413" w:rsidRDefault="0013660A" w:rsidP="0013660A">
                  <w:pPr>
                    <w:pStyle w:val="Prrafodelista"/>
                    <w:rPr>
                      <w:rFonts w:ascii="Century Gothic" w:hAnsi="Century Gothic"/>
                      <w:sz w:val="16"/>
                      <w:szCs w:val="16"/>
                      <w:lang w:val="es-BO"/>
                    </w:rPr>
                  </w:pPr>
                </w:p>
                <w:p w14:paraId="19BA2C96" w14:textId="77777777" w:rsidR="0013660A" w:rsidRPr="00662413" w:rsidRDefault="0013660A" w:rsidP="0013660A">
                  <w:pPr>
                    <w:jc w:val="both"/>
                    <w:rPr>
                      <w:rFonts w:ascii="Century Gothic" w:hAnsi="Century Gothic"/>
                      <w:sz w:val="16"/>
                      <w:szCs w:val="16"/>
                    </w:rPr>
                  </w:pPr>
                  <w:r w:rsidRPr="00662413">
                    <w:rPr>
                      <w:rFonts w:ascii="Century Gothic" w:hAnsi="Century Gothic"/>
                      <w:b/>
                      <w:bCs/>
                      <w:sz w:val="16"/>
                      <w:szCs w:val="16"/>
                    </w:rPr>
                    <w:t xml:space="preserve">(Manifestar aceptación) </w:t>
                  </w:r>
                </w:p>
              </w:tc>
            </w:tr>
            <w:tr w:rsidR="0013660A" w:rsidRPr="00662413" w14:paraId="0A20C3DD" w14:textId="77777777" w:rsidTr="00B67CD9">
              <w:trPr>
                <w:trHeight w:val="561"/>
              </w:trPr>
              <w:tc>
                <w:tcPr>
                  <w:tcW w:w="844" w:type="pct"/>
                  <w:vAlign w:val="center"/>
                </w:tcPr>
                <w:p w14:paraId="2A60F47B"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lastRenderedPageBreak/>
                    <w:t>Repuestos y accesorios</w:t>
                  </w:r>
                </w:p>
              </w:tc>
              <w:tc>
                <w:tcPr>
                  <w:tcW w:w="4156" w:type="pct"/>
                </w:tcPr>
                <w:p w14:paraId="648FE434"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7F3290B4" w14:textId="77777777" w:rsidR="0013660A" w:rsidRPr="00662413" w:rsidRDefault="0013660A" w:rsidP="0013660A">
                  <w:pPr>
                    <w:jc w:val="both"/>
                    <w:rPr>
                      <w:rFonts w:ascii="Century Gothic" w:hAnsi="Century Gothic"/>
                      <w:sz w:val="16"/>
                      <w:szCs w:val="16"/>
                      <w:lang w:val="es-BO"/>
                    </w:rPr>
                  </w:pPr>
                </w:p>
                <w:p w14:paraId="51E64638"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lang w:val="es-BO"/>
                    </w:rPr>
                    <w:t xml:space="preserve"> </w:t>
                  </w:r>
                  <w:r w:rsidRPr="00662413">
                    <w:rPr>
                      <w:rFonts w:ascii="Century Gothic" w:hAnsi="Century Gothic"/>
                      <w:b/>
                      <w:bCs/>
                      <w:sz w:val="16"/>
                      <w:szCs w:val="16"/>
                    </w:rPr>
                    <w:t>(Manifestar aceptación)</w:t>
                  </w:r>
                </w:p>
              </w:tc>
            </w:tr>
            <w:tr w:rsidR="0013660A" w:rsidRPr="00662413" w14:paraId="113A76F4" w14:textId="77777777" w:rsidTr="00B67CD9">
              <w:trPr>
                <w:trHeight w:val="50"/>
              </w:trPr>
              <w:tc>
                <w:tcPr>
                  <w:tcW w:w="844" w:type="pct"/>
                  <w:vAlign w:val="center"/>
                </w:tcPr>
                <w:p w14:paraId="2606AFE2"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Insumos y consumibles</w:t>
                  </w:r>
                </w:p>
              </w:tc>
              <w:tc>
                <w:tcPr>
                  <w:tcW w:w="4156" w:type="pct"/>
                </w:tcPr>
                <w:p w14:paraId="69962639"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662413">
                    <w:rPr>
                      <w:rFonts w:ascii="Century Gothic" w:hAnsi="Century Gothic"/>
                      <w:b/>
                      <w:sz w:val="16"/>
                      <w:szCs w:val="16"/>
                      <w:u w:val="single"/>
                      <w:lang w:val="es-BO"/>
                    </w:rPr>
                    <w:t>carta de compromiso</w:t>
                  </w:r>
                  <w:r w:rsidRPr="00662413">
                    <w:rPr>
                      <w:rFonts w:ascii="Century Gothic" w:hAnsi="Century Gothic"/>
                      <w:sz w:val="16"/>
                      <w:szCs w:val="16"/>
                      <w:lang w:val="es-BO"/>
                    </w:rPr>
                    <w:t xml:space="preserve"> dirigida a la entidad convocante, en el momento de la recepción del bien.  </w:t>
                  </w:r>
                </w:p>
                <w:p w14:paraId="40455098" w14:textId="77777777" w:rsidR="0013660A" w:rsidRPr="00662413" w:rsidRDefault="0013660A" w:rsidP="0013660A">
                  <w:pPr>
                    <w:jc w:val="both"/>
                    <w:rPr>
                      <w:rFonts w:ascii="Century Gothic" w:hAnsi="Century Gothic"/>
                      <w:sz w:val="16"/>
                      <w:szCs w:val="16"/>
                      <w:lang w:val="es-BO"/>
                    </w:rPr>
                  </w:pPr>
                </w:p>
                <w:p w14:paraId="3E31A2AC"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hAnsi="Century Gothic"/>
                      <w:b/>
                      <w:bCs/>
                      <w:sz w:val="16"/>
                      <w:szCs w:val="16"/>
                    </w:rPr>
                    <w:t>(Manifestar aceptación)</w:t>
                  </w:r>
                </w:p>
              </w:tc>
            </w:tr>
            <w:tr w:rsidR="0013660A" w:rsidRPr="00662413" w14:paraId="75ACCB7B" w14:textId="77777777" w:rsidTr="00B67CD9">
              <w:trPr>
                <w:trHeight w:val="841"/>
              </w:trPr>
              <w:tc>
                <w:tcPr>
                  <w:tcW w:w="844" w:type="pct"/>
                  <w:vAlign w:val="center"/>
                </w:tcPr>
                <w:p w14:paraId="0AF239A6"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Capacitación</w:t>
                  </w:r>
                </w:p>
              </w:tc>
              <w:tc>
                <w:tcPr>
                  <w:tcW w:w="4156" w:type="pct"/>
                </w:tcPr>
                <w:p w14:paraId="099A41F7"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A requerimiento de la AISEM y/o del </w:t>
                  </w:r>
                  <w:sdt>
                    <w:sdtPr>
                      <w:rPr>
                        <w:sz w:val="16"/>
                        <w:szCs w:val="16"/>
                      </w:rPr>
                      <w:tag w:val="goog_rdk_3"/>
                      <w:id w:val="1844126049"/>
                      <w:showingPlcHdr/>
                    </w:sdtPr>
                    <w:sdtContent>
                      <w:r w:rsidRPr="00662413">
                        <w:rPr>
                          <w:sz w:val="16"/>
                          <w:szCs w:val="16"/>
                          <w:lang w:val="es-BO"/>
                        </w:rPr>
                        <w:t xml:space="preserve">     </w:t>
                      </w:r>
                    </w:sdtContent>
                  </w:sdt>
                  <w:r w:rsidRPr="00662413">
                    <w:rPr>
                      <w:rFonts w:ascii="Century Gothic" w:eastAsia="Century Gothic" w:hAnsi="Century Gothic" w:cs="Century Gothic"/>
                      <w:sz w:val="16"/>
                      <w:szCs w:val="16"/>
                      <w:lang w:val="es-BO"/>
                    </w:rPr>
                    <w:t xml:space="preserve">hospital, dentro del periodo de cobertura de garantía de fábrica, el </w:t>
                  </w:r>
                  <w:r w:rsidRPr="00662413">
                    <w:rPr>
                      <w:rFonts w:ascii="Century Gothic" w:eastAsia="Century Gothic" w:hAnsi="Century Gothic" w:cs="Century Gothic"/>
                      <w:b/>
                      <w:sz w:val="16"/>
                      <w:szCs w:val="16"/>
                      <w:lang w:val="es-BO"/>
                    </w:rPr>
                    <w:t>proveedor</w:t>
                  </w:r>
                  <w:r w:rsidRPr="00662413">
                    <w:rPr>
                      <w:rFonts w:ascii="Century Gothic" w:eastAsia="Century Gothic" w:hAnsi="Century Gothic" w:cs="Century Gothic"/>
                      <w:sz w:val="16"/>
                      <w:szCs w:val="16"/>
                      <w:lang w:val="es-BO"/>
                    </w:rPr>
                    <w:t xml:space="preserve"> deberá realizar capacitaciones de acuerdo con el siguiente detalle: </w:t>
                  </w:r>
                </w:p>
                <w:p w14:paraId="7DE15E18" w14:textId="77777777" w:rsidR="0013660A" w:rsidRPr="00662413" w:rsidRDefault="0013660A" w:rsidP="0013660A">
                  <w:pPr>
                    <w:jc w:val="both"/>
                    <w:rPr>
                      <w:rFonts w:ascii="Century Gothic" w:eastAsia="Century Gothic" w:hAnsi="Century Gothic" w:cs="Century Gothic"/>
                      <w:sz w:val="16"/>
                      <w:szCs w:val="16"/>
                      <w:lang w:val="es-BO"/>
                    </w:rPr>
                  </w:pPr>
                </w:p>
                <w:p w14:paraId="49E3B5DB" w14:textId="77777777" w:rsidR="0013660A" w:rsidRPr="00662413"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3FC46534" w14:textId="77777777" w:rsidR="0013660A" w:rsidRPr="00662413" w:rsidRDefault="0013660A" w:rsidP="0013660A">
                  <w:pPr>
                    <w:jc w:val="both"/>
                    <w:rPr>
                      <w:rFonts w:ascii="Century Gothic" w:eastAsia="Century Gothic" w:hAnsi="Century Gothic" w:cs="Century Gothic"/>
                      <w:sz w:val="16"/>
                      <w:szCs w:val="16"/>
                      <w:lang w:val="es-BO"/>
                    </w:rPr>
                  </w:pPr>
                </w:p>
                <w:p w14:paraId="6C6B6324" w14:textId="77777777" w:rsidR="0013660A" w:rsidRPr="00662413"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662413">
                    <w:rPr>
                      <w:rFonts w:ascii="Century Gothic" w:eastAsia="Century Gothic" w:hAnsi="Century Gothic" w:cs="Century Gothic"/>
                      <w:sz w:val="16"/>
                      <w:szCs w:val="16"/>
                      <w:lang w:val="es-BO"/>
                    </w:rPr>
                    <w:t>deteccion</w:t>
                  </w:r>
                  <w:proofErr w:type="spellEnd"/>
                  <w:r w:rsidRPr="00662413">
                    <w:rPr>
                      <w:rFonts w:ascii="Century Gothic" w:eastAsia="Century Gothic" w:hAnsi="Century Gothic" w:cs="Century Gothic"/>
                      <w:sz w:val="16"/>
                      <w:szCs w:val="16"/>
                      <w:lang w:val="es-BO"/>
                    </w:rPr>
                    <w:t xml:space="preserve"> de fallas, al personal </w:t>
                  </w:r>
                  <w:proofErr w:type="spellStart"/>
                  <w:r w:rsidRPr="00662413">
                    <w:rPr>
                      <w:rFonts w:ascii="Century Gothic" w:eastAsia="Century Gothic" w:hAnsi="Century Gothic" w:cs="Century Gothic"/>
                      <w:sz w:val="16"/>
                      <w:szCs w:val="16"/>
                      <w:lang w:val="es-BO"/>
                    </w:rPr>
                    <w:t>tecnico</w:t>
                  </w:r>
                  <w:proofErr w:type="spellEnd"/>
                  <w:r w:rsidRPr="00662413">
                    <w:rPr>
                      <w:rFonts w:ascii="Century Gothic" w:eastAsia="Century Gothic" w:hAnsi="Century Gothic" w:cs="Century Gothic"/>
                      <w:sz w:val="16"/>
                      <w:szCs w:val="16"/>
                      <w:lang w:val="es-BO"/>
                    </w:rPr>
                    <w:t xml:space="preserve"> de la </w:t>
                  </w:r>
                  <w:proofErr w:type="spellStart"/>
                  <w:r w:rsidRPr="00662413">
                    <w:rPr>
                      <w:rFonts w:ascii="Century Gothic" w:eastAsia="Century Gothic" w:hAnsi="Century Gothic" w:cs="Century Gothic"/>
                      <w:sz w:val="16"/>
                      <w:szCs w:val="16"/>
                      <w:lang w:val="es-BO"/>
                    </w:rPr>
                    <w:t>institucion</w:t>
                  </w:r>
                  <w:proofErr w:type="spellEnd"/>
                  <w:r w:rsidRPr="00662413">
                    <w:rPr>
                      <w:rFonts w:ascii="Century Gothic" w:eastAsia="Century Gothic" w:hAnsi="Century Gothic" w:cs="Century Gothic"/>
                      <w:sz w:val="16"/>
                      <w:szCs w:val="16"/>
                      <w:lang w:val="es-BO"/>
                    </w:rPr>
                    <w:t xml:space="preserve">, incluye la </w:t>
                  </w:r>
                  <w:proofErr w:type="spellStart"/>
                  <w:r w:rsidRPr="00662413">
                    <w:rPr>
                      <w:rFonts w:ascii="Century Gothic" w:eastAsia="Century Gothic" w:hAnsi="Century Gothic" w:cs="Century Gothic"/>
                      <w:sz w:val="16"/>
                      <w:szCs w:val="16"/>
                      <w:lang w:val="es-BO"/>
                    </w:rPr>
                    <w:t>certificacion</w:t>
                  </w:r>
                  <w:proofErr w:type="spellEnd"/>
                  <w:r w:rsidRPr="00662413">
                    <w:rPr>
                      <w:rFonts w:ascii="Century Gothic" w:eastAsia="Century Gothic" w:hAnsi="Century Gothic" w:cs="Century Gothic"/>
                      <w:sz w:val="16"/>
                      <w:szCs w:val="16"/>
                      <w:lang w:val="es-BO"/>
                    </w:rPr>
                    <w:t xml:space="preserve"> en </w:t>
                  </w:r>
                  <w:proofErr w:type="spellStart"/>
                  <w:r w:rsidRPr="00662413">
                    <w:rPr>
                      <w:rFonts w:ascii="Century Gothic" w:eastAsia="Century Gothic" w:hAnsi="Century Gothic" w:cs="Century Gothic"/>
                      <w:sz w:val="16"/>
                      <w:szCs w:val="16"/>
                      <w:lang w:val="es-BO"/>
                    </w:rPr>
                    <w:t>fisico</w:t>
                  </w:r>
                  <w:proofErr w:type="spellEnd"/>
                  <w:r w:rsidRPr="00662413">
                    <w:rPr>
                      <w:rFonts w:ascii="Century Gothic" w:eastAsia="Century Gothic" w:hAnsi="Century Gothic" w:cs="Century Gothic"/>
                      <w:sz w:val="16"/>
                      <w:szCs w:val="16"/>
                      <w:lang w:val="es-BO"/>
                    </w:rPr>
                    <w:t xml:space="preserve"> para el personal capacitado</w:t>
                  </w:r>
                </w:p>
                <w:p w14:paraId="6EC74174" w14:textId="77777777" w:rsidR="0013660A" w:rsidRPr="00662413" w:rsidRDefault="0013660A" w:rsidP="0013660A">
                  <w:pPr>
                    <w:pStyle w:val="Prrafodelista"/>
                    <w:jc w:val="both"/>
                    <w:rPr>
                      <w:rFonts w:ascii="Century Gothic" w:eastAsia="Century Gothic" w:hAnsi="Century Gothic" w:cs="Century Gothic"/>
                      <w:sz w:val="16"/>
                      <w:szCs w:val="16"/>
                      <w:lang w:val="es-BO"/>
                    </w:rPr>
                  </w:pPr>
                </w:p>
                <w:p w14:paraId="6D26F633" w14:textId="77777777" w:rsidR="0013660A" w:rsidRPr="00662413" w:rsidRDefault="0013660A" w:rsidP="0013660A">
                  <w:pPr>
                    <w:jc w:val="both"/>
                    <w:rPr>
                      <w:rFonts w:ascii="Century Gothic" w:eastAsia="Century Gothic" w:hAnsi="Century Gothic" w:cs="Century Gothic"/>
                      <w:color w:val="00000A"/>
                      <w:sz w:val="16"/>
                      <w:szCs w:val="16"/>
                      <w:lang w:val="es-BO"/>
                    </w:rPr>
                  </w:pPr>
                  <w:r w:rsidRPr="00662413">
                    <w:rPr>
                      <w:rFonts w:ascii="Century Gothic" w:hAnsi="Century Gothic"/>
                      <w:sz w:val="16"/>
                      <w:szCs w:val="16"/>
                      <w:lang w:val="es-BO"/>
                    </w:rPr>
                    <w:t xml:space="preserve">Las capacitaciones deberán estar a cargo de personal calificado. </w:t>
                  </w:r>
                </w:p>
                <w:p w14:paraId="0ABFF47F" w14:textId="77777777" w:rsidR="0013660A" w:rsidRPr="00662413" w:rsidRDefault="0013660A" w:rsidP="0013660A">
                  <w:pPr>
                    <w:pStyle w:val="Prrafodelista"/>
                    <w:jc w:val="both"/>
                    <w:rPr>
                      <w:rFonts w:ascii="Century Gothic" w:eastAsia="Century Gothic" w:hAnsi="Century Gothic" w:cs="Century Gothic"/>
                      <w:color w:val="00000A"/>
                      <w:sz w:val="16"/>
                      <w:szCs w:val="16"/>
                      <w:lang w:val="es-BO"/>
                    </w:rPr>
                  </w:pPr>
                </w:p>
                <w:p w14:paraId="01136A42"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eastAsia="Century Gothic" w:hAnsi="Century Gothic" w:cs="Century Gothic"/>
                      <w:sz w:val="16"/>
                      <w:szCs w:val="16"/>
                      <w:lang w:val="es-BO"/>
                    </w:rPr>
                    <w:lastRenderedPageBreak/>
                    <w:t xml:space="preserve">Para tal efecto, al momento de la entrega del bien deberá presentar de forma obligatoria una </w:t>
                  </w:r>
                  <w:r w:rsidRPr="00662413">
                    <w:rPr>
                      <w:rFonts w:ascii="Century Gothic" w:eastAsia="Century Gothic" w:hAnsi="Century Gothic" w:cs="Century Gothic"/>
                      <w:b/>
                      <w:bCs/>
                      <w:sz w:val="16"/>
                      <w:szCs w:val="16"/>
                      <w:u w:val="single"/>
                      <w:lang w:val="es-BO"/>
                    </w:rPr>
                    <w:t>carta de compromiso</w:t>
                  </w:r>
                  <w:r w:rsidRPr="00662413">
                    <w:rPr>
                      <w:rFonts w:ascii="Century Gothic" w:eastAsia="Century Gothic" w:hAnsi="Century Gothic" w:cs="Century Gothic"/>
                      <w:sz w:val="16"/>
                      <w:szCs w:val="16"/>
                      <w:lang w:val="es-BO"/>
                    </w:rPr>
                    <w:t xml:space="preserve"> de capacitación del bien contemplando lo señalado. </w:t>
                  </w:r>
                </w:p>
                <w:p w14:paraId="60E00957" w14:textId="77777777" w:rsidR="0013660A" w:rsidRPr="00662413" w:rsidRDefault="0013660A" w:rsidP="0013660A">
                  <w:pPr>
                    <w:jc w:val="both"/>
                    <w:rPr>
                      <w:rFonts w:ascii="Century Gothic" w:eastAsia="Century Gothic" w:hAnsi="Century Gothic" w:cs="Century Gothic"/>
                      <w:b/>
                      <w:sz w:val="16"/>
                      <w:szCs w:val="16"/>
                      <w:lang w:val="es-BO"/>
                    </w:rPr>
                  </w:pPr>
                  <w:r w:rsidRPr="00662413">
                    <w:rPr>
                      <w:rFonts w:ascii="Century Gothic" w:eastAsia="Century Gothic" w:hAnsi="Century Gothic" w:cs="Century Gothic"/>
                      <w:sz w:val="16"/>
                      <w:szCs w:val="16"/>
                      <w:lang w:val="es-BO"/>
                    </w:rPr>
                    <w:br/>
                    <w:t xml:space="preserve">Todos los gastos del proceso de capacitación serán asumidos por el </w:t>
                  </w:r>
                  <w:r w:rsidRPr="00662413">
                    <w:rPr>
                      <w:rFonts w:ascii="Century Gothic" w:eastAsia="Century Gothic" w:hAnsi="Century Gothic" w:cs="Century Gothic"/>
                      <w:b/>
                      <w:sz w:val="16"/>
                      <w:szCs w:val="16"/>
                      <w:lang w:val="es-BO"/>
                    </w:rPr>
                    <w:t>proveedor.</w:t>
                  </w:r>
                </w:p>
                <w:p w14:paraId="0DD3449F" w14:textId="77777777" w:rsidR="0013660A" w:rsidRPr="00662413" w:rsidRDefault="0013660A" w:rsidP="0013660A">
                  <w:pPr>
                    <w:jc w:val="both"/>
                    <w:rPr>
                      <w:rFonts w:ascii="Century Gothic" w:eastAsia="Century Gothic" w:hAnsi="Century Gothic" w:cs="Century Gothic"/>
                      <w:sz w:val="16"/>
                      <w:szCs w:val="16"/>
                      <w:lang w:val="es-BO"/>
                    </w:rPr>
                  </w:pPr>
                </w:p>
                <w:p w14:paraId="7CFC49EC"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662413" w14:paraId="03108CAD" w14:textId="77777777" w:rsidTr="00B67CD9">
              <w:trPr>
                <w:trHeight w:val="1266"/>
              </w:trPr>
              <w:tc>
                <w:tcPr>
                  <w:tcW w:w="844" w:type="pct"/>
                  <w:vAlign w:val="center"/>
                </w:tcPr>
                <w:p w14:paraId="01072B7E" w14:textId="77777777" w:rsidR="0013660A" w:rsidRPr="00662413" w:rsidRDefault="0013660A" w:rsidP="0013660A">
                  <w:pPr>
                    <w:jc w:val="center"/>
                    <w:rPr>
                      <w:rFonts w:ascii="Century Gothic" w:eastAsia="Century Gothic" w:hAnsi="Century Gothic" w:cs="Century Gothic"/>
                      <w:b/>
                      <w:sz w:val="16"/>
                      <w:szCs w:val="16"/>
                      <w:lang w:val="es-BO"/>
                    </w:rPr>
                  </w:pPr>
                  <w:r w:rsidRPr="00662413">
                    <w:rPr>
                      <w:rFonts w:ascii="Century Gothic" w:eastAsia="Century Gothic" w:hAnsi="Century Gothic" w:cs="Century Gothic"/>
                      <w:b/>
                      <w:sz w:val="16"/>
                      <w:szCs w:val="16"/>
                      <w:lang w:val="es-BO"/>
                    </w:rPr>
                    <w:lastRenderedPageBreak/>
                    <w:t>Responsabilidad y obligaciones del proveedor</w:t>
                  </w:r>
                </w:p>
              </w:tc>
              <w:tc>
                <w:tcPr>
                  <w:tcW w:w="4156" w:type="pct"/>
                </w:tcPr>
                <w:p w14:paraId="0B1C335B"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53EACE79" w14:textId="77777777" w:rsidR="0013660A" w:rsidRPr="00662413" w:rsidRDefault="0013660A" w:rsidP="0013660A">
                  <w:pPr>
                    <w:jc w:val="both"/>
                    <w:rPr>
                      <w:rFonts w:ascii="Century Gothic" w:hAnsi="Century Gothic"/>
                      <w:sz w:val="16"/>
                      <w:szCs w:val="16"/>
                      <w:lang w:val="es-BO"/>
                    </w:rPr>
                  </w:pPr>
                  <w:r w:rsidRPr="00662413">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71FFE7EF"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662413">
                    <w:rPr>
                      <w:rFonts w:ascii="Century Gothic" w:hAnsi="Century Gothic"/>
                      <w:sz w:val="16"/>
                      <w:szCs w:val="16"/>
                      <w:lang w:val="es-BO"/>
                    </w:rPr>
                    <w:t>debera</w:t>
                  </w:r>
                  <w:proofErr w:type="spellEnd"/>
                  <w:r w:rsidRPr="00662413">
                    <w:rPr>
                      <w:rFonts w:ascii="Century Gothic" w:hAnsi="Century Gothic"/>
                      <w:sz w:val="16"/>
                      <w:szCs w:val="16"/>
                      <w:lang w:val="es-BO"/>
                    </w:rPr>
                    <w:t xml:space="preserve"> tener un perfil profesional en el </w:t>
                  </w:r>
                  <w:proofErr w:type="spellStart"/>
                  <w:r w:rsidRPr="00662413">
                    <w:rPr>
                      <w:rFonts w:ascii="Century Gothic" w:hAnsi="Century Gothic"/>
                      <w:sz w:val="16"/>
                      <w:szCs w:val="16"/>
                      <w:lang w:val="es-BO"/>
                    </w:rPr>
                    <w:t>area</w:t>
                  </w:r>
                  <w:proofErr w:type="spellEnd"/>
                  <w:r w:rsidRPr="00662413">
                    <w:rPr>
                      <w:rFonts w:ascii="Century Gothic" w:hAnsi="Century Gothic"/>
                      <w:sz w:val="16"/>
                      <w:szCs w:val="16"/>
                      <w:lang w:val="es-BO"/>
                    </w:rPr>
                    <w:t xml:space="preserve"> de equipos </w:t>
                  </w:r>
                  <w:proofErr w:type="spellStart"/>
                  <w:r w:rsidRPr="00662413">
                    <w:rPr>
                      <w:rFonts w:ascii="Century Gothic" w:hAnsi="Century Gothic"/>
                      <w:sz w:val="16"/>
                      <w:szCs w:val="16"/>
                      <w:lang w:val="es-BO"/>
                    </w:rPr>
                    <w:t>industrials</w:t>
                  </w:r>
                  <w:proofErr w:type="spellEnd"/>
                  <w:r w:rsidRPr="00662413">
                    <w:rPr>
                      <w:rFonts w:ascii="Century Gothic" w:hAnsi="Century Gothic"/>
                      <w:sz w:val="16"/>
                      <w:szCs w:val="16"/>
                      <w:lang w:val="es-BO"/>
                    </w:rPr>
                    <w:t>, capaz de resolver cualquier inconveniente.</w:t>
                  </w:r>
                  <w:r w:rsidRPr="00662413">
                    <w:rPr>
                      <w:rFonts w:ascii="Century Gothic" w:hAnsi="Century Gothic"/>
                      <w:sz w:val="16"/>
                      <w:szCs w:val="16"/>
                      <w:lang w:val="es-BO"/>
                    </w:rPr>
                    <w:br/>
                  </w:r>
                </w:p>
                <w:p w14:paraId="0171BA9B"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662413" w14:paraId="559F5C9F" w14:textId="77777777" w:rsidTr="00B67CD9">
              <w:trPr>
                <w:trHeight w:val="553"/>
              </w:trPr>
              <w:tc>
                <w:tcPr>
                  <w:tcW w:w="844" w:type="pct"/>
                  <w:vAlign w:val="center"/>
                </w:tcPr>
                <w:p w14:paraId="2CF17D73" w14:textId="77777777" w:rsidR="0013660A" w:rsidRPr="00662413" w:rsidRDefault="0013660A" w:rsidP="0013660A">
                  <w:pPr>
                    <w:jc w:val="center"/>
                    <w:rPr>
                      <w:rFonts w:ascii="Century Gothic" w:eastAsia="Century Gothic" w:hAnsi="Century Gothic" w:cs="Century Gothic"/>
                      <w:b/>
                      <w:sz w:val="16"/>
                      <w:szCs w:val="16"/>
                    </w:rPr>
                  </w:pPr>
                  <w:r w:rsidRPr="00662413">
                    <w:rPr>
                      <w:rFonts w:ascii="Century Gothic" w:eastAsia="Century Gothic" w:hAnsi="Century Gothic" w:cs="Century Gothic"/>
                      <w:b/>
                      <w:sz w:val="16"/>
                      <w:szCs w:val="16"/>
                    </w:rPr>
                    <w:t>Garantía técnica</w:t>
                  </w:r>
                </w:p>
              </w:tc>
              <w:tc>
                <w:tcPr>
                  <w:tcW w:w="4156" w:type="pct"/>
                </w:tcPr>
                <w:p w14:paraId="47667762" w14:textId="77777777" w:rsidR="0013660A" w:rsidRPr="00662413" w:rsidRDefault="0013660A" w:rsidP="0013660A">
                  <w:pPr>
                    <w:jc w:val="both"/>
                    <w:rPr>
                      <w:rFonts w:ascii="Century Gothic" w:eastAsia="Century Gothic" w:hAnsi="Century Gothic" w:cs="Century Gothic"/>
                      <w:sz w:val="16"/>
                      <w:szCs w:val="16"/>
                      <w:lang w:val="es-BO"/>
                    </w:rPr>
                  </w:pPr>
                  <w:r w:rsidRPr="00662413">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662413">
                    <w:rPr>
                      <w:rFonts w:ascii="Century Gothic" w:hAnsi="Century Gothic"/>
                      <w:b/>
                      <w:bCs/>
                      <w:sz w:val="16"/>
                      <w:szCs w:val="16"/>
                      <w:lang w:val="es-BO"/>
                    </w:rPr>
                    <w:t>dos (2) años</w:t>
                  </w:r>
                  <w:r w:rsidRPr="00662413">
                    <w:rPr>
                      <w:rFonts w:ascii="Century Gothic" w:hAnsi="Century Gothic"/>
                      <w:sz w:val="16"/>
                      <w:szCs w:val="16"/>
                      <w:lang w:val="es-BO"/>
                    </w:rPr>
                    <w:t xml:space="preserve"> a partir de la puesta en marcha y realización de la primera capacitación del bien. </w:t>
                  </w:r>
                </w:p>
                <w:p w14:paraId="40FECA8C" w14:textId="77777777" w:rsidR="0013660A" w:rsidRPr="00662413" w:rsidRDefault="0013660A" w:rsidP="0013660A">
                  <w:pPr>
                    <w:jc w:val="both"/>
                    <w:rPr>
                      <w:rFonts w:ascii="Century Gothic" w:eastAsia="Century Gothic" w:hAnsi="Century Gothic" w:cs="Century Gothic"/>
                      <w:sz w:val="16"/>
                      <w:szCs w:val="16"/>
                      <w:lang w:val="es-BO"/>
                    </w:rPr>
                  </w:pPr>
                </w:p>
                <w:p w14:paraId="09AD3A39" w14:textId="77777777" w:rsidR="0013660A" w:rsidRPr="00662413" w:rsidRDefault="0013660A" w:rsidP="0013660A">
                  <w:pPr>
                    <w:jc w:val="both"/>
                    <w:rPr>
                      <w:rFonts w:ascii="Century Gothic" w:eastAsia="Century Gothic" w:hAnsi="Century Gothic" w:cs="Century Gothic"/>
                      <w:sz w:val="16"/>
                      <w:szCs w:val="16"/>
                    </w:rPr>
                  </w:pPr>
                  <w:r w:rsidRPr="00662413">
                    <w:rPr>
                      <w:rFonts w:ascii="Century Gothic" w:eastAsia="Century Gothic" w:hAnsi="Century Gothic" w:cs="Century Gothic"/>
                      <w:b/>
                      <w:sz w:val="16"/>
                      <w:szCs w:val="16"/>
                    </w:rPr>
                    <w:t>(Manifestar aceptación)</w:t>
                  </w:r>
                </w:p>
              </w:tc>
            </w:tr>
            <w:tr w:rsidR="0013660A" w:rsidRPr="009C4F48" w14:paraId="6DD6DEA0" w14:textId="77777777" w:rsidTr="00B67CD9">
              <w:trPr>
                <w:trHeight w:val="553"/>
              </w:trPr>
              <w:tc>
                <w:tcPr>
                  <w:tcW w:w="5000" w:type="pct"/>
                  <w:gridSpan w:val="2"/>
                  <w:shd w:val="clear" w:color="auto" w:fill="B4C6E7" w:themeFill="accent5" w:themeFillTint="66"/>
                  <w:vAlign w:val="center"/>
                </w:tcPr>
                <w:p w14:paraId="5DB11747"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t>EXPERIENCIA DEL PROPONENTE</w:t>
                  </w:r>
                </w:p>
              </w:tc>
            </w:tr>
            <w:tr w:rsidR="0013660A" w:rsidRPr="00B55FB3" w14:paraId="1627ADB1" w14:textId="77777777" w:rsidTr="00B67CD9">
              <w:trPr>
                <w:trHeight w:val="2117"/>
              </w:trPr>
              <w:tc>
                <w:tcPr>
                  <w:tcW w:w="844" w:type="pct"/>
                  <w:vAlign w:val="center"/>
                </w:tcPr>
                <w:p w14:paraId="6727862D"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6" w:type="pct"/>
                  <w:shd w:val="clear" w:color="auto" w:fill="auto"/>
                </w:tcPr>
                <w:p w14:paraId="72535578" w14:textId="77777777" w:rsidR="0013660A" w:rsidRPr="006C43DB" w:rsidRDefault="0013660A" w:rsidP="0013660A">
                  <w:pPr>
                    <w:jc w:val="both"/>
                    <w:rPr>
                      <w:rFonts w:ascii="Century Gothic" w:hAnsi="Century Gothic"/>
                      <w:sz w:val="16"/>
                      <w:szCs w:val="16"/>
                      <w:highlight w:val="yellow"/>
                      <w:lang w:val="es-BO"/>
                    </w:rPr>
                  </w:pPr>
                </w:p>
                <w:p w14:paraId="0202D6BB"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41F47A68" w14:textId="77777777" w:rsidR="0013660A" w:rsidRPr="006C43DB" w:rsidRDefault="0013660A" w:rsidP="0013660A">
                  <w:pPr>
                    <w:jc w:val="both"/>
                    <w:rPr>
                      <w:rFonts w:ascii="Century Gothic" w:hAnsi="Century Gothic"/>
                      <w:sz w:val="16"/>
                      <w:szCs w:val="16"/>
                      <w:lang w:val="es-BO"/>
                    </w:rPr>
                  </w:pPr>
                </w:p>
                <w:p w14:paraId="5B08C3A5" w14:textId="77777777" w:rsidR="0013660A" w:rsidRPr="006C43DB" w:rsidRDefault="0013660A" w:rsidP="0013660A">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7A4675F1" w14:textId="77777777" w:rsidR="0013660A" w:rsidRPr="006C43DB"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7C27990E" w14:textId="77777777" w:rsidR="0013660A" w:rsidRPr="00B55FB3" w:rsidRDefault="0013660A" w:rsidP="0013660A">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6C43DB" w14:paraId="0FAE97B9" w14:textId="77777777" w:rsidTr="00B67CD9">
              <w:trPr>
                <w:trHeight w:val="458"/>
              </w:trPr>
              <w:tc>
                <w:tcPr>
                  <w:tcW w:w="5000" w:type="pct"/>
                  <w:gridSpan w:val="2"/>
                  <w:shd w:val="clear" w:color="auto" w:fill="B4C6E7" w:themeFill="accent5" w:themeFillTint="66"/>
                  <w:vAlign w:val="center"/>
                </w:tcPr>
                <w:p w14:paraId="0B3F1FAB"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07D167A2" w14:textId="77777777" w:rsidTr="00B67CD9">
              <w:trPr>
                <w:trHeight w:val="525"/>
              </w:trPr>
              <w:tc>
                <w:tcPr>
                  <w:tcW w:w="844" w:type="pct"/>
                  <w:vAlign w:val="center"/>
                </w:tcPr>
                <w:p w14:paraId="37FF5B51"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5A5EF45D"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2805E847" w14:textId="77777777" w:rsidTr="00B67CD9">
              <w:trPr>
                <w:trHeight w:val="765"/>
              </w:trPr>
              <w:tc>
                <w:tcPr>
                  <w:tcW w:w="844" w:type="pct"/>
                  <w:vAlign w:val="center"/>
                </w:tcPr>
                <w:p w14:paraId="4462D842"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1F0F463A"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009E9324" w14:textId="77777777" w:rsidTr="00B67CD9">
              <w:trPr>
                <w:trHeight w:val="450"/>
              </w:trPr>
              <w:tc>
                <w:tcPr>
                  <w:tcW w:w="844" w:type="pct"/>
                  <w:vAlign w:val="center"/>
                </w:tcPr>
                <w:p w14:paraId="05ACB108"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lastRenderedPageBreak/>
                    <w:t>Modalidad</w:t>
                  </w:r>
                </w:p>
              </w:tc>
              <w:tc>
                <w:tcPr>
                  <w:tcW w:w="4156" w:type="pct"/>
                  <w:vAlign w:val="center"/>
                </w:tcPr>
                <w:p w14:paraId="4D102D16"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6C43DB" w14:paraId="2FB4102D" w14:textId="77777777" w:rsidTr="00B67CD9">
              <w:trPr>
                <w:trHeight w:val="615"/>
              </w:trPr>
              <w:tc>
                <w:tcPr>
                  <w:tcW w:w="844" w:type="pct"/>
                  <w:shd w:val="clear" w:color="auto" w:fill="auto"/>
                  <w:vAlign w:val="center"/>
                </w:tcPr>
                <w:p w14:paraId="5E7F8000"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5C5E7B7B"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13660A" w:rsidRPr="001133B5" w14:paraId="434D157F" w14:textId="77777777" w:rsidTr="00B67CD9">
              <w:trPr>
                <w:trHeight w:val="1119"/>
              </w:trPr>
              <w:tc>
                <w:tcPr>
                  <w:tcW w:w="844" w:type="pct"/>
                  <w:vAlign w:val="center"/>
                </w:tcPr>
                <w:p w14:paraId="29DD56CE"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2B57E91D"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noventa (90) días calendario a partir del día hábil siguiente a la fecha de suscripción del contrato.</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6696D3ED" w14:textId="77777777" w:rsidR="0013660A" w:rsidRPr="001133B5" w:rsidRDefault="0013660A" w:rsidP="0013660A">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421E6F9E" w14:textId="77777777" w:rsidTr="00B67CD9">
              <w:trPr>
                <w:trHeight w:val="1936"/>
              </w:trPr>
              <w:tc>
                <w:tcPr>
                  <w:tcW w:w="844" w:type="pct"/>
                  <w:vMerge w:val="restart"/>
                  <w:vAlign w:val="center"/>
                </w:tcPr>
                <w:p w14:paraId="7F3E8046"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1BCC0727" w14:textId="77777777" w:rsidR="0013660A" w:rsidRPr="006C43DB" w:rsidRDefault="0013660A" w:rsidP="0013660A">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7D3B113F" w14:textId="77777777" w:rsidR="0013660A" w:rsidRPr="006C43DB" w:rsidRDefault="0013660A" w:rsidP="0013660A">
                  <w:pPr>
                    <w:jc w:val="both"/>
                    <w:rPr>
                      <w:rFonts w:ascii="Century Gothic" w:hAnsi="Century Gothic"/>
                      <w:sz w:val="16"/>
                      <w:szCs w:val="16"/>
                      <w:lang w:val="es-BO"/>
                    </w:rPr>
                  </w:pPr>
                </w:p>
                <w:p w14:paraId="5E1192EC"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633E5D72" w14:textId="77777777" w:rsidR="0013660A" w:rsidRPr="006C43DB" w:rsidRDefault="0013660A" w:rsidP="0013660A">
                  <w:pPr>
                    <w:jc w:val="both"/>
                    <w:rPr>
                      <w:rFonts w:ascii="Century Gothic" w:hAnsi="Century Gothic"/>
                      <w:sz w:val="16"/>
                      <w:szCs w:val="16"/>
                      <w:lang w:val="es-BO"/>
                    </w:rPr>
                  </w:pPr>
                </w:p>
                <w:p w14:paraId="6A93C5F6"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5F9EF6AB" w14:textId="77777777" w:rsidTr="00B67CD9">
              <w:trPr>
                <w:trHeight w:val="2790"/>
              </w:trPr>
              <w:tc>
                <w:tcPr>
                  <w:tcW w:w="844" w:type="pct"/>
                  <w:vMerge/>
                  <w:vAlign w:val="center"/>
                </w:tcPr>
                <w:p w14:paraId="24ACE6E7"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1822F1FB"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0FA9D74B"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01B51910" w14:textId="77777777" w:rsidR="0013660A" w:rsidRPr="006C43DB" w:rsidRDefault="0013660A" w:rsidP="0013660A">
                  <w:pPr>
                    <w:jc w:val="both"/>
                    <w:rPr>
                      <w:rFonts w:ascii="Century Gothic" w:hAnsi="Century Gothic"/>
                      <w:sz w:val="16"/>
                      <w:szCs w:val="16"/>
                      <w:lang w:val="es-BO"/>
                    </w:rPr>
                  </w:pPr>
                </w:p>
                <w:p w14:paraId="1B8F32DD"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126ECCE8" w14:textId="77777777" w:rsidTr="00B67CD9">
              <w:trPr>
                <w:trHeight w:val="694"/>
              </w:trPr>
              <w:tc>
                <w:tcPr>
                  <w:tcW w:w="844" w:type="pct"/>
                  <w:vMerge/>
                  <w:vAlign w:val="center"/>
                </w:tcPr>
                <w:p w14:paraId="7069D94E"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27C287B7"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6CDD2D0D"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7C16470D" w14:textId="77777777" w:rsidR="0013660A" w:rsidRPr="006C43DB" w:rsidRDefault="0013660A" w:rsidP="0013660A">
                  <w:pPr>
                    <w:jc w:val="both"/>
                    <w:rPr>
                      <w:rFonts w:ascii="Century Gothic" w:eastAsia="Century Gothic" w:hAnsi="Century Gothic" w:cs="Century Gothic"/>
                      <w:sz w:val="16"/>
                      <w:szCs w:val="16"/>
                      <w:lang w:val="es-BO"/>
                    </w:rPr>
                  </w:pPr>
                </w:p>
                <w:p w14:paraId="7DB0BD52"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005BFFE2"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lastRenderedPageBreak/>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647435C6" w14:textId="77777777" w:rsidR="0013660A" w:rsidRPr="006C43DB" w:rsidRDefault="0013660A" w:rsidP="0013660A">
                  <w:pPr>
                    <w:jc w:val="both"/>
                    <w:rPr>
                      <w:rFonts w:ascii="Century Gothic" w:eastAsia="Century Gothic" w:hAnsi="Century Gothic" w:cs="Century Gothic"/>
                      <w:sz w:val="16"/>
                      <w:szCs w:val="16"/>
                      <w:lang w:val="es-BO"/>
                    </w:rPr>
                  </w:pPr>
                </w:p>
                <w:p w14:paraId="593FE15E"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02B5C5B8"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334F31" w14:paraId="6D997D19" w14:textId="77777777" w:rsidTr="00B67CD9">
              <w:trPr>
                <w:trHeight w:val="1125"/>
              </w:trPr>
              <w:tc>
                <w:tcPr>
                  <w:tcW w:w="844" w:type="pct"/>
                  <w:vAlign w:val="center"/>
                </w:tcPr>
                <w:p w14:paraId="3FB7A871"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03C5BE76"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54286C50" w14:textId="77777777" w:rsidR="0013660A" w:rsidRPr="006C43DB" w:rsidRDefault="0013660A" w:rsidP="0013660A">
                  <w:pPr>
                    <w:jc w:val="both"/>
                    <w:rPr>
                      <w:rFonts w:ascii="Century Gothic" w:hAnsi="Century Gothic"/>
                      <w:sz w:val="16"/>
                      <w:szCs w:val="16"/>
                      <w:lang w:val="es-BO"/>
                    </w:rPr>
                  </w:pPr>
                </w:p>
                <w:p w14:paraId="2DD022CA"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24D35E2D" w14:textId="77777777" w:rsidR="0013660A" w:rsidRPr="006C43DB" w:rsidRDefault="0013660A" w:rsidP="0013660A">
                  <w:pPr>
                    <w:jc w:val="both"/>
                    <w:rPr>
                      <w:rFonts w:ascii="Century Gothic" w:hAnsi="Century Gothic"/>
                      <w:sz w:val="16"/>
                      <w:szCs w:val="16"/>
                      <w:lang w:val="es-BO"/>
                    </w:rPr>
                  </w:pPr>
                </w:p>
                <w:p w14:paraId="5BD0A010"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09632D0C" w14:textId="77777777" w:rsidTr="00B67CD9">
              <w:trPr>
                <w:trHeight w:val="694"/>
              </w:trPr>
              <w:tc>
                <w:tcPr>
                  <w:tcW w:w="844" w:type="pct"/>
                  <w:vAlign w:val="center"/>
                </w:tcPr>
                <w:p w14:paraId="34610884"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0990811B"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07B5916C" w14:textId="77777777" w:rsidR="0013660A" w:rsidRPr="006C43DB" w:rsidRDefault="0013660A" w:rsidP="0013660A">
                  <w:pPr>
                    <w:jc w:val="both"/>
                    <w:rPr>
                      <w:rFonts w:ascii="Century Gothic" w:eastAsia="Century Gothic" w:hAnsi="Century Gothic" w:cs="Century Gothic"/>
                      <w:b/>
                      <w:sz w:val="16"/>
                      <w:szCs w:val="16"/>
                      <w:lang w:val="es-BO"/>
                    </w:rPr>
                  </w:pPr>
                </w:p>
                <w:p w14:paraId="5B98A0F1"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62A4EEF0" w14:textId="77777777" w:rsidR="00A87F92" w:rsidRPr="000C6821" w:rsidRDefault="00A87F92" w:rsidP="005B1D24">
            <w:pPr>
              <w:jc w:val="both"/>
              <w:rPr>
                <w:rFonts w:ascii="Arial" w:hAnsi="Arial" w:cs="Arial"/>
                <w:sz w:val="16"/>
                <w:szCs w:val="16"/>
                <w:lang w:val="es-BO"/>
              </w:rPr>
            </w:pPr>
          </w:p>
        </w:tc>
        <w:tc>
          <w:tcPr>
            <w:tcW w:w="1877" w:type="dxa"/>
          </w:tcPr>
          <w:p w14:paraId="6C6F642C" w14:textId="77777777" w:rsidR="00A87F92" w:rsidRPr="000C6821" w:rsidRDefault="00A87F92" w:rsidP="005B1D24">
            <w:pPr>
              <w:jc w:val="both"/>
              <w:rPr>
                <w:rFonts w:ascii="Arial" w:hAnsi="Arial" w:cs="Arial"/>
                <w:sz w:val="16"/>
                <w:szCs w:val="16"/>
                <w:lang w:val="es-BO"/>
              </w:rPr>
            </w:pPr>
          </w:p>
        </w:tc>
      </w:tr>
    </w:tbl>
    <w:p w14:paraId="52DB63E9" w14:textId="77777777" w:rsidR="00A87F92" w:rsidRPr="00FA2BFB" w:rsidRDefault="00A87F92" w:rsidP="00A87F92">
      <w:pPr>
        <w:rPr>
          <w:rFonts w:ascii="Century Gothic" w:hAnsi="Century Gothic"/>
          <w:sz w:val="16"/>
          <w:szCs w:val="16"/>
        </w:rPr>
      </w:pPr>
    </w:p>
    <w:p w14:paraId="4594D57C" w14:textId="77777777" w:rsidR="00A87F92" w:rsidRPr="00FA2BFB" w:rsidRDefault="00A87F92" w:rsidP="00A87F92">
      <w:pPr>
        <w:rPr>
          <w:rFonts w:ascii="Century Gothic" w:hAnsi="Century Gothic"/>
          <w:sz w:val="16"/>
          <w:szCs w:val="16"/>
        </w:rPr>
      </w:pPr>
    </w:p>
    <w:p w14:paraId="79CEC8D7"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4327B62" w14:textId="127CCBAB" w:rsidR="006776FF" w:rsidRDefault="006776FF">
      <w:pPr>
        <w:rPr>
          <w:rFonts w:ascii="Verdana" w:hAnsi="Verdana" w:cs="Arial"/>
          <w:b/>
          <w:sz w:val="18"/>
          <w:szCs w:val="18"/>
          <w:lang w:val="es-BO"/>
        </w:rPr>
      </w:pPr>
      <w:r>
        <w:rPr>
          <w:rFonts w:ascii="Verdana" w:hAnsi="Verdana" w:cs="Arial"/>
          <w:b/>
          <w:sz w:val="18"/>
          <w:szCs w:val="18"/>
          <w:lang w:val="es-BO"/>
        </w:rPr>
        <w:br w:type="page"/>
      </w:r>
    </w:p>
    <w:p w14:paraId="0FB42FFA"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0EA14757"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4D3E36E5" w14:textId="772A3B45" w:rsidR="00A87F92" w:rsidRDefault="00213C9A" w:rsidP="00213C9A">
      <w:pPr>
        <w:jc w:val="center"/>
        <w:rPr>
          <w:rFonts w:ascii="Verdana" w:hAnsi="Verdana" w:cs="Arial"/>
          <w:b/>
          <w:sz w:val="18"/>
          <w:szCs w:val="18"/>
          <w:lang w:val="es-BO"/>
        </w:rPr>
      </w:pPr>
      <w:r w:rsidRPr="00213C9A">
        <w:rPr>
          <w:rFonts w:ascii="Verdana" w:hAnsi="Verdana" w:cs="Arial"/>
          <w:b/>
          <w:sz w:val="18"/>
          <w:szCs w:val="18"/>
          <w:lang w:val="es-BO"/>
        </w:rPr>
        <w:t>ÍTEM Nª12: PLANCHADORA INDUSTRIAL CON MESA</w:t>
      </w:r>
    </w:p>
    <w:p w14:paraId="2A30C5AC" w14:textId="77777777" w:rsidR="00213C9A" w:rsidRPr="00FA2BFB" w:rsidRDefault="00213C9A"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33"/>
        <w:gridCol w:w="8195"/>
        <w:gridCol w:w="905"/>
      </w:tblGrid>
      <w:tr w:rsidR="00A87F92" w:rsidRPr="000C6821" w14:paraId="70B8595D" w14:textId="77777777" w:rsidTr="006B0AD0">
        <w:trPr>
          <w:trHeight w:val="767"/>
          <w:tblHeader/>
        </w:trPr>
        <w:tc>
          <w:tcPr>
            <w:tcW w:w="7215" w:type="dxa"/>
            <w:gridSpan w:val="2"/>
            <w:shd w:val="clear" w:color="auto" w:fill="BDD6EE" w:themeFill="accent1" w:themeFillTint="66"/>
            <w:vAlign w:val="center"/>
          </w:tcPr>
          <w:p w14:paraId="66CCC941"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951A930"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018" w:type="dxa"/>
            <w:shd w:val="clear" w:color="auto" w:fill="DBE5F1"/>
            <w:vAlign w:val="center"/>
          </w:tcPr>
          <w:p w14:paraId="2CD489D4"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484DD90" w14:textId="77777777" w:rsidTr="006B0AD0">
        <w:trPr>
          <w:trHeight w:val="221"/>
        </w:trPr>
        <w:tc>
          <w:tcPr>
            <w:tcW w:w="132" w:type="dxa"/>
            <w:vMerge w:val="restart"/>
            <w:shd w:val="clear" w:color="auto" w:fill="BDD6EE" w:themeFill="accent1" w:themeFillTint="66"/>
            <w:vAlign w:val="center"/>
          </w:tcPr>
          <w:p w14:paraId="6B492C55"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7083" w:type="dxa"/>
            <w:vMerge w:val="restart"/>
            <w:shd w:val="clear" w:color="auto" w:fill="BDD6EE" w:themeFill="accent1" w:themeFillTint="66"/>
            <w:vAlign w:val="center"/>
          </w:tcPr>
          <w:p w14:paraId="7136BA47" w14:textId="38970C79" w:rsidR="00A87F92" w:rsidRPr="000C6821" w:rsidRDefault="00AF5A5F"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2018" w:type="dxa"/>
            <w:vMerge w:val="restart"/>
            <w:shd w:val="clear" w:color="auto" w:fill="DBE5F1"/>
            <w:vAlign w:val="center"/>
          </w:tcPr>
          <w:p w14:paraId="5B952A4E"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4CB27EB" w14:textId="77777777" w:rsidTr="006B0AD0">
        <w:trPr>
          <w:trHeight w:val="221"/>
        </w:trPr>
        <w:tc>
          <w:tcPr>
            <w:tcW w:w="132" w:type="dxa"/>
            <w:vMerge/>
            <w:shd w:val="clear" w:color="auto" w:fill="BDD6EE" w:themeFill="accent1" w:themeFillTint="66"/>
          </w:tcPr>
          <w:p w14:paraId="78348E03" w14:textId="77777777" w:rsidR="00A87F92" w:rsidRPr="000C6821" w:rsidRDefault="00A87F92" w:rsidP="005B1D24">
            <w:pPr>
              <w:jc w:val="center"/>
              <w:rPr>
                <w:rFonts w:ascii="Arial" w:hAnsi="Arial" w:cs="Arial"/>
                <w:b/>
                <w:sz w:val="16"/>
                <w:szCs w:val="16"/>
                <w:lang w:val="es-BO"/>
              </w:rPr>
            </w:pPr>
          </w:p>
        </w:tc>
        <w:tc>
          <w:tcPr>
            <w:tcW w:w="7083" w:type="dxa"/>
            <w:vMerge/>
            <w:shd w:val="clear" w:color="auto" w:fill="BDD6EE" w:themeFill="accent1" w:themeFillTint="66"/>
          </w:tcPr>
          <w:p w14:paraId="13390BD8" w14:textId="77777777" w:rsidR="00A87F92" w:rsidRPr="000C6821" w:rsidRDefault="00A87F92" w:rsidP="005B1D24">
            <w:pPr>
              <w:jc w:val="both"/>
              <w:rPr>
                <w:rFonts w:ascii="Arial" w:hAnsi="Arial" w:cs="Arial"/>
                <w:b/>
                <w:sz w:val="16"/>
                <w:szCs w:val="16"/>
                <w:lang w:val="es-BO"/>
              </w:rPr>
            </w:pPr>
          </w:p>
        </w:tc>
        <w:tc>
          <w:tcPr>
            <w:tcW w:w="2018" w:type="dxa"/>
            <w:vMerge/>
            <w:shd w:val="clear" w:color="auto" w:fill="DBE5F1"/>
          </w:tcPr>
          <w:p w14:paraId="0E880F99" w14:textId="77777777" w:rsidR="00A87F92" w:rsidRPr="000C6821" w:rsidRDefault="00A87F92" w:rsidP="005B1D24">
            <w:pPr>
              <w:jc w:val="both"/>
              <w:rPr>
                <w:rFonts w:ascii="Arial" w:hAnsi="Arial" w:cs="Arial"/>
                <w:b/>
                <w:sz w:val="16"/>
                <w:szCs w:val="16"/>
                <w:lang w:val="es-BO"/>
              </w:rPr>
            </w:pPr>
          </w:p>
        </w:tc>
      </w:tr>
      <w:tr w:rsidR="00A87F92" w:rsidRPr="000C6821" w14:paraId="0C2C5DA1" w14:textId="77777777" w:rsidTr="006B0AD0">
        <w:trPr>
          <w:trHeight w:val="340"/>
        </w:trPr>
        <w:tc>
          <w:tcPr>
            <w:tcW w:w="132" w:type="dxa"/>
            <w:vAlign w:val="center"/>
          </w:tcPr>
          <w:p w14:paraId="50C712D9"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101" w:type="dxa"/>
            <w:gridSpan w:val="2"/>
            <w:vAlign w:val="center"/>
          </w:tcPr>
          <w:p w14:paraId="002AFCAE" w14:textId="586C4E28" w:rsidR="00A87F92" w:rsidRPr="000C6821" w:rsidRDefault="00213C9A" w:rsidP="005B1D24">
            <w:pPr>
              <w:jc w:val="both"/>
              <w:rPr>
                <w:rFonts w:ascii="Arial" w:hAnsi="Arial" w:cs="Arial"/>
                <w:sz w:val="16"/>
                <w:szCs w:val="16"/>
                <w:lang w:val="es-BO"/>
              </w:rPr>
            </w:pPr>
            <w:r w:rsidRPr="00213C9A">
              <w:rPr>
                <w:rFonts w:ascii="Century Gothic" w:eastAsia="Century Gothic" w:hAnsi="Century Gothic" w:cs="Century Gothic"/>
                <w:b/>
                <w:color w:val="000000"/>
                <w:sz w:val="16"/>
                <w:szCs w:val="16"/>
              </w:rPr>
              <w:t>ÍTEM Nª12: PLANCHADORA INDUSTRIAL CON MESA</w:t>
            </w:r>
          </w:p>
        </w:tc>
      </w:tr>
      <w:tr w:rsidR="00A87F92" w:rsidRPr="000C6821" w14:paraId="028A6E05" w14:textId="77777777" w:rsidTr="006B0AD0">
        <w:trPr>
          <w:trHeight w:val="340"/>
        </w:trPr>
        <w:tc>
          <w:tcPr>
            <w:tcW w:w="132" w:type="dxa"/>
            <w:vAlign w:val="center"/>
          </w:tcPr>
          <w:p w14:paraId="1D10A8BB" w14:textId="77777777" w:rsidR="00A87F92" w:rsidRPr="000C6821" w:rsidRDefault="00A87F92" w:rsidP="005B1D24">
            <w:pPr>
              <w:jc w:val="center"/>
              <w:rPr>
                <w:rFonts w:ascii="Arial" w:hAnsi="Arial" w:cs="Arial"/>
                <w:sz w:val="16"/>
                <w:szCs w:val="16"/>
                <w:lang w:val="es-BO"/>
              </w:rPr>
            </w:pPr>
          </w:p>
        </w:tc>
        <w:tc>
          <w:tcPr>
            <w:tcW w:w="7083" w:type="dxa"/>
            <w:vAlign w:val="center"/>
          </w:tcPr>
          <w:tbl>
            <w:tblPr>
              <w:tblStyle w:val="106"/>
              <w:tblW w:w="9338" w:type="dxa"/>
              <w:tblInd w:w="0" w:type="dxa"/>
              <w:tblLook w:val="0400" w:firstRow="0" w:lastRow="0" w:firstColumn="0" w:lastColumn="0" w:noHBand="0" w:noVBand="1"/>
            </w:tblPr>
            <w:tblGrid>
              <w:gridCol w:w="1840"/>
              <w:gridCol w:w="7498"/>
            </w:tblGrid>
            <w:tr w:rsidR="0013660A" w:rsidRPr="00746963" w14:paraId="51B9B185" w14:textId="77777777" w:rsidTr="0013660A">
              <w:trPr>
                <w:trHeight w:val="315"/>
              </w:trPr>
              <w:tc>
                <w:tcPr>
                  <w:tcW w:w="9338" w:type="dxa"/>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5371D9B4"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Nª12: </w:t>
                  </w:r>
                  <w:r>
                    <w:rPr>
                      <w:rFonts w:ascii="Century Gothic" w:eastAsia="Century Gothic" w:hAnsi="Century Gothic" w:cs="Century Gothic"/>
                      <w:b/>
                      <w:color w:val="000000"/>
                      <w:sz w:val="16"/>
                      <w:szCs w:val="16"/>
                      <w:lang w:val="es-BO"/>
                    </w:rPr>
                    <w:t>PLANCHADORA INDUSTRIAL CON MESA</w:t>
                  </w:r>
                </w:p>
              </w:tc>
            </w:tr>
            <w:tr w:rsidR="0013660A" w:rsidRPr="00746963" w14:paraId="7FD375E4"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5BDC2111"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26ED7CA4" w14:textId="77777777" w:rsidR="0013660A" w:rsidRPr="00CA7BF8" w:rsidRDefault="0013660A" w:rsidP="0013660A">
                  <w:pPr>
                    <w:spacing w:line="276" w:lineRule="auto"/>
                    <w:jc w:val="both"/>
                    <w:rPr>
                      <w:rFonts w:ascii="Century Gothic" w:eastAsia="Century Gothic" w:hAnsi="Century Gothic" w:cs="Century Gothic"/>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 xml:space="preserve">área de </w:t>
                  </w:r>
                  <w:proofErr w:type="spellStart"/>
                  <w:r>
                    <w:rPr>
                      <w:rFonts w:ascii="Century Gothic" w:eastAsia="Century Gothic" w:hAnsi="Century Gothic" w:cs="Century Gothic"/>
                      <w:bCs/>
                      <w:color w:val="000000"/>
                      <w:sz w:val="16"/>
                      <w:szCs w:val="16"/>
                      <w:lang w:val="es-BO"/>
                    </w:rPr>
                    <w:t>lavanderia</w:t>
                  </w:r>
                  <w:proofErr w:type="spellEnd"/>
                  <w:r w:rsidRPr="00CA7BF8">
                    <w:rPr>
                      <w:rFonts w:ascii="Century Gothic" w:eastAsia="Century Gothic" w:hAnsi="Century Gothic" w:cs="Century Gothic"/>
                      <w:bCs/>
                      <w:color w:val="000000"/>
                      <w:sz w:val="16"/>
                      <w:szCs w:val="16"/>
                      <w:lang w:val="es-BO"/>
                    </w:rPr>
                    <w:t>.</w:t>
                  </w:r>
                </w:p>
              </w:tc>
            </w:tr>
            <w:tr w:rsidR="0013660A" w:rsidRPr="00746963" w14:paraId="426A7019" w14:textId="77777777" w:rsidTr="0013660A">
              <w:trPr>
                <w:trHeight w:val="315"/>
              </w:trPr>
              <w:tc>
                <w:tcPr>
                  <w:tcW w:w="9338" w:type="dxa"/>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6E5EB59E"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59D4628D"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085B591C"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33763B79"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361C3B48"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43D5B402"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78678312"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0DF5791D"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741B08CD"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4C2DA3E5"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74F6E435"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1D33F6C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6D8DD37A"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13660A" w:rsidRPr="006E2180" w14:paraId="4B922A78" w14:textId="77777777" w:rsidTr="0013660A">
              <w:trPr>
                <w:trHeight w:val="315"/>
              </w:trPr>
              <w:tc>
                <w:tcPr>
                  <w:tcW w:w="1840" w:type="dxa"/>
                  <w:tcBorders>
                    <w:top w:val="single" w:sz="4" w:space="0" w:color="auto"/>
                    <w:left w:val="single" w:sz="18" w:space="0" w:color="auto"/>
                    <w:bottom w:val="single" w:sz="4" w:space="0" w:color="auto"/>
                    <w:right w:val="single" w:sz="4" w:space="0" w:color="auto"/>
                  </w:tcBorders>
                  <w:shd w:val="clear" w:color="auto" w:fill="CFE2F3"/>
                  <w:vAlign w:val="center"/>
                </w:tcPr>
                <w:p w14:paraId="3E9DACE1"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Cantidad </w:t>
                  </w:r>
                </w:p>
              </w:tc>
              <w:tc>
                <w:tcPr>
                  <w:tcW w:w="7498" w:type="dxa"/>
                  <w:tcBorders>
                    <w:top w:val="single" w:sz="4" w:space="0" w:color="auto"/>
                    <w:left w:val="single" w:sz="4" w:space="0" w:color="auto"/>
                    <w:bottom w:val="single" w:sz="4" w:space="0" w:color="auto"/>
                    <w:right w:val="single" w:sz="18" w:space="0" w:color="auto"/>
                  </w:tcBorders>
                  <w:shd w:val="clear" w:color="auto" w:fill="CFE2F3"/>
                  <w:vAlign w:val="center"/>
                </w:tcPr>
                <w:p w14:paraId="41FE15AB"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13660A" w:rsidRPr="00746963" w14:paraId="608ECC60" w14:textId="77777777" w:rsidTr="0013660A">
              <w:trPr>
                <w:trHeight w:val="340"/>
              </w:trPr>
              <w:tc>
                <w:tcPr>
                  <w:tcW w:w="1840" w:type="dxa"/>
                  <w:vMerge w:val="restart"/>
                  <w:tcBorders>
                    <w:top w:val="single" w:sz="4" w:space="0" w:color="auto"/>
                    <w:left w:val="single" w:sz="18" w:space="0" w:color="auto"/>
                    <w:right w:val="single" w:sz="4" w:space="0" w:color="auto"/>
                  </w:tcBorders>
                  <w:shd w:val="clear" w:color="auto" w:fill="auto"/>
                  <w:vAlign w:val="center"/>
                </w:tcPr>
                <w:p w14:paraId="41742645" w14:textId="77777777" w:rsidR="0013660A" w:rsidRPr="001133B5" w:rsidRDefault="0013660A" w:rsidP="0013660A">
                  <w:pPr>
                    <w:spacing w:line="276" w:lineRule="auto"/>
                    <w:ind w:left="708" w:hanging="708"/>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w:t>
                  </w:r>
                  <w:r w:rsidRPr="001133B5">
                    <w:rPr>
                      <w:rFonts w:ascii="Century Gothic" w:eastAsia="Century Gothic" w:hAnsi="Century Gothic" w:cs="Century Gothic"/>
                      <w:b/>
                      <w:color w:val="000000"/>
                      <w:sz w:val="16"/>
                      <w:szCs w:val="16"/>
                    </w:rPr>
                    <w:t>écnicas</w:t>
                  </w: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1FECF564" w14:textId="77777777" w:rsidR="0013660A" w:rsidRPr="006C43DB"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Prensa de planchado de accionamiento manual.</w:t>
                  </w:r>
                </w:p>
              </w:tc>
            </w:tr>
            <w:tr w:rsidR="0013660A" w:rsidRPr="00746963" w14:paraId="5294EA3E"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614370EA"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4" w:space="0" w:color="auto"/>
                    <w:left w:val="single" w:sz="4" w:space="0" w:color="auto"/>
                    <w:bottom w:val="single" w:sz="2" w:space="0" w:color="auto"/>
                    <w:right w:val="single" w:sz="18" w:space="0" w:color="auto"/>
                  </w:tcBorders>
                  <w:shd w:val="clear" w:color="auto" w:fill="auto"/>
                </w:tcPr>
                <w:p w14:paraId="734FAC61"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Entrada de vapor por plato, accionado con pedal.</w:t>
                  </w:r>
                </w:p>
              </w:tc>
            </w:tr>
            <w:tr w:rsidR="0013660A" w:rsidRPr="00746963" w14:paraId="7A43E533"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35EB20AB"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1851194A"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Pulsador de arranque y paro.</w:t>
                  </w:r>
                </w:p>
              </w:tc>
            </w:tr>
            <w:tr w:rsidR="0013660A" w:rsidRPr="00CA7BF8" w14:paraId="2A14E837"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19BCD402"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7C1E1B94"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sidRPr="00050409">
                    <w:rPr>
                      <w:rFonts w:ascii="Century Gothic" w:eastAsia="Arial Narrow" w:hAnsi="Century Gothic" w:cs="Arial Narrow"/>
                      <w:color w:val="000000"/>
                      <w:sz w:val="16"/>
                      <w:szCs w:val="18"/>
                    </w:rPr>
                    <w:t>Visualizador de temperatura.</w:t>
                  </w:r>
                </w:p>
              </w:tc>
            </w:tr>
            <w:tr w:rsidR="0013660A" w:rsidRPr="00CA7BF8" w14:paraId="7999F835"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7F1D4BBC"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21EF6F9F"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sidRPr="00050409">
                    <w:rPr>
                      <w:rFonts w:ascii="Century Gothic" w:eastAsia="Arial Narrow" w:hAnsi="Century Gothic" w:cs="Arial Narrow"/>
                      <w:color w:val="000000"/>
                      <w:sz w:val="16"/>
                      <w:szCs w:val="18"/>
                    </w:rPr>
                    <w:t>Mesa fabricada de acero.</w:t>
                  </w:r>
                </w:p>
              </w:tc>
            </w:tr>
            <w:tr w:rsidR="0013660A" w:rsidRPr="00746963" w14:paraId="4C3837A4"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22D3F41B"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bottom w:val="single" w:sz="2" w:space="0" w:color="auto"/>
                    <w:right w:val="single" w:sz="18" w:space="0" w:color="auto"/>
                  </w:tcBorders>
                  <w:shd w:val="clear" w:color="auto" w:fill="auto"/>
                </w:tcPr>
                <w:p w14:paraId="3848642F"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Interruptor para </w:t>
                  </w:r>
                  <w:proofErr w:type="spellStart"/>
                  <w:r w:rsidRPr="006C43DB">
                    <w:rPr>
                      <w:rFonts w:ascii="Century Gothic" w:eastAsia="Arial Narrow" w:hAnsi="Century Gothic" w:cs="Arial Narrow"/>
                      <w:color w:val="000000"/>
                      <w:sz w:val="16"/>
                      <w:szCs w:val="18"/>
                      <w:lang w:val="es-BO"/>
                    </w:rPr>
                    <w:t>vaporizacion</w:t>
                  </w:r>
                  <w:proofErr w:type="spellEnd"/>
                  <w:r w:rsidRPr="006C43DB">
                    <w:rPr>
                      <w:rFonts w:ascii="Century Gothic" w:eastAsia="Arial Narrow" w:hAnsi="Century Gothic" w:cs="Arial Narrow"/>
                      <w:color w:val="000000"/>
                      <w:sz w:val="16"/>
                      <w:szCs w:val="18"/>
                      <w:lang w:val="es-BO"/>
                    </w:rPr>
                    <w:t xml:space="preserve"> de plato.</w:t>
                  </w:r>
                </w:p>
              </w:tc>
            </w:tr>
            <w:tr w:rsidR="0013660A" w:rsidRPr="00746963" w14:paraId="6889D4B9"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23BB5CE1"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65E6F675" w14:textId="77777777" w:rsidR="0013660A" w:rsidRPr="006C43DB"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Pr>
                      <w:rFonts w:ascii="Century Gothic" w:eastAsia="Arial Narrow" w:hAnsi="Century Gothic" w:cs="Arial Narrow"/>
                      <w:color w:val="000000"/>
                      <w:sz w:val="16"/>
                      <w:szCs w:val="18"/>
                      <w:lang w:val="es-BO"/>
                    </w:rPr>
                    <w:t>C</w:t>
                  </w:r>
                  <w:r w:rsidRPr="006C43DB">
                    <w:rPr>
                      <w:rFonts w:ascii="Century Gothic" w:eastAsia="Arial Narrow" w:hAnsi="Century Gothic" w:cs="Arial Narrow"/>
                      <w:color w:val="000000"/>
                      <w:sz w:val="16"/>
                      <w:szCs w:val="18"/>
                      <w:lang w:val="es-BO"/>
                    </w:rPr>
                    <w:t>on regulador de prensado en plato.</w:t>
                  </w:r>
                </w:p>
              </w:tc>
            </w:tr>
            <w:tr w:rsidR="0013660A" w:rsidRPr="00746963" w14:paraId="28BFF479"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0AB29E78"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01760C3B"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Volumen del caldero: 24 litros o superior.</w:t>
                  </w:r>
                </w:p>
              </w:tc>
            </w:tr>
            <w:tr w:rsidR="0013660A" w:rsidRPr="00746963" w14:paraId="230BB6F7" w14:textId="77777777" w:rsidTr="0013660A">
              <w:trPr>
                <w:trHeight w:val="340"/>
              </w:trPr>
              <w:tc>
                <w:tcPr>
                  <w:tcW w:w="1840" w:type="dxa"/>
                  <w:vMerge/>
                  <w:tcBorders>
                    <w:left w:val="single" w:sz="18" w:space="0" w:color="auto"/>
                    <w:right w:val="single" w:sz="4" w:space="0" w:color="auto"/>
                  </w:tcBorders>
                  <w:shd w:val="clear" w:color="auto" w:fill="auto"/>
                  <w:vAlign w:val="center"/>
                </w:tcPr>
                <w:p w14:paraId="671292E8"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4E9AC887"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Arial Narrow" w:hAnsi="Century Gothic" w:cs="Arial Narrow"/>
                      <w:color w:val="000000"/>
                      <w:sz w:val="16"/>
                      <w:szCs w:val="18"/>
                      <w:lang w:val="es-BO"/>
                    </w:rPr>
                    <w:t>Ge</w:t>
                  </w:r>
                  <w:r>
                    <w:rPr>
                      <w:rFonts w:ascii="Century Gothic" w:eastAsia="Arial Narrow" w:hAnsi="Century Gothic" w:cs="Arial Narrow"/>
                      <w:color w:val="000000"/>
                      <w:sz w:val="16"/>
                      <w:szCs w:val="18"/>
                      <w:lang w:val="es-BO"/>
                    </w:rPr>
                    <w:t>ne</w:t>
                  </w:r>
                  <w:r w:rsidRPr="006C43DB">
                    <w:rPr>
                      <w:rFonts w:ascii="Century Gothic" w:eastAsia="Arial Narrow" w:hAnsi="Century Gothic" w:cs="Arial Narrow"/>
                      <w:color w:val="000000"/>
                      <w:sz w:val="16"/>
                      <w:szCs w:val="18"/>
                      <w:lang w:val="es-BO"/>
                    </w:rPr>
                    <w:t>racion</w:t>
                  </w:r>
                  <w:proofErr w:type="spellEnd"/>
                  <w:r w:rsidRPr="006C43DB">
                    <w:rPr>
                      <w:rFonts w:ascii="Century Gothic" w:eastAsia="Arial Narrow" w:hAnsi="Century Gothic" w:cs="Arial Narrow"/>
                      <w:color w:val="000000"/>
                      <w:sz w:val="16"/>
                      <w:szCs w:val="18"/>
                      <w:lang w:val="es-BO"/>
                    </w:rPr>
                    <w:t xml:space="preserve"> de vapor: 16 kg/h</w:t>
                  </w:r>
                  <w:r>
                    <w:rPr>
                      <w:rFonts w:ascii="Century Gothic" w:eastAsia="Arial Narrow" w:hAnsi="Century Gothic" w:cs="Arial Narrow"/>
                      <w:color w:val="000000"/>
                      <w:sz w:val="16"/>
                      <w:szCs w:val="18"/>
                      <w:lang w:val="es-BO"/>
                    </w:rPr>
                    <w:t xml:space="preserve"> o superior.</w:t>
                  </w:r>
                </w:p>
              </w:tc>
            </w:tr>
            <w:tr w:rsidR="0013660A" w:rsidRPr="00746963" w14:paraId="72B1BBFE" w14:textId="77777777" w:rsidTr="0013660A">
              <w:trPr>
                <w:trHeight w:val="340"/>
              </w:trPr>
              <w:tc>
                <w:tcPr>
                  <w:tcW w:w="1840" w:type="dxa"/>
                  <w:tcBorders>
                    <w:left w:val="single" w:sz="18" w:space="0" w:color="auto"/>
                    <w:right w:val="single" w:sz="4" w:space="0" w:color="auto"/>
                  </w:tcBorders>
                  <w:shd w:val="clear" w:color="auto" w:fill="auto"/>
                  <w:vAlign w:val="center"/>
                </w:tcPr>
                <w:p w14:paraId="1376E5FE"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7498" w:type="dxa"/>
                  <w:tcBorders>
                    <w:top w:val="single" w:sz="2" w:space="0" w:color="auto"/>
                    <w:left w:val="single" w:sz="4" w:space="0" w:color="auto"/>
                    <w:right w:val="single" w:sz="18" w:space="0" w:color="auto"/>
                  </w:tcBorders>
                  <w:shd w:val="clear" w:color="auto" w:fill="auto"/>
                </w:tcPr>
                <w:p w14:paraId="536206F5" w14:textId="77777777" w:rsidR="0013660A" w:rsidRPr="00050409" w:rsidRDefault="0013660A" w:rsidP="009D3AD6">
                  <w:pPr>
                    <w:pStyle w:val="Prrafodelista"/>
                    <w:numPr>
                      <w:ilvl w:val="0"/>
                      <w:numId w:val="137"/>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Arial Narrow" w:hAnsi="Century Gothic" w:cs="Arial Narrow"/>
                      <w:color w:val="000000"/>
                      <w:sz w:val="16"/>
                      <w:szCs w:val="18"/>
                      <w:lang w:val="es-BO"/>
                    </w:rPr>
                    <w:t>Presion</w:t>
                  </w:r>
                  <w:proofErr w:type="spellEnd"/>
                  <w:r w:rsidRPr="006C43DB">
                    <w:rPr>
                      <w:rFonts w:ascii="Century Gothic" w:eastAsia="Arial Narrow" w:hAnsi="Century Gothic" w:cs="Arial Narrow"/>
                      <w:color w:val="000000"/>
                      <w:sz w:val="16"/>
                      <w:szCs w:val="18"/>
                      <w:lang w:val="es-BO"/>
                    </w:rPr>
                    <w:t xml:space="preserve"> de vapor: 5 bar</w:t>
                  </w:r>
                  <w:r>
                    <w:rPr>
                      <w:rFonts w:ascii="Century Gothic" w:eastAsia="Arial Narrow" w:hAnsi="Century Gothic" w:cs="Arial Narrow"/>
                      <w:color w:val="000000"/>
                      <w:sz w:val="16"/>
                      <w:szCs w:val="18"/>
                      <w:lang w:val="es-BO"/>
                    </w:rPr>
                    <w:t xml:space="preserve">, </w:t>
                  </w:r>
                  <w:r w:rsidRPr="006C43DB">
                    <w:rPr>
                      <w:rFonts w:ascii="Century Gothic" w:eastAsia="Arial Narrow" w:hAnsi="Century Gothic" w:cs="Arial Narrow"/>
                      <w:color w:val="000000"/>
                      <w:sz w:val="16"/>
                      <w:szCs w:val="18"/>
                      <w:lang w:val="es-BO"/>
                    </w:rPr>
                    <w:t xml:space="preserve">como </w:t>
                  </w:r>
                  <w:proofErr w:type="spellStart"/>
                  <w:r w:rsidRPr="006C43DB">
                    <w:rPr>
                      <w:rFonts w:ascii="Century Gothic" w:eastAsia="Arial Narrow" w:hAnsi="Century Gothic" w:cs="Arial Narrow"/>
                      <w:color w:val="000000"/>
                      <w:sz w:val="16"/>
                      <w:szCs w:val="18"/>
                      <w:lang w:val="es-BO"/>
                    </w:rPr>
                    <w:t>minimo</w:t>
                  </w:r>
                  <w:proofErr w:type="spellEnd"/>
                </w:p>
              </w:tc>
            </w:tr>
            <w:tr w:rsidR="0013660A" w:rsidRPr="00CA7BF8" w14:paraId="5F72CE1D" w14:textId="77777777" w:rsidTr="0013660A">
              <w:trPr>
                <w:trHeight w:val="340"/>
              </w:trPr>
              <w:tc>
                <w:tcPr>
                  <w:tcW w:w="1840" w:type="dxa"/>
                  <w:tcBorders>
                    <w:top w:val="single" w:sz="4" w:space="0" w:color="auto"/>
                    <w:left w:val="single" w:sz="18" w:space="0" w:color="auto"/>
                    <w:bottom w:val="single" w:sz="4" w:space="0" w:color="000000"/>
                    <w:right w:val="single" w:sz="4" w:space="0" w:color="000000"/>
                  </w:tcBorders>
                  <w:shd w:val="clear" w:color="auto" w:fill="auto"/>
                  <w:vAlign w:val="bottom"/>
                </w:tcPr>
                <w:p w14:paraId="2785FB0F"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7498" w:type="dxa"/>
                  <w:tcBorders>
                    <w:top w:val="single" w:sz="4" w:space="0" w:color="auto"/>
                    <w:left w:val="nil"/>
                    <w:bottom w:val="single" w:sz="4" w:space="0" w:color="000000"/>
                    <w:right w:val="single" w:sz="18" w:space="0" w:color="auto"/>
                  </w:tcBorders>
                  <w:shd w:val="clear" w:color="auto" w:fill="auto"/>
                  <w:vAlign w:val="center"/>
                </w:tcPr>
                <w:p w14:paraId="59FD249F" w14:textId="77777777" w:rsidR="0013660A" w:rsidRPr="00872ADE" w:rsidRDefault="0013660A" w:rsidP="0013660A">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w:t>
                  </w:r>
                  <w:r>
                    <w:rPr>
                      <w:rFonts w:ascii="Century Gothic" w:hAnsi="Century Gothic" w:cs="Arial"/>
                      <w:bCs/>
                      <w:sz w:val="16"/>
                      <w:szCs w:val="16"/>
                    </w:rPr>
                    <w:t xml:space="preserve">– 400 </w:t>
                  </w:r>
                  <w:r w:rsidRPr="00FA2BFB">
                    <w:rPr>
                      <w:rFonts w:ascii="Century Gothic" w:hAnsi="Century Gothic" w:cs="Arial"/>
                      <w:bCs/>
                      <w:sz w:val="16"/>
                      <w:szCs w:val="16"/>
                    </w:rPr>
                    <w:t xml:space="preserve">VAC </w:t>
                  </w:r>
                  <w:r>
                    <w:rPr>
                      <w:rFonts w:ascii="Century Gothic" w:hAnsi="Century Gothic" w:cs="Arial"/>
                      <w:bCs/>
                      <w:sz w:val="16"/>
                      <w:szCs w:val="16"/>
                    </w:rPr>
                    <w:t xml:space="preserve"> / 50 a 60 HZ</w:t>
                  </w:r>
                </w:p>
              </w:tc>
            </w:tr>
          </w:tbl>
          <w:p w14:paraId="2325DB7A" w14:textId="77777777" w:rsidR="00A87F92" w:rsidRPr="000C6821" w:rsidRDefault="00A87F92" w:rsidP="005B1D24">
            <w:pPr>
              <w:jc w:val="both"/>
              <w:rPr>
                <w:rFonts w:ascii="Arial" w:hAnsi="Arial" w:cs="Arial"/>
                <w:sz w:val="16"/>
                <w:szCs w:val="16"/>
                <w:lang w:val="es-BO"/>
              </w:rPr>
            </w:pPr>
          </w:p>
        </w:tc>
        <w:tc>
          <w:tcPr>
            <w:tcW w:w="2018" w:type="dxa"/>
          </w:tcPr>
          <w:p w14:paraId="7E61A1D5" w14:textId="77777777" w:rsidR="00A87F92" w:rsidRPr="000C6821" w:rsidRDefault="00A87F92" w:rsidP="005B1D24">
            <w:pPr>
              <w:jc w:val="both"/>
              <w:rPr>
                <w:rFonts w:ascii="Arial" w:hAnsi="Arial" w:cs="Arial"/>
                <w:sz w:val="16"/>
                <w:szCs w:val="16"/>
                <w:lang w:val="es-BO"/>
              </w:rPr>
            </w:pPr>
          </w:p>
        </w:tc>
      </w:tr>
      <w:tr w:rsidR="00A87F92" w:rsidRPr="000C6821" w14:paraId="5E2D41FE" w14:textId="77777777" w:rsidTr="006B0AD0">
        <w:trPr>
          <w:trHeight w:val="340"/>
        </w:trPr>
        <w:tc>
          <w:tcPr>
            <w:tcW w:w="132" w:type="dxa"/>
            <w:vAlign w:val="center"/>
          </w:tcPr>
          <w:p w14:paraId="13AB5477" w14:textId="77777777" w:rsidR="00A87F92" w:rsidRPr="000C6821" w:rsidRDefault="00A87F92" w:rsidP="005B1D24">
            <w:pPr>
              <w:jc w:val="center"/>
              <w:rPr>
                <w:rFonts w:ascii="Arial" w:hAnsi="Arial" w:cs="Arial"/>
                <w:sz w:val="16"/>
                <w:szCs w:val="16"/>
                <w:lang w:val="es-BO"/>
              </w:rPr>
            </w:pPr>
          </w:p>
        </w:tc>
        <w:tc>
          <w:tcPr>
            <w:tcW w:w="7083"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6609"/>
            </w:tblGrid>
            <w:tr w:rsidR="0013660A" w:rsidRPr="006C43DB" w14:paraId="15B83B8C" w14:textId="77777777" w:rsidTr="0013660A">
              <w:trPr>
                <w:trHeight w:val="425"/>
              </w:trPr>
              <w:tc>
                <w:tcPr>
                  <w:tcW w:w="5000" w:type="pct"/>
                  <w:gridSpan w:val="2"/>
                  <w:shd w:val="clear" w:color="auto" w:fill="B4C6E7" w:themeFill="accent5" w:themeFillTint="66"/>
                  <w:vAlign w:val="center"/>
                </w:tcPr>
                <w:p w14:paraId="414F2E83"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872ADE" w14:paraId="4C4C6E1F" w14:textId="77777777" w:rsidTr="00B67CD9">
              <w:trPr>
                <w:trHeight w:val="630"/>
              </w:trPr>
              <w:tc>
                <w:tcPr>
                  <w:tcW w:w="845" w:type="pct"/>
                  <w:vAlign w:val="center"/>
                </w:tcPr>
                <w:p w14:paraId="57D1292C"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Condiciones ambientales</w:t>
                  </w:r>
                </w:p>
              </w:tc>
              <w:tc>
                <w:tcPr>
                  <w:tcW w:w="4155" w:type="pct"/>
                </w:tcPr>
                <w:p w14:paraId="0E25697C" w14:textId="0885817C"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bien adjudicado deberá ser apto para funcionar en condiciones climáticas (temperatura, humedad y otros según corresponda) del municipio de </w:t>
                  </w:r>
                  <w:proofErr w:type="spellStart"/>
                  <w:r w:rsidRPr="00872ADE">
                    <w:rPr>
                      <w:rFonts w:ascii="Century Gothic" w:hAnsi="Century Gothic"/>
                      <w:sz w:val="16"/>
                      <w:szCs w:val="16"/>
                      <w:lang w:val="es-BO"/>
                    </w:rPr>
                    <w:t>aiquile</w:t>
                  </w:r>
                  <w:proofErr w:type="spellEnd"/>
                  <w:r w:rsidRPr="00872ADE">
                    <w:rPr>
                      <w:rFonts w:ascii="Century Gothic" w:hAnsi="Century Gothic"/>
                      <w:sz w:val="16"/>
                      <w:szCs w:val="16"/>
                      <w:lang w:val="es-BO"/>
                    </w:rPr>
                    <w:t xml:space="preserve"> </w:t>
                  </w:r>
                  <w:r w:rsidRPr="00872ADE">
                    <w:rPr>
                      <w:rFonts w:ascii="Century Gothic" w:hAnsi="Century Gothic"/>
                      <w:b/>
                      <w:bCs/>
                      <w:sz w:val="16"/>
                      <w:szCs w:val="16"/>
                      <w:lang w:val="es-BO"/>
                    </w:rPr>
                    <w:t>(Especificar).</w:t>
                  </w:r>
                </w:p>
              </w:tc>
            </w:tr>
            <w:tr w:rsidR="0013660A" w:rsidRPr="00872ADE" w14:paraId="3F1D30FF" w14:textId="77777777" w:rsidTr="00B67CD9">
              <w:trPr>
                <w:trHeight w:val="2879"/>
              </w:trPr>
              <w:tc>
                <w:tcPr>
                  <w:tcW w:w="845" w:type="pct"/>
                  <w:vAlign w:val="center"/>
                </w:tcPr>
                <w:p w14:paraId="2B297E52"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Manuales</w:t>
                  </w:r>
                </w:p>
              </w:tc>
              <w:tc>
                <w:tcPr>
                  <w:tcW w:w="4155" w:type="pct"/>
                </w:tcPr>
                <w:p w14:paraId="71DFC835"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Junto con el bien,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los correspondientes manuales:</w:t>
                  </w:r>
                </w:p>
                <w:p w14:paraId="311090D7" w14:textId="77777777" w:rsidR="0013660A" w:rsidRPr="00872ADE" w:rsidRDefault="0013660A" w:rsidP="0013660A">
                  <w:pPr>
                    <w:jc w:val="both"/>
                    <w:rPr>
                      <w:rFonts w:ascii="Century Gothic" w:hAnsi="Century Gothic"/>
                      <w:sz w:val="16"/>
                      <w:szCs w:val="16"/>
                      <w:lang w:val="es-BO"/>
                    </w:rPr>
                  </w:pPr>
                </w:p>
                <w:p w14:paraId="63915E0C" w14:textId="77777777" w:rsidR="0013660A" w:rsidRPr="00872ADE" w:rsidRDefault="0013660A" w:rsidP="0013660A">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de operación. </w:t>
                  </w:r>
                </w:p>
                <w:p w14:paraId="5AD1D94F" w14:textId="77777777" w:rsidR="0013660A" w:rsidRPr="00872ADE" w:rsidRDefault="0013660A" w:rsidP="0013660A">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3F8A9B91" w14:textId="77777777" w:rsidR="0013660A" w:rsidRPr="00872ADE" w:rsidRDefault="0013660A" w:rsidP="0013660A">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A su vez deberán adjuntar todos los manuales en medio magnético (pendrive o cd o </w:t>
                  </w:r>
                  <w:proofErr w:type="spellStart"/>
                  <w:r w:rsidRPr="00872ADE">
                    <w:rPr>
                      <w:rFonts w:ascii="Century Gothic" w:hAnsi="Century Gothic"/>
                      <w:sz w:val="16"/>
                      <w:szCs w:val="16"/>
                      <w:lang w:val="es-BO"/>
                    </w:rPr>
                    <w:t>dvd</w:t>
                  </w:r>
                  <w:proofErr w:type="spellEnd"/>
                  <w:r w:rsidRPr="00872ADE">
                    <w:rPr>
                      <w:rFonts w:ascii="Century Gothic" w:hAnsi="Century Gothic"/>
                      <w:sz w:val="16"/>
                      <w:szCs w:val="16"/>
                      <w:lang w:val="es-BO"/>
                    </w:rPr>
                    <w:t>)</w:t>
                  </w:r>
                </w:p>
                <w:p w14:paraId="437EEAC8"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Cuando los manuales no estuvieran disponibles en idioma español,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un ejemplar traducido en dicho idioma</w:t>
                  </w:r>
                </w:p>
                <w:p w14:paraId="7701E414" w14:textId="77777777" w:rsidR="0013660A" w:rsidRPr="00872ADE" w:rsidRDefault="0013660A" w:rsidP="0013660A">
                  <w:pPr>
                    <w:rPr>
                      <w:rFonts w:ascii="Century Gothic" w:hAnsi="Century Gothic"/>
                      <w:b/>
                      <w:sz w:val="16"/>
                      <w:szCs w:val="16"/>
                    </w:rPr>
                  </w:pPr>
                  <w:r w:rsidRPr="00872ADE">
                    <w:rPr>
                      <w:rFonts w:ascii="Century Gothic" w:hAnsi="Century Gothic"/>
                      <w:sz w:val="16"/>
                      <w:szCs w:val="16"/>
                      <w:lang w:val="es-BO"/>
                    </w:rPr>
                    <w:br/>
                  </w:r>
                  <w:r w:rsidRPr="00872ADE">
                    <w:rPr>
                      <w:rFonts w:ascii="Century Gothic" w:hAnsi="Century Gothic"/>
                      <w:b/>
                      <w:sz w:val="16"/>
                      <w:szCs w:val="16"/>
                    </w:rPr>
                    <w:t>(Manifestar aceptación)</w:t>
                  </w:r>
                </w:p>
                <w:p w14:paraId="1E97C2E9" w14:textId="77777777" w:rsidR="0013660A" w:rsidRPr="00872ADE" w:rsidRDefault="0013660A" w:rsidP="0013660A">
                  <w:pPr>
                    <w:rPr>
                      <w:rFonts w:ascii="Century Gothic" w:hAnsi="Century Gothic"/>
                      <w:sz w:val="16"/>
                      <w:szCs w:val="16"/>
                    </w:rPr>
                  </w:pPr>
                </w:p>
              </w:tc>
            </w:tr>
            <w:tr w:rsidR="0013660A" w:rsidRPr="00872ADE" w14:paraId="5447C6B4" w14:textId="77777777" w:rsidTr="00B67CD9">
              <w:trPr>
                <w:trHeight w:val="1266"/>
              </w:trPr>
              <w:tc>
                <w:tcPr>
                  <w:tcW w:w="845" w:type="pct"/>
                  <w:vAlign w:val="center"/>
                </w:tcPr>
                <w:p w14:paraId="5DED83FF"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Certificaciones</w:t>
                  </w:r>
                </w:p>
              </w:tc>
              <w:tc>
                <w:tcPr>
                  <w:tcW w:w="4155" w:type="pct"/>
                  <w:shd w:val="clear" w:color="auto" w:fill="auto"/>
                </w:tcPr>
                <w:p w14:paraId="7BEDB3E9"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presentar adjunto a su propuesta en fotocopia simple los siguientes certificados: </w:t>
                  </w:r>
                </w:p>
                <w:p w14:paraId="691BEF86" w14:textId="77777777" w:rsidR="0013660A" w:rsidRPr="00872ADE" w:rsidRDefault="0013660A" w:rsidP="009D3AD6">
                  <w:pPr>
                    <w:pStyle w:val="Prrafodelista"/>
                    <w:numPr>
                      <w:ilvl w:val="0"/>
                      <w:numId w:val="117"/>
                    </w:numPr>
                    <w:contextualSpacing/>
                    <w:rPr>
                      <w:sz w:val="16"/>
                      <w:szCs w:val="16"/>
                      <w:lang w:val="es-BO"/>
                    </w:rPr>
                  </w:pPr>
                  <w:r w:rsidRPr="00872ADE">
                    <w:rPr>
                      <w:rFonts w:ascii="Century Gothic" w:hAnsi="Century Gothic"/>
                      <w:sz w:val="16"/>
                      <w:szCs w:val="16"/>
                      <w:lang w:val="es-BO"/>
                    </w:rPr>
                    <w:t xml:space="preserve">Certificación internacional vigente CE (conformidad europea) y/ o certificación </w:t>
                  </w:r>
                  <w:proofErr w:type="spellStart"/>
                  <w:r w:rsidRPr="00872ADE">
                    <w:rPr>
                      <w:rFonts w:ascii="Century Gothic" w:hAnsi="Century Gothic"/>
                      <w:sz w:val="16"/>
                      <w:szCs w:val="16"/>
                      <w:lang w:val="es-BO"/>
                    </w:rPr>
                    <w:t>Iso</w:t>
                  </w:r>
                  <w:proofErr w:type="spellEnd"/>
                  <w:r w:rsidRPr="00872ADE">
                    <w:rPr>
                      <w:rFonts w:ascii="Century Gothic" w:hAnsi="Century Gothic"/>
                      <w:sz w:val="16"/>
                      <w:szCs w:val="16"/>
                      <w:lang w:val="es-BO"/>
                    </w:rPr>
                    <w:t xml:space="preserve"> 9001 vigente del bien ofertado.</w:t>
                  </w:r>
                </w:p>
                <w:p w14:paraId="6FC0C783" w14:textId="77777777" w:rsidR="0013660A" w:rsidRPr="00872ADE" w:rsidRDefault="0013660A" w:rsidP="0013660A">
                  <w:pPr>
                    <w:jc w:val="both"/>
                    <w:rPr>
                      <w:rFonts w:ascii="Century Gothic" w:hAnsi="Century Gothic"/>
                      <w:sz w:val="16"/>
                      <w:szCs w:val="16"/>
                      <w:lang w:val="es-BO"/>
                    </w:rPr>
                  </w:pPr>
                </w:p>
                <w:p w14:paraId="51B2D2A4"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872ADE" w14:paraId="2FF4638A" w14:textId="77777777" w:rsidTr="00B67CD9">
              <w:trPr>
                <w:trHeight w:val="708"/>
              </w:trPr>
              <w:tc>
                <w:tcPr>
                  <w:tcW w:w="845" w:type="pct"/>
                  <w:vAlign w:val="center"/>
                </w:tcPr>
                <w:p w14:paraId="609EBB29"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Mantenimiento preventivo</w:t>
                  </w:r>
                </w:p>
              </w:tc>
              <w:tc>
                <w:tcPr>
                  <w:tcW w:w="4155" w:type="pct"/>
                  <w:shd w:val="clear" w:color="auto" w:fill="auto"/>
                </w:tcPr>
                <w:p w14:paraId="447EF095"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Durante el periodo de cobertura de la garantía de fábrica:</w:t>
                  </w:r>
                </w:p>
                <w:p w14:paraId="54E0520E" w14:textId="77777777" w:rsidR="0013660A" w:rsidRPr="00872ADE" w:rsidRDefault="0013660A" w:rsidP="0013660A">
                  <w:pPr>
                    <w:jc w:val="both"/>
                    <w:rPr>
                      <w:rFonts w:ascii="Century Gothic" w:hAnsi="Century Gothic"/>
                      <w:sz w:val="16"/>
                      <w:szCs w:val="16"/>
                      <w:lang w:val="es-BO"/>
                    </w:rPr>
                  </w:pPr>
                </w:p>
                <w:p w14:paraId="3CB8B954" w14:textId="77777777" w:rsidR="0013660A" w:rsidRPr="00872ADE"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872ADE">
                    <w:rPr>
                      <w:rFonts w:ascii="Century Gothic" w:eastAsia="Century Gothic" w:hAnsi="Century Gothic" w:cs="Century Gothic"/>
                      <w:sz w:val="16"/>
                      <w:szCs w:val="16"/>
                      <w:lang w:val="es-BO"/>
                    </w:rPr>
                    <w:t>garantíade</w:t>
                  </w:r>
                  <w:proofErr w:type="spellEnd"/>
                  <w:r w:rsidRPr="00872ADE">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872ADE">
                    <w:rPr>
                      <w:rFonts w:ascii="Century Gothic" w:eastAsia="Century Gothic" w:hAnsi="Century Gothic" w:cs="Century Gothic"/>
                      <w:b/>
                      <w:sz w:val="16"/>
                      <w:szCs w:val="16"/>
                      <w:u w:val="single"/>
                      <w:lang w:val="es-BO"/>
                    </w:rPr>
                    <w:t>carta de compromiso</w:t>
                  </w:r>
                  <w:r w:rsidRPr="00872ADE">
                    <w:rPr>
                      <w:rFonts w:ascii="Century Gothic" w:eastAsia="Century Gothic" w:hAnsi="Century Gothic" w:cs="Century Gothic"/>
                      <w:sz w:val="16"/>
                      <w:szCs w:val="16"/>
                      <w:lang w:val="es-BO"/>
                    </w:rPr>
                    <w:t xml:space="preserve"> en el momento de la entrega del bien.</w:t>
                  </w:r>
                </w:p>
                <w:p w14:paraId="15AAA7FB" w14:textId="77777777" w:rsidR="0013660A" w:rsidRPr="00872ADE" w:rsidRDefault="0013660A" w:rsidP="0013660A">
                  <w:pPr>
                    <w:pStyle w:val="Prrafodelista"/>
                    <w:jc w:val="both"/>
                    <w:rPr>
                      <w:rFonts w:ascii="Century Gothic" w:eastAsia="Century Gothic" w:hAnsi="Century Gothic" w:cs="Century Gothic"/>
                      <w:sz w:val="16"/>
                      <w:szCs w:val="16"/>
                      <w:lang w:val="es-BO"/>
                    </w:rPr>
                  </w:pPr>
                </w:p>
                <w:p w14:paraId="4EFB0134" w14:textId="77777777" w:rsidR="0013660A" w:rsidRPr="00872ADE"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E6A0A80" w14:textId="77777777" w:rsidR="0013660A" w:rsidRPr="00872ADE" w:rsidRDefault="0013660A" w:rsidP="0013660A">
                  <w:pPr>
                    <w:pStyle w:val="Prrafodelista"/>
                    <w:ind w:left="360"/>
                    <w:jc w:val="both"/>
                    <w:rPr>
                      <w:rFonts w:ascii="Century Gothic" w:eastAsia="Century Gothic" w:hAnsi="Century Gothic" w:cs="Century Gothic"/>
                      <w:sz w:val="16"/>
                      <w:szCs w:val="16"/>
                      <w:lang w:val="es-BO"/>
                    </w:rPr>
                  </w:pPr>
                </w:p>
                <w:p w14:paraId="1521857A" w14:textId="77777777" w:rsidR="0013660A" w:rsidRPr="00872ADE"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872ADE">
                    <w:rPr>
                      <w:rFonts w:ascii="Century Gothic" w:eastAsia="Century Gothic" w:hAnsi="Century Gothic" w:cs="Century Gothic"/>
                      <w:sz w:val="16"/>
                      <w:szCs w:val="16"/>
                      <w:lang w:val="es-BO"/>
                    </w:rPr>
                    <w:t>garantia</w:t>
                  </w:r>
                  <w:proofErr w:type="spellEnd"/>
                  <w:r w:rsidRPr="00872ADE">
                    <w:rPr>
                      <w:rFonts w:ascii="Century Gothic" w:eastAsia="Century Gothic" w:hAnsi="Century Gothic" w:cs="Century Gothic"/>
                      <w:sz w:val="16"/>
                      <w:szCs w:val="16"/>
                      <w:lang w:val="es-BO"/>
                    </w:rPr>
                    <w:t xml:space="preserve"> del bien.</w:t>
                  </w:r>
                </w:p>
                <w:p w14:paraId="420A5CE8" w14:textId="77777777" w:rsidR="0013660A" w:rsidRPr="00872ADE" w:rsidRDefault="0013660A" w:rsidP="0013660A">
                  <w:pPr>
                    <w:jc w:val="both"/>
                    <w:rPr>
                      <w:rFonts w:ascii="Century Gothic" w:hAnsi="Century Gothic"/>
                      <w:sz w:val="16"/>
                      <w:szCs w:val="16"/>
                      <w:lang w:val="es-BO"/>
                    </w:rPr>
                  </w:pPr>
                </w:p>
                <w:p w14:paraId="229B03FA"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13660A" w:rsidRPr="00872ADE" w14:paraId="23800D30" w14:textId="77777777" w:rsidTr="00B67CD9">
              <w:trPr>
                <w:trHeight w:val="1133"/>
              </w:trPr>
              <w:tc>
                <w:tcPr>
                  <w:tcW w:w="845" w:type="pct"/>
                  <w:vAlign w:val="center"/>
                </w:tcPr>
                <w:p w14:paraId="4D9B772E"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Soporte técnico</w:t>
                  </w:r>
                </w:p>
              </w:tc>
              <w:tc>
                <w:tcPr>
                  <w:tcW w:w="4155" w:type="pct"/>
                </w:tcPr>
                <w:p w14:paraId="6037F594"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realizar el soporte técnico al bien, para lo cual en el momento de la recepción del bien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que contemple lo siguiente:</w:t>
                  </w:r>
                </w:p>
                <w:p w14:paraId="5DD50EBF" w14:textId="77777777" w:rsidR="0013660A" w:rsidRPr="00872ADE" w:rsidRDefault="0013660A" w:rsidP="0013660A">
                  <w:pPr>
                    <w:jc w:val="both"/>
                    <w:rPr>
                      <w:rFonts w:ascii="Century Gothic" w:hAnsi="Century Gothic"/>
                      <w:sz w:val="16"/>
                      <w:szCs w:val="16"/>
                      <w:lang w:val="es-BO"/>
                    </w:rPr>
                  </w:pPr>
                </w:p>
                <w:p w14:paraId="51A3A960"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Personal</w:t>
                  </w:r>
                  <w:r w:rsidRPr="00872ADE">
                    <w:rPr>
                      <w:rFonts w:ascii="Century Gothic" w:hAnsi="Century Gothic"/>
                      <w:sz w:val="16"/>
                      <w:szCs w:val="16"/>
                      <w:lang w:val="es-BO"/>
                    </w:rPr>
                    <w:t xml:space="preserve">: se deberá adjuntar a la propuesta al menos un </w:t>
                  </w:r>
                  <w:proofErr w:type="spellStart"/>
                  <w:r w:rsidRPr="00872ADE">
                    <w:rPr>
                      <w:rFonts w:ascii="Century Gothic" w:hAnsi="Century Gothic"/>
                      <w:sz w:val="16"/>
                      <w:szCs w:val="16"/>
                      <w:lang w:val="es-BO"/>
                    </w:rPr>
                    <w:t>curriculum</w:t>
                  </w:r>
                  <w:proofErr w:type="spellEnd"/>
                  <w:r w:rsidRPr="00872ADE">
                    <w:rPr>
                      <w:rFonts w:ascii="Century Gothic" w:hAnsi="Century Gothic"/>
                      <w:sz w:val="16"/>
                      <w:szCs w:val="16"/>
                      <w:lang w:val="es-BO"/>
                    </w:rPr>
                    <w:t xml:space="preserve"> vitae de los ingenieros y/o técnico para el soporte técnico con experiencia en equipamiento industrial.</w:t>
                  </w:r>
                </w:p>
                <w:p w14:paraId="0EA5A89C" w14:textId="77777777" w:rsidR="0013660A" w:rsidRPr="00872ADE" w:rsidRDefault="0013660A" w:rsidP="0013660A">
                  <w:pPr>
                    <w:pStyle w:val="Prrafodelista"/>
                    <w:jc w:val="both"/>
                    <w:rPr>
                      <w:rFonts w:ascii="Century Gothic" w:hAnsi="Century Gothic"/>
                      <w:sz w:val="16"/>
                      <w:szCs w:val="16"/>
                      <w:lang w:val="es-BO"/>
                    </w:rPr>
                  </w:pPr>
                </w:p>
                <w:p w14:paraId="04422F42"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Tiempo de respuesta</w:t>
                  </w:r>
                  <w:r w:rsidRPr="00872ADE">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los datos de contacto. La respuesta al requerimiento de </w:t>
                  </w:r>
                  <w:r w:rsidRPr="00872ADE">
                    <w:rPr>
                      <w:rFonts w:ascii="Century Gothic" w:hAnsi="Century Gothic"/>
                      <w:sz w:val="16"/>
                      <w:szCs w:val="16"/>
                      <w:lang w:val="es-BO"/>
                    </w:rPr>
                    <w:lastRenderedPageBreak/>
                    <w:t xml:space="preserve">asistencia técnica deberá ser efectuada en un plazo no mayor a 48 horas debiendo emitir un informe técnico que </w:t>
                  </w:r>
                  <w:proofErr w:type="spellStart"/>
                  <w:r w:rsidRPr="00872ADE">
                    <w:rPr>
                      <w:rFonts w:ascii="Century Gothic" w:hAnsi="Century Gothic"/>
                      <w:sz w:val="16"/>
                      <w:szCs w:val="16"/>
                      <w:lang w:val="es-BO"/>
                    </w:rPr>
                    <w:t>sera</w:t>
                  </w:r>
                  <w:proofErr w:type="spellEnd"/>
                  <w:r w:rsidRPr="00872ADE">
                    <w:rPr>
                      <w:rFonts w:ascii="Century Gothic" w:hAnsi="Century Gothic"/>
                      <w:sz w:val="16"/>
                      <w:szCs w:val="16"/>
                      <w:lang w:val="es-BO"/>
                    </w:rPr>
                    <w:t xml:space="preserve"> remitido al responsable del bien y al hospital, y debiendo</w:t>
                  </w:r>
                  <w:r w:rsidRPr="00872ADE">
                    <w:rPr>
                      <w:sz w:val="16"/>
                      <w:szCs w:val="16"/>
                      <w:lang w:val="es-BO"/>
                    </w:rPr>
                    <w:t xml:space="preserve"> </w:t>
                  </w:r>
                  <w:r w:rsidRPr="00872ADE">
                    <w:rPr>
                      <w:rFonts w:ascii="Century Gothic" w:hAnsi="Century Gothic"/>
                      <w:sz w:val="16"/>
                      <w:szCs w:val="16"/>
                      <w:lang w:val="es-BO"/>
                    </w:rPr>
                    <w:t xml:space="preserve">solucionar y restablecer la operatividad en un periodo no mayor a quince (15) días calendario. </w:t>
                  </w:r>
                </w:p>
                <w:p w14:paraId="7A1BAE7F" w14:textId="77777777" w:rsidR="0013660A" w:rsidRPr="00872ADE" w:rsidRDefault="0013660A" w:rsidP="0013660A">
                  <w:pPr>
                    <w:pStyle w:val="Prrafodelista"/>
                    <w:rPr>
                      <w:rFonts w:ascii="Century Gothic" w:hAnsi="Century Gothic"/>
                      <w:sz w:val="16"/>
                      <w:szCs w:val="16"/>
                      <w:lang w:val="es-BO"/>
                    </w:rPr>
                  </w:pPr>
                </w:p>
                <w:p w14:paraId="13022ED5"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El proveedor, en caso de que el bien presente fallas durante el periodo de garantía de fábrica:</w:t>
                  </w:r>
                </w:p>
                <w:p w14:paraId="55CB5C0C" w14:textId="77777777" w:rsidR="0013660A" w:rsidRPr="00872ADE" w:rsidRDefault="0013660A" w:rsidP="0013660A">
                  <w:pPr>
                    <w:jc w:val="both"/>
                    <w:rPr>
                      <w:rFonts w:ascii="Century Gothic" w:hAnsi="Century Gothic"/>
                      <w:sz w:val="16"/>
                      <w:szCs w:val="16"/>
                      <w:lang w:val="es-BO"/>
                    </w:rPr>
                  </w:pPr>
                </w:p>
                <w:p w14:paraId="75971AD0"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872ADE">
                    <w:rPr>
                      <w:rFonts w:ascii="Century Gothic" w:hAnsi="Century Gothic"/>
                      <w:sz w:val="16"/>
                      <w:szCs w:val="16"/>
                      <w:lang w:val="es-BO"/>
                    </w:rPr>
                    <w:t>esta</w:t>
                  </w:r>
                  <w:proofErr w:type="spellEnd"/>
                  <w:r w:rsidRPr="00872ADE">
                    <w:rPr>
                      <w:rFonts w:ascii="Century Gothic" w:hAnsi="Century Gothic"/>
                      <w:sz w:val="16"/>
                      <w:szCs w:val="16"/>
                      <w:lang w:val="es-BO"/>
                    </w:rPr>
                    <w:t xml:space="preserve"> en la obligación de sustituir el bien con las mismas características o superiores. </w:t>
                  </w:r>
                </w:p>
                <w:p w14:paraId="40EC9154" w14:textId="77777777" w:rsidR="0013660A" w:rsidRPr="00872ADE" w:rsidRDefault="0013660A" w:rsidP="0013660A">
                  <w:pPr>
                    <w:pStyle w:val="Prrafodelista"/>
                    <w:jc w:val="both"/>
                    <w:rPr>
                      <w:rFonts w:ascii="Century Gothic" w:hAnsi="Century Gothic"/>
                      <w:sz w:val="16"/>
                      <w:szCs w:val="16"/>
                      <w:lang w:val="es-BO"/>
                    </w:rPr>
                  </w:pPr>
                </w:p>
                <w:p w14:paraId="4E900F6B"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07AC55CA" w14:textId="77777777" w:rsidR="0013660A" w:rsidRPr="00872ADE" w:rsidRDefault="0013660A" w:rsidP="0013660A">
                  <w:pPr>
                    <w:pStyle w:val="Prrafodelista"/>
                    <w:rPr>
                      <w:rFonts w:ascii="Century Gothic" w:hAnsi="Century Gothic"/>
                      <w:sz w:val="16"/>
                      <w:szCs w:val="16"/>
                      <w:lang w:val="es-BO"/>
                    </w:rPr>
                  </w:pPr>
                </w:p>
                <w:p w14:paraId="7963D8A8"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del bien nuevo se renovará la garantía de fábrica.</w:t>
                  </w:r>
                </w:p>
                <w:p w14:paraId="067BA0AB" w14:textId="77777777" w:rsidR="0013660A" w:rsidRPr="00872ADE" w:rsidRDefault="0013660A" w:rsidP="0013660A">
                  <w:pPr>
                    <w:pStyle w:val="Prrafodelista"/>
                    <w:rPr>
                      <w:rFonts w:ascii="Century Gothic" w:hAnsi="Century Gothic"/>
                      <w:sz w:val="16"/>
                      <w:szCs w:val="16"/>
                      <w:lang w:val="es-BO"/>
                    </w:rPr>
                  </w:pPr>
                </w:p>
                <w:p w14:paraId="4FCF6882" w14:textId="77777777" w:rsidR="0013660A" w:rsidRPr="00872ADE" w:rsidRDefault="0013660A" w:rsidP="0013660A">
                  <w:pPr>
                    <w:rPr>
                      <w:sz w:val="16"/>
                      <w:szCs w:val="16"/>
                      <w:lang w:val="es-BO"/>
                    </w:rPr>
                  </w:pPr>
                </w:p>
                <w:p w14:paraId="62E91964" w14:textId="77777777" w:rsidR="0013660A" w:rsidRPr="00872ADE" w:rsidRDefault="0013660A" w:rsidP="0013660A">
                  <w:pPr>
                    <w:jc w:val="both"/>
                    <w:rPr>
                      <w:rFonts w:ascii="Century Gothic" w:hAnsi="Century Gothic"/>
                      <w:sz w:val="16"/>
                      <w:szCs w:val="16"/>
                    </w:rPr>
                  </w:pPr>
                  <w:r w:rsidRPr="00872ADE">
                    <w:rPr>
                      <w:rFonts w:ascii="Century Gothic" w:hAnsi="Century Gothic"/>
                      <w:b/>
                      <w:bCs/>
                      <w:sz w:val="16"/>
                      <w:szCs w:val="16"/>
                    </w:rPr>
                    <w:t xml:space="preserve">(Manifestar aceptación) </w:t>
                  </w:r>
                </w:p>
              </w:tc>
            </w:tr>
            <w:tr w:rsidR="0013660A" w:rsidRPr="00872ADE" w14:paraId="568331A1" w14:textId="77777777" w:rsidTr="00B67CD9">
              <w:trPr>
                <w:trHeight w:val="708"/>
              </w:trPr>
              <w:tc>
                <w:tcPr>
                  <w:tcW w:w="845" w:type="pct"/>
                  <w:vAlign w:val="center"/>
                </w:tcPr>
                <w:p w14:paraId="0286A795"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Repuestos y accesorios</w:t>
                  </w:r>
                </w:p>
              </w:tc>
              <w:tc>
                <w:tcPr>
                  <w:tcW w:w="4155" w:type="pct"/>
                </w:tcPr>
                <w:p w14:paraId="02D7BB00"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292DA780" w14:textId="77777777" w:rsidR="0013660A" w:rsidRPr="00872ADE" w:rsidRDefault="0013660A" w:rsidP="0013660A">
                  <w:pPr>
                    <w:jc w:val="both"/>
                    <w:rPr>
                      <w:rFonts w:ascii="Century Gothic" w:hAnsi="Century Gothic"/>
                      <w:sz w:val="16"/>
                      <w:szCs w:val="16"/>
                      <w:lang w:val="es-BO"/>
                    </w:rPr>
                  </w:pPr>
                </w:p>
                <w:p w14:paraId="577FA253"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hAnsi="Century Gothic"/>
                      <w:b/>
                      <w:bCs/>
                      <w:sz w:val="16"/>
                      <w:szCs w:val="16"/>
                      <w:lang w:val="es-BO"/>
                    </w:rPr>
                    <w:t xml:space="preserve"> </w:t>
                  </w:r>
                  <w:r w:rsidRPr="00872ADE">
                    <w:rPr>
                      <w:rFonts w:ascii="Century Gothic" w:hAnsi="Century Gothic"/>
                      <w:b/>
                      <w:bCs/>
                      <w:sz w:val="16"/>
                      <w:szCs w:val="16"/>
                    </w:rPr>
                    <w:t>(Manifestar aceptación)</w:t>
                  </w:r>
                </w:p>
              </w:tc>
            </w:tr>
            <w:tr w:rsidR="0013660A" w:rsidRPr="00872ADE" w14:paraId="33FCD86C" w14:textId="77777777" w:rsidTr="00B67CD9">
              <w:trPr>
                <w:trHeight w:val="50"/>
              </w:trPr>
              <w:tc>
                <w:tcPr>
                  <w:tcW w:w="845" w:type="pct"/>
                  <w:vAlign w:val="center"/>
                </w:tcPr>
                <w:p w14:paraId="0213C169"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Insumos y consumibles</w:t>
                  </w:r>
                </w:p>
              </w:tc>
              <w:tc>
                <w:tcPr>
                  <w:tcW w:w="4155" w:type="pct"/>
                </w:tcPr>
                <w:p w14:paraId="4AEF9D67"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65766477" w14:textId="77777777" w:rsidR="0013660A" w:rsidRPr="00872ADE" w:rsidRDefault="0013660A" w:rsidP="0013660A">
                  <w:pPr>
                    <w:jc w:val="both"/>
                    <w:rPr>
                      <w:rFonts w:ascii="Century Gothic" w:hAnsi="Century Gothic"/>
                      <w:sz w:val="16"/>
                      <w:szCs w:val="16"/>
                      <w:lang w:val="es-BO"/>
                    </w:rPr>
                  </w:pPr>
                </w:p>
                <w:p w14:paraId="09F9173B"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13660A" w:rsidRPr="00872ADE" w14:paraId="48FAE2A6" w14:textId="77777777" w:rsidTr="00B67CD9">
              <w:trPr>
                <w:trHeight w:val="841"/>
              </w:trPr>
              <w:tc>
                <w:tcPr>
                  <w:tcW w:w="845" w:type="pct"/>
                  <w:vAlign w:val="center"/>
                </w:tcPr>
                <w:p w14:paraId="06078499"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Capacitación</w:t>
                  </w:r>
                </w:p>
              </w:tc>
              <w:tc>
                <w:tcPr>
                  <w:tcW w:w="4155" w:type="pct"/>
                </w:tcPr>
                <w:p w14:paraId="6976A17E"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A requerimiento de la AISEM y/o del </w:t>
                  </w:r>
                  <w:sdt>
                    <w:sdtPr>
                      <w:rPr>
                        <w:sz w:val="16"/>
                        <w:szCs w:val="16"/>
                      </w:rPr>
                      <w:tag w:val="goog_rdk_3"/>
                      <w:id w:val="-297457806"/>
                      <w:showingPlcHdr/>
                    </w:sdtPr>
                    <w:sdtContent>
                      <w:r w:rsidRPr="00872ADE">
                        <w:rPr>
                          <w:sz w:val="16"/>
                          <w:szCs w:val="16"/>
                          <w:lang w:val="es-BO"/>
                        </w:rPr>
                        <w:t xml:space="preserve">     </w:t>
                      </w:r>
                    </w:sdtContent>
                  </w:sdt>
                  <w:r w:rsidRPr="00872ADE">
                    <w:rPr>
                      <w:rFonts w:ascii="Century Gothic" w:eastAsia="Century Gothic" w:hAnsi="Century Gothic" w:cs="Century Gothic"/>
                      <w:sz w:val="16"/>
                      <w:szCs w:val="16"/>
                      <w:lang w:val="es-BO"/>
                    </w:rPr>
                    <w:t xml:space="preserve">hospital, dentro del periodo de cobertura de garantía de fábrica, el </w:t>
                  </w:r>
                  <w:r w:rsidRPr="00872ADE">
                    <w:rPr>
                      <w:rFonts w:ascii="Century Gothic" w:eastAsia="Century Gothic" w:hAnsi="Century Gothic" w:cs="Century Gothic"/>
                      <w:b/>
                      <w:sz w:val="16"/>
                      <w:szCs w:val="16"/>
                      <w:lang w:val="es-BO"/>
                    </w:rPr>
                    <w:t>proveedor</w:t>
                  </w:r>
                  <w:r w:rsidRPr="00872ADE">
                    <w:rPr>
                      <w:rFonts w:ascii="Century Gothic" w:eastAsia="Century Gothic" w:hAnsi="Century Gothic" w:cs="Century Gothic"/>
                      <w:sz w:val="16"/>
                      <w:szCs w:val="16"/>
                      <w:lang w:val="es-BO"/>
                    </w:rPr>
                    <w:t xml:space="preserve"> deberá realizar capacitaciones de acuerdo con el siguiente detalle: </w:t>
                  </w:r>
                </w:p>
                <w:p w14:paraId="071E5CA8" w14:textId="77777777" w:rsidR="0013660A" w:rsidRPr="00872ADE" w:rsidRDefault="0013660A" w:rsidP="0013660A">
                  <w:pPr>
                    <w:jc w:val="both"/>
                    <w:rPr>
                      <w:rFonts w:ascii="Century Gothic" w:eastAsia="Century Gothic" w:hAnsi="Century Gothic" w:cs="Century Gothic"/>
                      <w:sz w:val="16"/>
                      <w:szCs w:val="16"/>
                      <w:lang w:val="es-BO"/>
                    </w:rPr>
                  </w:pPr>
                </w:p>
                <w:p w14:paraId="32D55281" w14:textId="77777777" w:rsidR="0013660A" w:rsidRPr="00872ADE"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3CCADE8E" w14:textId="77777777" w:rsidR="0013660A" w:rsidRPr="00872ADE" w:rsidRDefault="0013660A" w:rsidP="0013660A">
                  <w:pPr>
                    <w:jc w:val="both"/>
                    <w:rPr>
                      <w:rFonts w:ascii="Century Gothic" w:eastAsia="Century Gothic" w:hAnsi="Century Gothic" w:cs="Century Gothic"/>
                      <w:sz w:val="16"/>
                      <w:szCs w:val="16"/>
                      <w:lang w:val="es-BO"/>
                    </w:rPr>
                  </w:pPr>
                </w:p>
                <w:p w14:paraId="4DC8B032" w14:textId="77777777" w:rsidR="0013660A" w:rsidRPr="00872ADE"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872ADE">
                    <w:rPr>
                      <w:rFonts w:ascii="Century Gothic" w:eastAsia="Century Gothic" w:hAnsi="Century Gothic" w:cs="Century Gothic"/>
                      <w:sz w:val="16"/>
                      <w:szCs w:val="16"/>
                      <w:lang w:val="es-BO"/>
                    </w:rPr>
                    <w:t>deteccion</w:t>
                  </w:r>
                  <w:proofErr w:type="spellEnd"/>
                  <w:r w:rsidRPr="00872ADE">
                    <w:rPr>
                      <w:rFonts w:ascii="Century Gothic" w:eastAsia="Century Gothic" w:hAnsi="Century Gothic" w:cs="Century Gothic"/>
                      <w:sz w:val="16"/>
                      <w:szCs w:val="16"/>
                      <w:lang w:val="es-BO"/>
                    </w:rPr>
                    <w:t xml:space="preserve"> de fallas, al personal </w:t>
                  </w:r>
                  <w:proofErr w:type="spellStart"/>
                  <w:r w:rsidRPr="00872ADE">
                    <w:rPr>
                      <w:rFonts w:ascii="Century Gothic" w:eastAsia="Century Gothic" w:hAnsi="Century Gothic" w:cs="Century Gothic"/>
                      <w:sz w:val="16"/>
                      <w:szCs w:val="16"/>
                      <w:lang w:val="es-BO"/>
                    </w:rPr>
                    <w:t>tecnico</w:t>
                  </w:r>
                  <w:proofErr w:type="spellEnd"/>
                  <w:r w:rsidRPr="00872ADE">
                    <w:rPr>
                      <w:rFonts w:ascii="Century Gothic" w:eastAsia="Century Gothic" w:hAnsi="Century Gothic" w:cs="Century Gothic"/>
                      <w:sz w:val="16"/>
                      <w:szCs w:val="16"/>
                      <w:lang w:val="es-BO"/>
                    </w:rPr>
                    <w:t xml:space="preserve"> de la </w:t>
                  </w:r>
                  <w:proofErr w:type="spellStart"/>
                  <w:r w:rsidRPr="00872ADE">
                    <w:rPr>
                      <w:rFonts w:ascii="Century Gothic" w:eastAsia="Century Gothic" w:hAnsi="Century Gothic" w:cs="Century Gothic"/>
                      <w:sz w:val="16"/>
                      <w:szCs w:val="16"/>
                      <w:lang w:val="es-BO"/>
                    </w:rPr>
                    <w:t>institucion</w:t>
                  </w:r>
                  <w:proofErr w:type="spellEnd"/>
                  <w:r w:rsidRPr="00872ADE">
                    <w:rPr>
                      <w:rFonts w:ascii="Century Gothic" w:eastAsia="Century Gothic" w:hAnsi="Century Gothic" w:cs="Century Gothic"/>
                      <w:sz w:val="16"/>
                      <w:szCs w:val="16"/>
                      <w:lang w:val="es-BO"/>
                    </w:rPr>
                    <w:t xml:space="preserve">, incluye la </w:t>
                  </w:r>
                  <w:proofErr w:type="spellStart"/>
                  <w:r w:rsidRPr="00872ADE">
                    <w:rPr>
                      <w:rFonts w:ascii="Century Gothic" w:eastAsia="Century Gothic" w:hAnsi="Century Gothic" w:cs="Century Gothic"/>
                      <w:sz w:val="16"/>
                      <w:szCs w:val="16"/>
                      <w:lang w:val="es-BO"/>
                    </w:rPr>
                    <w:t>certificacion</w:t>
                  </w:r>
                  <w:proofErr w:type="spellEnd"/>
                  <w:r w:rsidRPr="00872ADE">
                    <w:rPr>
                      <w:rFonts w:ascii="Century Gothic" w:eastAsia="Century Gothic" w:hAnsi="Century Gothic" w:cs="Century Gothic"/>
                      <w:sz w:val="16"/>
                      <w:szCs w:val="16"/>
                      <w:lang w:val="es-BO"/>
                    </w:rPr>
                    <w:t xml:space="preserve"> en </w:t>
                  </w:r>
                  <w:proofErr w:type="spellStart"/>
                  <w:r w:rsidRPr="00872ADE">
                    <w:rPr>
                      <w:rFonts w:ascii="Century Gothic" w:eastAsia="Century Gothic" w:hAnsi="Century Gothic" w:cs="Century Gothic"/>
                      <w:sz w:val="16"/>
                      <w:szCs w:val="16"/>
                      <w:lang w:val="es-BO"/>
                    </w:rPr>
                    <w:t>fisico</w:t>
                  </w:r>
                  <w:proofErr w:type="spellEnd"/>
                  <w:r w:rsidRPr="00872ADE">
                    <w:rPr>
                      <w:rFonts w:ascii="Century Gothic" w:eastAsia="Century Gothic" w:hAnsi="Century Gothic" w:cs="Century Gothic"/>
                      <w:sz w:val="16"/>
                      <w:szCs w:val="16"/>
                      <w:lang w:val="es-BO"/>
                    </w:rPr>
                    <w:t xml:space="preserve"> para el personal capacitado</w:t>
                  </w:r>
                </w:p>
                <w:p w14:paraId="271C5A5D" w14:textId="77777777" w:rsidR="0013660A" w:rsidRPr="00872ADE" w:rsidRDefault="0013660A" w:rsidP="0013660A">
                  <w:pPr>
                    <w:pStyle w:val="Prrafodelista"/>
                    <w:jc w:val="both"/>
                    <w:rPr>
                      <w:rFonts w:ascii="Century Gothic" w:eastAsia="Century Gothic" w:hAnsi="Century Gothic" w:cs="Century Gothic"/>
                      <w:sz w:val="16"/>
                      <w:szCs w:val="16"/>
                      <w:lang w:val="es-BO"/>
                    </w:rPr>
                  </w:pPr>
                </w:p>
                <w:p w14:paraId="05C3605B" w14:textId="77777777" w:rsidR="0013660A" w:rsidRPr="00872ADE" w:rsidRDefault="0013660A" w:rsidP="0013660A">
                  <w:pPr>
                    <w:jc w:val="both"/>
                    <w:rPr>
                      <w:rFonts w:ascii="Century Gothic" w:eastAsia="Century Gothic" w:hAnsi="Century Gothic" w:cs="Century Gothic"/>
                      <w:color w:val="00000A"/>
                      <w:sz w:val="16"/>
                      <w:szCs w:val="16"/>
                      <w:lang w:val="es-BO"/>
                    </w:rPr>
                  </w:pPr>
                  <w:r w:rsidRPr="00872ADE">
                    <w:rPr>
                      <w:rFonts w:ascii="Century Gothic" w:hAnsi="Century Gothic"/>
                      <w:sz w:val="16"/>
                      <w:szCs w:val="16"/>
                      <w:lang w:val="es-BO"/>
                    </w:rPr>
                    <w:t xml:space="preserve">Las capacitaciones deberán estar a cargo de personal calificado. </w:t>
                  </w:r>
                </w:p>
                <w:p w14:paraId="335429DF" w14:textId="77777777" w:rsidR="0013660A" w:rsidRPr="00872ADE" w:rsidRDefault="0013660A" w:rsidP="0013660A">
                  <w:pPr>
                    <w:pStyle w:val="Prrafodelista"/>
                    <w:jc w:val="both"/>
                    <w:rPr>
                      <w:rFonts w:ascii="Century Gothic" w:eastAsia="Century Gothic" w:hAnsi="Century Gothic" w:cs="Century Gothic"/>
                      <w:color w:val="00000A"/>
                      <w:sz w:val="16"/>
                      <w:szCs w:val="16"/>
                      <w:lang w:val="es-BO"/>
                    </w:rPr>
                  </w:pPr>
                </w:p>
                <w:p w14:paraId="3ED72D4C"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Para tal efecto, al momento de la entrega del bien deberá presentar de forma obligatoria una </w:t>
                  </w:r>
                  <w:r w:rsidRPr="00872ADE">
                    <w:rPr>
                      <w:rFonts w:ascii="Century Gothic" w:eastAsia="Century Gothic" w:hAnsi="Century Gothic" w:cs="Century Gothic"/>
                      <w:b/>
                      <w:bCs/>
                      <w:sz w:val="16"/>
                      <w:szCs w:val="16"/>
                      <w:u w:val="single"/>
                      <w:lang w:val="es-BO"/>
                    </w:rPr>
                    <w:t>carta de compromiso</w:t>
                  </w:r>
                  <w:r w:rsidRPr="00872ADE">
                    <w:rPr>
                      <w:rFonts w:ascii="Century Gothic" w:eastAsia="Century Gothic" w:hAnsi="Century Gothic" w:cs="Century Gothic"/>
                      <w:sz w:val="16"/>
                      <w:szCs w:val="16"/>
                      <w:lang w:val="es-BO"/>
                    </w:rPr>
                    <w:t xml:space="preserve"> de capacitación del bien contemplando lo señalado. </w:t>
                  </w:r>
                </w:p>
                <w:p w14:paraId="5FF19BEB" w14:textId="77777777" w:rsidR="0013660A" w:rsidRPr="00872ADE" w:rsidRDefault="0013660A" w:rsidP="0013660A">
                  <w:pPr>
                    <w:jc w:val="both"/>
                    <w:rPr>
                      <w:rFonts w:ascii="Century Gothic" w:eastAsia="Century Gothic" w:hAnsi="Century Gothic" w:cs="Century Gothic"/>
                      <w:b/>
                      <w:sz w:val="16"/>
                      <w:szCs w:val="16"/>
                      <w:lang w:val="es-BO"/>
                    </w:rPr>
                  </w:pPr>
                  <w:r w:rsidRPr="00872ADE">
                    <w:rPr>
                      <w:rFonts w:ascii="Century Gothic" w:eastAsia="Century Gothic" w:hAnsi="Century Gothic" w:cs="Century Gothic"/>
                      <w:sz w:val="16"/>
                      <w:szCs w:val="16"/>
                      <w:lang w:val="es-BO"/>
                    </w:rPr>
                    <w:br/>
                    <w:t xml:space="preserve">Todos los gastos del proceso de capacitación serán asumidos por el </w:t>
                  </w:r>
                  <w:r w:rsidRPr="00872ADE">
                    <w:rPr>
                      <w:rFonts w:ascii="Century Gothic" w:eastAsia="Century Gothic" w:hAnsi="Century Gothic" w:cs="Century Gothic"/>
                      <w:b/>
                      <w:sz w:val="16"/>
                      <w:szCs w:val="16"/>
                      <w:lang w:val="es-BO"/>
                    </w:rPr>
                    <w:t>proveedor.</w:t>
                  </w:r>
                </w:p>
                <w:p w14:paraId="52F76202" w14:textId="77777777" w:rsidR="0013660A" w:rsidRPr="00872ADE" w:rsidRDefault="0013660A" w:rsidP="0013660A">
                  <w:pPr>
                    <w:jc w:val="both"/>
                    <w:rPr>
                      <w:rFonts w:ascii="Century Gothic" w:eastAsia="Century Gothic" w:hAnsi="Century Gothic" w:cs="Century Gothic"/>
                      <w:sz w:val="16"/>
                      <w:szCs w:val="16"/>
                      <w:lang w:val="es-BO"/>
                    </w:rPr>
                  </w:pPr>
                </w:p>
                <w:p w14:paraId="7777C62F"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872ADE" w14:paraId="62ADA470" w14:textId="77777777" w:rsidTr="00B67CD9">
              <w:trPr>
                <w:trHeight w:val="1266"/>
              </w:trPr>
              <w:tc>
                <w:tcPr>
                  <w:tcW w:w="845" w:type="pct"/>
                  <w:vAlign w:val="center"/>
                </w:tcPr>
                <w:p w14:paraId="5BD5D198" w14:textId="77777777" w:rsidR="0013660A" w:rsidRPr="00872ADE" w:rsidRDefault="0013660A" w:rsidP="0013660A">
                  <w:pPr>
                    <w:jc w:val="center"/>
                    <w:rPr>
                      <w:rFonts w:ascii="Century Gothic" w:eastAsia="Century Gothic" w:hAnsi="Century Gothic" w:cs="Century Gothic"/>
                      <w:b/>
                      <w:sz w:val="16"/>
                      <w:szCs w:val="16"/>
                      <w:lang w:val="es-BO"/>
                    </w:rPr>
                  </w:pPr>
                  <w:r w:rsidRPr="00872ADE">
                    <w:rPr>
                      <w:rFonts w:ascii="Century Gothic" w:eastAsia="Century Gothic" w:hAnsi="Century Gothic" w:cs="Century Gothic"/>
                      <w:b/>
                      <w:sz w:val="16"/>
                      <w:szCs w:val="16"/>
                      <w:lang w:val="es-BO"/>
                    </w:rPr>
                    <w:lastRenderedPageBreak/>
                    <w:t>Responsabilidad y obligaciones del proveedor</w:t>
                  </w:r>
                </w:p>
              </w:tc>
              <w:tc>
                <w:tcPr>
                  <w:tcW w:w="4155" w:type="pct"/>
                </w:tcPr>
                <w:p w14:paraId="34D6A583"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29985EA5"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5573A16E"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872ADE">
                    <w:rPr>
                      <w:rFonts w:ascii="Century Gothic" w:hAnsi="Century Gothic"/>
                      <w:sz w:val="16"/>
                      <w:szCs w:val="16"/>
                      <w:lang w:val="es-BO"/>
                    </w:rPr>
                    <w:t>debera</w:t>
                  </w:r>
                  <w:proofErr w:type="spellEnd"/>
                  <w:r w:rsidRPr="00872ADE">
                    <w:rPr>
                      <w:rFonts w:ascii="Century Gothic" w:hAnsi="Century Gothic"/>
                      <w:sz w:val="16"/>
                      <w:szCs w:val="16"/>
                      <w:lang w:val="es-BO"/>
                    </w:rPr>
                    <w:t xml:space="preserve"> tener un perfil profesional en el </w:t>
                  </w:r>
                  <w:proofErr w:type="spellStart"/>
                  <w:r w:rsidRPr="00872ADE">
                    <w:rPr>
                      <w:rFonts w:ascii="Century Gothic" w:hAnsi="Century Gothic"/>
                      <w:sz w:val="16"/>
                      <w:szCs w:val="16"/>
                      <w:lang w:val="es-BO"/>
                    </w:rPr>
                    <w:t>area</w:t>
                  </w:r>
                  <w:proofErr w:type="spellEnd"/>
                  <w:r w:rsidRPr="00872ADE">
                    <w:rPr>
                      <w:rFonts w:ascii="Century Gothic" w:hAnsi="Century Gothic"/>
                      <w:sz w:val="16"/>
                      <w:szCs w:val="16"/>
                      <w:lang w:val="es-BO"/>
                    </w:rPr>
                    <w:t xml:space="preserve"> de equipos </w:t>
                  </w:r>
                  <w:proofErr w:type="spellStart"/>
                  <w:r w:rsidRPr="00872ADE">
                    <w:rPr>
                      <w:rFonts w:ascii="Century Gothic" w:hAnsi="Century Gothic"/>
                      <w:sz w:val="16"/>
                      <w:szCs w:val="16"/>
                      <w:lang w:val="es-BO"/>
                    </w:rPr>
                    <w:t>industrials</w:t>
                  </w:r>
                  <w:proofErr w:type="spellEnd"/>
                  <w:r w:rsidRPr="00872ADE">
                    <w:rPr>
                      <w:rFonts w:ascii="Century Gothic" w:hAnsi="Century Gothic"/>
                      <w:sz w:val="16"/>
                      <w:szCs w:val="16"/>
                      <w:lang w:val="es-BO"/>
                    </w:rPr>
                    <w:t>, capaz de resolver cualquier inconveniente.</w:t>
                  </w:r>
                  <w:r w:rsidRPr="00872ADE">
                    <w:rPr>
                      <w:rFonts w:ascii="Century Gothic" w:hAnsi="Century Gothic"/>
                      <w:sz w:val="16"/>
                      <w:szCs w:val="16"/>
                      <w:lang w:val="es-BO"/>
                    </w:rPr>
                    <w:br/>
                  </w:r>
                </w:p>
                <w:p w14:paraId="5004C95C"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872ADE" w14:paraId="33DC9ACE" w14:textId="77777777" w:rsidTr="00B67CD9">
              <w:trPr>
                <w:trHeight w:val="553"/>
              </w:trPr>
              <w:tc>
                <w:tcPr>
                  <w:tcW w:w="845" w:type="pct"/>
                  <w:vAlign w:val="center"/>
                </w:tcPr>
                <w:p w14:paraId="3A8A4A9C"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Garantía técnica</w:t>
                  </w:r>
                </w:p>
              </w:tc>
              <w:tc>
                <w:tcPr>
                  <w:tcW w:w="4155" w:type="pct"/>
                </w:tcPr>
                <w:p w14:paraId="665D080E"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872ADE">
                    <w:rPr>
                      <w:rFonts w:ascii="Century Gothic" w:hAnsi="Century Gothic"/>
                      <w:b/>
                      <w:bCs/>
                      <w:sz w:val="16"/>
                      <w:szCs w:val="16"/>
                      <w:lang w:val="es-BO"/>
                    </w:rPr>
                    <w:t>dos (2) años</w:t>
                  </w:r>
                  <w:r w:rsidRPr="00872ADE">
                    <w:rPr>
                      <w:rFonts w:ascii="Century Gothic" w:hAnsi="Century Gothic"/>
                      <w:sz w:val="16"/>
                      <w:szCs w:val="16"/>
                      <w:lang w:val="es-BO"/>
                    </w:rPr>
                    <w:t xml:space="preserve"> a partir de la puesta en marcha y realización de la primera capacitación del bien. </w:t>
                  </w:r>
                </w:p>
                <w:p w14:paraId="1A0AE292" w14:textId="77777777" w:rsidR="0013660A" w:rsidRPr="00872ADE" w:rsidRDefault="0013660A" w:rsidP="0013660A">
                  <w:pPr>
                    <w:jc w:val="both"/>
                    <w:rPr>
                      <w:rFonts w:ascii="Century Gothic" w:eastAsia="Century Gothic" w:hAnsi="Century Gothic" w:cs="Century Gothic"/>
                      <w:sz w:val="16"/>
                      <w:szCs w:val="16"/>
                      <w:lang w:val="es-BO"/>
                    </w:rPr>
                  </w:pPr>
                </w:p>
                <w:p w14:paraId="2EA2BA94"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9C4F48" w14:paraId="717C34D2" w14:textId="77777777" w:rsidTr="0013660A">
              <w:trPr>
                <w:trHeight w:val="553"/>
              </w:trPr>
              <w:tc>
                <w:tcPr>
                  <w:tcW w:w="5000" w:type="pct"/>
                  <w:gridSpan w:val="2"/>
                  <w:shd w:val="clear" w:color="auto" w:fill="B4C6E7" w:themeFill="accent5" w:themeFillTint="66"/>
                  <w:vAlign w:val="center"/>
                </w:tcPr>
                <w:p w14:paraId="312B9EEA"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t>EXPERIENCIA DEL PROPONENTE</w:t>
                  </w:r>
                </w:p>
              </w:tc>
            </w:tr>
            <w:tr w:rsidR="0013660A" w:rsidRPr="00B55FB3" w14:paraId="7C2CDC60" w14:textId="77777777" w:rsidTr="00B67CD9">
              <w:trPr>
                <w:trHeight w:val="2117"/>
              </w:trPr>
              <w:tc>
                <w:tcPr>
                  <w:tcW w:w="845" w:type="pct"/>
                  <w:vAlign w:val="center"/>
                </w:tcPr>
                <w:p w14:paraId="450356DF"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5" w:type="pct"/>
                  <w:shd w:val="clear" w:color="auto" w:fill="auto"/>
                </w:tcPr>
                <w:p w14:paraId="2C288925" w14:textId="77777777" w:rsidR="0013660A" w:rsidRPr="006C43DB" w:rsidRDefault="0013660A" w:rsidP="0013660A">
                  <w:pPr>
                    <w:jc w:val="both"/>
                    <w:rPr>
                      <w:rFonts w:ascii="Century Gothic" w:hAnsi="Century Gothic"/>
                      <w:sz w:val="16"/>
                      <w:szCs w:val="16"/>
                      <w:highlight w:val="yellow"/>
                      <w:lang w:val="es-BO"/>
                    </w:rPr>
                  </w:pPr>
                </w:p>
                <w:p w14:paraId="2A222C01"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7BFEFADA" w14:textId="77777777" w:rsidR="0013660A" w:rsidRPr="006C43DB" w:rsidRDefault="0013660A" w:rsidP="0013660A">
                  <w:pPr>
                    <w:jc w:val="both"/>
                    <w:rPr>
                      <w:rFonts w:ascii="Century Gothic" w:hAnsi="Century Gothic"/>
                      <w:sz w:val="16"/>
                      <w:szCs w:val="16"/>
                      <w:lang w:val="es-BO"/>
                    </w:rPr>
                  </w:pPr>
                </w:p>
                <w:p w14:paraId="7FEA6AE3" w14:textId="77777777" w:rsidR="0013660A" w:rsidRPr="006C43DB" w:rsidRDefault="0013660A" w:rsidP="0013660A">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5F1383AB" w14:textId="77777777" w:rsidR="0013660A" w:rsidRPr="006C43DB"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0AAF250B" w14:textId="77777777" w:rsidR="0013660A" w:rsidRPr="00B55FB3" w:rsidRDefault="0013660A" w:rsidP="0013660A">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6C43DB" w14:paraId="477EB6D2" w14:textId="77777777" w:rsidTr="0013660A">
              <w:trPr>
                <w:trHeight w:val="458"/>
              </w:trPr>
              <w:tc>
                <w:tcPr>
                  <w:tcW w:w="5000" w:type="pct"/>
                  <w:gridSpan w:val="2"/>
                  <w:shd w:val="clear" w:color="auto" w:fill="B4C6E7" w:themeFill="accent5" w:themeFillTint="66"/>
                  <w:vAlign w:val="center"/>
                </w:tcPr>
                <w:p w14:paraId="600F56B8"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298709DE" w14:textId="77777777" w:rsidTr="00B67CD9">
              <w:trPr>
                <w:trHeight w:val="525"/>
              </w:trPr>
              <w:tc>
                <w:tcPr>
                  <w:tcW w:w="845" w:type="pct"/>
                  <w:vAlign w:val="center"/>
                </w:tcPr>
                <w:p w14:paraId="6338784B"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5" w:type="pct"/>
                  <w:vAlign w:val="center"/>
                </w:tcPr>
                <w:p w14:paraId="086BC591"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0ED99A62" w14:textId="77777777" w:rsidTr="00B67CD9">
              <w:trPr>
                <w:trHeight w:val="765"/>
              </w:trPr>
              <w:tc>
                <w:tcPr>
                  <w:tcW w:w="845" w:type="pct"/>
                  <w:vAlign w:val="center"/>
                </w:tcPr>
                <w:p w14:paraId="23FE53EB"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lastRenderedPageBreak/>
                    <w:t>Método de selección de adjudicación</w:t>
                  </w:r>
                </w:p>
              </w:tc>
              <w:tc>
                <w:tcPr>
                  <w:tcW w:w="4155" w:type="pct"/>
                  <w:vAlign w:val="center"/>
                </w:tcPr>
                <w:p w14:paraId="6EE629AC"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76C2B732" w14:textId="77777777" w:rsidTr="00B67CD9">
              <w:trPr>
                <w:trHeight w:val="450"/>
              </w:trPr>
              <w:tc>
                <w:tcPr>
                  <w:tcW w:w="845" w:type="pct"/>
                  <w:vAlign w:val="center"/>
                </w:tcPr>
                <w:p w14:paraId="4D044E7C"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5" w:type="pct"/>
                  <w:vAlign w:val="center"/>
                </w:tcPr>
                <w:p w14:paraId="3943BD52"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6C43DB" w14:paraId="5D4A68C1" w14:textId="77777777" w:rsidTr="00B67CD9">
              <w:trPr>
                <w:trHeight w:val="615"/>
              </w:trPr>
              <w:tc>
                <w:tcPr>
                  <w:tcW w:w="845" w:type="pct"/>
                  <w:shd w:val="clear" w:color="auto" w:fill="auto"/>
                  <w:vAlign w:val="center"/>
                </w:tcPr>
                <w:p w14:paraId="26FAF326"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5" w:type="pct"/>
                  <w:shd w:val="clear" w:color="auto" w:fill="auto"/>
                </w:tcPr>
                <w:p w14:paraId="044EC78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13660A" w:rsidRPr="001133B5" w14:paraId="730D75AD" w14:textId="77777777" w:rsidTr="00B67CD9">
              <w:trPr>
                <w:trHeight w:val="1119"/>
              </w:trPr>
              <w:tc>
                <w:tcPr>
                  <w:tcW w:w="845" w:type="pct"/>
                  <w:vAlign w:val="center"/>
                </w:tcPr>
                <w:p w14:paraId="0AA1899C"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5" w:type="pct"/>
                </w:tcPr>
                <w:p w14:paraId="7228E2D0"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259227CC" w14:textId="77777777" w:rsidR="0013660A" w:rsidRPr="001133B5" w:rsidRDefault="0013660A" w:rsidP="0013660A">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41BF284B" w14:textId="77777777" w:rsidTr="00B67CD9">
              <w:trPr>
                <w:trHeight w:val="2070"/>
              </w:trPr>
              <w:tc>
                <w:tcPr>
                  <w:tcW w:w="845" w:type="pct"/>
                  <w:vMerge w:val="restart"/>
                  <w:vAlign w:val="center"/>
                </w:tcPr>
                <w:p w14:paraId="6668735E"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5" w:type="pct"/>
                </w:tcPr>
                <w:p w14:paraId="501ED15D" w14:textId="77777777" w:rsidR="0013660A" w:rsidRPr="006C43DB" w:rsidRDefault="0013660A" w:rsidP="0013660A">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4952AC0F" w14:textId="77777777" w:rsidR="0013660A" w:rsidRPr="006C43DB" w:rsidRDefault="0013660A" w:rsidP="0013660A">
                  <w:pPr>
                    <w:jc w:val="both"/>
                    <w:rPr>
                      <w:rFonts w:ascii="Century Gothic" w:hAnsi="Century Gothic"/>
                      <w:sz w:val="16"/>
                      <w:szCs w:val="16"/>
                      <w:lang w:val="es-BO"/>
                    </w:rPr>
                  </w:pPr>
                </w:p>
                <w:p w14:paraId="039F9C09"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1D31BDEB" w14:textId="77777777" w:rsidR="0013660A" w:rsidRPr="006C43DB" w:rsidRDefault="0013660A" w:rsidP="0013660A">
                  <w:pPr>
                    <w:jc w:val="both"/>
                    <w:rPr>
                      <w:rFonts w:ascii="Century Gothic" w:hAnsi="Century Gothic"/>
                      <w:sz w:val="16"/>
                      <w:szCs w:val="16"/>
                      <w:lang w:val="es-BO"/>
                    </w:rPr>
                  </w:pPr>
                </w:p>
                <w:p w14:paraId="184FA023"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2AA7CC57" w14:textId="77777777" w:rsidTr="00B67CD9">
              <w:trPr>
                <w:trHeight w:val="2790"/>
              </w:trPr>
              <w:tc>
                <w:tcPr>
                  <w:tcW w:w="845" w:type="pct"/>
                  <w:vMerge/>
                  <w:vAlign w:val="center"/>
                </w:tcPr>
                <w:p w14:paraId="5D79AD52"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5" w:type="pct"/>
                </w:tcPr>
                <w:p w14:paraId="1FFB0818"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7C724A5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479C0D8E" w14:textId="77777777" w:rsidR="0013660A" w:rsidRPr="006C43DB" w:rsidRDefault="0013660A" w:rsidP="0013660A">
                  <w:pPr>
                    <w:jc w:val="both"/>
                    <w:rPr>
                      <w:rFonts w:ascii="Century Gothic" w:hAnsi="Century Gothic"/>
                      <w:sz w:val="16"/>
                      <w:szCs w:val="16"/>
                      <w:lang w:val="es-BO"/>
                    </w:rPr>
                  </w:pPr>
                </w:p>
                <w:p w14:paraId="48C0E1EB"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3C8EE1E6" w14:textId="77777777" w:rsidTr="00B67CD9">
              <w:trPr>
                <w:trHeight w:val="694"/>
              </w:trPr>
              <w:tc>
                <w:tcPr>
                  <w:tcW w:w="845" w:type="pct"/>
                  <w:vMerge/>
                  <w:vAlign w:val="center"/>
                </w:tcPr>
                <w:p w14:paraId="0256E287"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5" w:type="pct"/>
                </w:tcPr>
                <w:p w14:paraId="5A3CFC01"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709C9D96"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3567190" w14:textId="77777777" w:rsidR="0013660A" w:rsidRPr="006C43DB" w:rsidRDefault="0013660A" w:rsidP="0013660A">
                  <w:pPr>
                    <w:jc w:val="both"/>
                    <w:rPr>
                      <w:rFonts w:ascii="Century Gothic" w:eastAsia="Century Gothic" w:hAnsi="Century Gothic" w:cs="Century Gothic"/>
                      <w:sz w:val="16"/>
                      <w:szCs w:val="16"/>
                      <w:lang w:val="es-BO"/>
                    </w:rPr>
                  </w:pPr>
                </w:p>
                <w:p w14:paraId="664F74B5"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113D23F7"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719976E5" w14:textId="77777777" w:rsidR="0013660A" w:rsidRPr="006C43DB" w:rsidRDefault="0013660A" w:rsidP="0013660A">
                  <w:pPr>
                    <w:jc w:val="both"/>
                    <w:rPr>
                      <w:rFonts w:ascii="Century Gothic" w:eastAsia="Century Gothic" w:hAnsi="Century Gothic" w:cs="Century Gothic"/>
                      <w:sz w:val="16"/>
                      <w:szCs w:val="16"/>
                      <w:lang w:val="es-BO"/>
                    </w:rPr>
                  </w:pPr>
                </w:p>
                <w:p w14:paraId="277329ED"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081C30F5"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334F31" w14:paraId="5EA3EDE2" w14:textId="77777777" w:rsidTr="00B67CD9">
              <w:trPr>
                <w:trHeight w:val="1125"/>
              </w:trPr>
              <w:tc>
                <w:tcPr>
                  <w:tcW w:w="845" w:type="pct"/>
                  <w:vAlign w:val="center"/>
                </w:tcPr>
                <w:p w14:paraId="507D058D"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5" w:type="pct"/>
                </w:tcPr>
                <w:p w14:paraId="674AD99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3D8B9C14" w14:textId="77777777" w:rsidR="0013660A" w:rsidRPr="006C43DB" w:rsidRDefault="0013660A" w:rsidP="0013660A">
                  <w:pPr>
                    <w:jc w:val="both"/>
                    <w:rPr>
                      <w:rFonts w:ascii="Century Gothic" w:hAnsi="Century Gothic"/>
                      <w:sz w:val="16"/>
                      <w:szCs w:val="16"/>
                      <w:lang w:val="es-BO"/>
                    </w:rPr>
                  </w:pPr>
                </w:p>
                <w:p w14:paraId="2FEF73A6"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10346C9E" w14:textId="77777777" w:rsidR="0013660A" w:rsidRPr="006C43DB" w:rsidRDefault="0013660A" w:rsidP="0013660A">
                  <w:pPr>
                    <w:jc w:val="both"/>
                    <w:rPr>
                      <w:rFonts w:ascii="Century Gothic" w:hAnsi="Century Gothic"/>
                      <w:sz w:val="16"/>
                      <w:szCs w:val="16"/>
                      <w:lang w:val="es-BO"/>
                    </w:rPr>
                  </w:pPr>
                </w:p>
                <w:p w14:paraId="46379D8C"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0AD21B84" w14:textId="77777777" w:rsidTr="00B67CD9">
              <w:trPr>
                <w:trHeight w:val="694"/>
              </w:trPr>
              <w:tc>
                <w:tcPr>
                  <w:tcW w:w="845" w:type="pct"/>
                  <w:vAlign w:val="center"/>
                </w:tcPr>
                <w:p w14:paraId="51E9D1C4"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5" w:type="pct"/>
                </w:tcPr>
                <w:p w14:paraId="12211DCE"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1B8113E5" w14:textId="77777777" w:rsidR="0013660A" w:rsidRPr="006C43DB" w:rsidRDefault="0013660A" w:rsidP="0013660A">
                  <w:pPr>
                    <w:jc w:val="both"/>
                    <w:rPr>
                      <w:rFonts w:ascii="Century Gothic" w:eastAsia="Century Gothic" w:hAnsi="Century Gothic" w:cs="Century Gothic"/>
                      <w:b/>
                      <w:sz w:val="16"/>
                      <w:szCs w:val="16"/>
                      <w:lang w:val="es-BO"/>
                    </w:rPr>
                  </w:pPr>
                </w:p>
                <w:p w14:paraId="41E50A8A"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2ED417E0" w14:textId="77777777" w:rsidR="00A87F92" w:rsidRPr="000C6821" w:rsidRDefault="00A87F92" w:rsidP="005B1D24">
            <w:pPr>
              <w:jc w:val="both"/>
              <w:rPr>
                <w:rFonts w:ascii="Arial" w:hAnsi="Arial" w:cs="Arial"/>
                <w:sz w:val="16"/>
                <w:szCs w:val="16"/>
                <w:lang w:val="es-BO"/>
              </w:rPr>
            </w:pPr>
          </w:p>
        </w:tc>
        <w:tc>
          <w:tcPr>
            <w:tcW w:w="2018" w:type="dxa"/>
          </w:tcPr>
          <w:p w14:paraId="19A4B129" w14:textId="77777777" w:rsidR="00A87F92" w:rsidRPr="000C6821" w:rsidRDefault="00A87F92" w:rsidP="005B1D24">
            <w:pPr>
              <w:jc w:val="both"/>
              <w:rPr>
                <w:rFonts w:ascii="Arial" w:hAnsi="Arial" w:cs="Arial"/>
                <w:sz w:val="16"/>
                <w:szCs w:val="16"/>
                <w:lang w:val="es-BO"/>
              </w:rPr>
            </w:pPr>
          </w:p>
        </w:tc>
      </w:tr>
    </w:tbl>
    <w:p w14:paraId="09498DC9" w14:textId="77777777" w:rsidR="00A87F92" w:rsidRPr="00FA2BFB" w:rsidRDefault="00A87F92" w:rsidP="00A87F92">
      <w:pPr>
        <w:rPr>
          <w:rFonts w:ascii="Century Gothic" w:hAnsi="Century Gothic"/>
          <w:sz w:val="16"/>
          <w:szCs w:val="16"/>
        </w:rPr>
      </w:pPr>
    </w:p>
    <w:p w14:paraId="65D109B2" w14:textId="77777777" w:rsidR="00A87F92" w:rsidRPr="00FA2BFB" w:rsidRDefault="00A87F92" w:rsidP="00A87F92">
      <w:pPr>
        <w:rPr>
          <w:rFonts w:ascii="Century Gothic" w:hAnsi="Century Gothic"/>
          <w:sz w:val="16"/>
          <w:szCs w:val="16"/>
        </w:rPr>
      </w:pPr>
    </w:p>
    <w:p w14:paraId="1F6DDBEA"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2C32837" w14:textId="77777777" w:rsidR="00A87F92" w:rsidRDefault="00A87F92">
      <w:pPr>
        <w:rPr>
          <w:rFonts w:ascii="Verdana" w:hAnsi="Verdana" w:cs="Arial"/>
          <w:b/>
          <w:sz w:val="18"/>
          <w:szCs w:val="18"/>
          <w:lang w:val="es-BO"/>
        </w:rPr>
      </w:pPr>
    </w:p>
    <w:p w14:paraId="4BC0CE8C"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199D53F2" w14:textId="4EB33338"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43AA19AB"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FA79C25" w14:textId="16A7D669"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 xml:space="preserve">13: </w:t>
      </w:r>
      <w:r w:rsidR="00541221" w:rsidRPr="00541221">
        <w:rPr>
          <w:rFonts w:ascii="Verdana" w:hAnsi="Verdana" w:cs="Arial"/>
          <w:b/>
          <w:sz w:val="18"/>
          <w:szCs w:val="18"/>
          <w:lang w:val="es-BO"/>
        </w:rPr>
        <w:t>LAVADORA DE ROPA FRONTAL</w:t>
      </w:r>
    </w:p>
    <w:p w14:paraId="0C1E2E48" w14:textId="77777777" w:rsidR="00A87F92" w:rsidRPr="00FA2BFB" w:rsidRDefault="00A87F92" w:rsidP="00A87F92">
      <w:pPr>
        <w:rPr>
          <w:rFonts w:ascii="Century Gothic" w:hAnsi="Century Gothic"/>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2"/>
        <w:gridCol w:w="6376"/>
        <w:gridCol w:w="2445"/>
      </w:tblGrid>
      <w:tr w:rsidR="00A87F92" w:rsidRPr="000C6821" w14:paraId="3698566E" w14:textId="77777777" w:rsidTr="00213C9A">
        <w:trPr>
          <w:trHeight w:val="767"/>
          <w:tblHeader/>
        </w:trPr>
        <w:tc>
          <w:tcPr>
            <w:tcW w:w="3676" w:type="pct"/>
            <w:gridSpan w:val="2"/>
            <w:shd w:val="clear" w:color="auto" w:fill="BDD6EE" w:themeFill="accent1" w:themeFillTint="66"/>
            <w:vAlign w:val="center"/>
          </w:tcPr>
          <w:p w14:paraId="7CE236E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D6219D6"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324" w:type="pct"/>
            <w:shd w:val="clear" w:color="auto" w:fill="DBE5F1"/>
            <w:vAlign w:val="center"/>
          </w:tcPr>
          <w:p w14:paraId="0785E46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0EBA620" w14:textId="77777777" w:rsidTr="00213C9A">
        <w:trPr>
          <w:trHeight w:val="221"/>
        </w:trPr>
        <w:tc>
          <w:tcPr>
            <w:tcW w:w="223" w:type="pct"/>
            <w:vMerge w:val="restart"/>
            <w:shd w:val="clear" w:color="auto" w:fill="BDD6EE" w:themeFill="accent1" w:themeFillTint="66"/>
            <w:vAlign w:val="center"/>
          </w:tcPr>
          <w:p w14:paraId="0D387BFA"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3453" w:type="pct"/>
            <w:vMerge w:val="restart"/>
            <w:shd w:val="clear" w:color="auto" w:fill="BDD6EE" w:themeFill="accent1" w:themeFillTint="66"/>
            <w:vAlign w:val="center"/>
          </w:tcPr>
          <w:p w14:paraId="4AF8DA45" w14:textId="58D92F0F"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324" w:type="pct"/>
            <w:vMerge w:val="restart"/>
            <w:shd w:val="clear" w:color="auto" w:fill="DBE5F1"/>
            <w:vAlign w:val="center"/>
          </w:tcPr>
          <w:p w14:paraId="47DA689A"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337C2AC" w14:textId="77777777" w:rsidTr="00213C9A">
        <w:trPr>
          <w:trHeight w:val="221"/>
        </w:trPr>
        <w:tc>
          <w:tcPr>
            <w:tcW w:w="223" w:type="pct"/>
            <w:vMerge/>
            <w:shd w:val="clear" w:color="auto" w:fill="BDD6EE" w:themeFill="accent1" w:themeFillTint="66"/>
          </w:tcPr>
          <w:p w14:paraId="0B50ECB9" w14:textId="77777777" w:rsidR="00A87F92" w:rsidRPr="000C6821" w:rsidRDefault="00A87F92" w:rsidP="005B1D24">
            <w:pPr>
              <w:jc w:val="center"/>
              <w:rPr>
                <w:rFonts w:ascii="Arial" w:hAnsi="Arial" w:cs="Arial"/>
                <w:b/>
                <w:sz w:val="16"/>
                <w:szCs w:val="16"/>
                <w:lang w:val="es-BO"/>
              </w:rPr>
            </w:pPr>
          </w:p>
        </w:tc>
        <w:tc>
          <w:tcPr>
            <w:tcW w:w="3453" w:type="pct"/>
            <w:vMerge/>
            <w:shd w:val="clear" w:color="auto" w:fill="BDD6EE" w:themeFill="accent1" w:themeFillTint="66"/>
          </w:tcPr>
          <w:p w14:paraId="3A96398B" w14:textId="77777777" w:rsidR="00A87F92" w:rsidRPr="000C6821" w:rsidRDefault="00A87F92" w:rsidP="005B1D24">
            <w:pPr>
              <w:jc w:val="both"/>
              <w:rPr>
                <w:rFonts w:ascii="Arial" w:hAnsi="Arial" w:cs="Arial"/>
                <w:b/>
                <w:sz w:val="16"/>
                <w:szCs w:val="16"/>
                <w:lang w:val="es-BO"/>
              </w:rPr>
            </w:pPr>
          </w:p>
        </w:tc>
        <w:tc>
          <w:tcPr>
            <w:tcW w:w="1324" w:type="pct"/>
            <w:vMerge/>
            <w:shd w:val="clear" w:color="auto" w:fill="DBE5F1"/>
          </w:tcPr>
          <w:p w14:paraId="302A5626" w14:textId="77777777" w:rsidR="00A87F92" w:rsidRPr="000C6821" w:rsidRDefault="00A87F92" w:rsidP="005B1D24">
            <w:pPr>
              <w:jc w:val="both"/>
              <w:rPr>
                <w:rFonts w:ascii="Arial" w:hAnsi="Arial" w:cs="Arial"/>
                <w:b/>
                <w:sz w:val="16"/>
                <w:szCs w:val="16"/>
                <w:lang w:val="es-BO"/>
              </w:rPr>
            </w:pPr>
          </w:p>
        </w:tc>
      </w:tr>
      <w:tr w:rsidR="00AB15F5" w:rsidRPr="000C6821" w14:paraId="1812F0F8" w14:textId="77777777" w:rsidTr="00213C9A">
        <w:trPr>
          <w:trHeight w:val="340"/>
        </w:trPr>
        <w:tc>
          <w:tcPr>
            <w:tcW w:w="223" w:type="pct"/>
            <w:vAlign w:val="center"/>
          </w:tcPr>
          <w:p w14:paraId="6D343CA3" w14:textId="77777777" w:rsidR="00AB15F5" w:rsidRPr="000C6821" w:rsidRDefault="00AB15F5" w:rsidP="00AB15F5">
            <w:pPr>
              <w:jc w:val="center"/>
              <w:rPr>
                <w:rFonts w:ascii="Arial" w:hAnsi="Arial" w:cs="Arial"/>
                <w:sz w:val="16"/>
                <w:szCs w:val="16"/>
                <w:lang w:val="es-BO"/>
              </w:rPr>
            </w:pPr>
            <w:r w:rsidRPr="000C6821">
              <w:rPr>
                <w:rFonts w:ascii="Arial" w:hAnsi="Arial" w:cs="Arial"/>
                <w:sz w:val="16"/>
                <w:szCs w:val="16"/>
                <w:lang w:val="es-BO"/>
              </w:rPr>
              <w:t>1</w:t>
            </w:r>
          </w:p>
        </w:tc>
        <w:tc>
          <w:tcPr>
            <w:tcW w:w="4777" w:type="pct"/>
            <w:gridSpan w:val="2"/>
            <w:vAlign w:val="center"/>
          </w:tcPr>
          <w:p w14:paraId="08073899" w14:textId="2FB88C22" w:rsidR="00AB15F5" w:rsidRPr="00AF5A5F" w:rsidRDefault="00AB15F5">
            <w:pPr>
              <w:jc w:val="both"/>
              <w:rPr>
                <w:rFonts w:ascii="Arial" w:hAnsi="Arial" w:cs="Arial"/>
                <w:b/>
                <w:sz w:val="16"/>
                <w:szCs w:val="16"/>
                <w:lang w:val="es-BO"/>
              </w:rPr>
            </w:pPr>
            <w:r w:rsidRPr="00AF5A5F">
              <w:rPr>
                <w:rFonts w:ascii="Century Gothic" w:eastAsia="Century Gothic" w:hAnsi="Century Gothic" w:cs="Century Gothic"/>
                <w:b/>
                <w:color w:val="000000"/>
                <w:sz w:val="16"/>
                <w:szCs w:val="16"/>
              </w:rPr>
              <w:t xml:space="preserve">ÍTEM Nª13: </w:t>
            </w:r>
            <w:r w:rsidR="00D85E8D">
              <w:rPr>
                <w:rFonts w:ascii="Century Gothic" w:eastAsia="Century Gothic" w:hAnsi="Century Gothic" w:cs="Century Gothic"/>
                <w:b/>
                <w:color w:val="000000"/>
                <w:sz w:val="16"/>
                <w:szCs w:val="16"/>
                <w:lang w:val="es-BO"/>
              </w:rPr>
              <w:t>LAVADORA DE ROPA FRONTAL</w:t>
            </w:r>
            <w:r w:rsidR="00D85E8D" w:rsidRPr="00AF5A5F" w:rsidDel="00D85E8D">
              <w:rPr>
                <w:rFonts w:ascii="Century Gothic" w:eastAsia="Century Gothic" w:hAnsi="Century Gothic" w:cs="Century Gothic"/>
                <w:b/>
                <w:color w:val="000000"/>
                <w:sz w:val="16"/>
                <w:szCs w:val="16"/>
              </w:rPr>
              <w:t xml:space="preserve"> </w:t>
            </w:r>
          </w:p>
        </w:tc>
      </w:tr>
      <w:tr w:rsidR="00A87F92" w:rsidRPr="000C6821" w14:paraId="2F8BD118" w14:textId="77777777" w:rsidTr="00213C9A">
        <w:trPr>
          <w:trHeight w:val="340"/>
        </w:trPr>
        <w:tc>
          <w:tcPr>
            <w:tcW w:w="223" w:type="pct"/>
            <w:vAlign w:val="center"/>
          </w:tcPr>
          <w:p w14:paraId="29B31417" w14:textId="77777777" w:rsidR="00A87F92" w:rsidRPr="000C6821" w:rsidRDefault="00A87F92" w:rsidP="00213C9A">
            <w:pPr>
              <w:tabs>
                <w:tab w:val="bar" w:pos="3996"/>
              </w:tabs>
              <w:jc w:val="center"/>
              <w:rPr>
                <w:rFonts w:ascii="Arial" w:hAnsi="Arial" w:cs="Arial"/>
                <w:sz w:val="16"/>
                <w:szCs w:val="16"/>
                <w:lang w:val="es-BO"/>
              </w:rPr>
            </w:pPr>
          </w:p>
        </w:tc>
        <w:tc>
          <w:tcPr>
            <w:tcW w:w="3453" w:type="pct"/>
            <w:vAlign w:val="center"/>
          </w:tcPr>
          <w:tbl>
            <w:tblPr>
              <w:tblStyle w:val="106"/>
              <w:tblW w:w="5000" w:type="pct"/>
              <w:tblInd w:w="0" w:type="dxa"/>
              <w:tblLook w:val="0400" w:firstRow="0" w:lastRow="0" w:firstColumn="0" w:lastColumn="0" w:noHBand="0" w:noVBand="1"/>
            </w:tblPr>
            <w:tblGrid>
              <w:gridCol w:w="1305"/>
              <w:gridCol w:w="4969"/>
            </w:tblGrid>
            <w:tr w:rsidR="0013660A" w:rsidRPr="00746963" w14:paraId="2E714BE4" w14:textId="77777777" w:rsidTr="0013660A">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6DFD6DFC"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eastAsia="Century Gothic" w:hAnsi="Century Gothic" w:cs="Century Gothic"/>
                      <w:b/>
                      <w:color w:val="000000"/>
                      <w:sz w:val="16"/>
                      <w:szCs w:val="16"/>
                      <w:lang w:val="es-BO"/>
                    </w:rPr>
                    <w:t xml:space="preserve">ÍTEM Nª13: </w:t>
                  </w:r>
                  <w:r>
                    <w:rPr>
                      <w:rFonts w:ascii="Century Gothic" w:eastAsia="Century Gothic" w:hAnsi="Century Gothic" w:cs="Century Gothic"/>
                      <w:b/>
                      <w:color w:val="000000"/>
                      <w:sz w:val="16"/>
                      <w:szCs w:val="16"/>
                      <w:lang w:val="es-BO"/>
                    </w:rPr>
                    <w:t>LAVADORA DE ROPA FRONTAL</w:t>
                  </w:r>
                </w:p>
              </w:tc>
            </w:tr>
            <w:tr w:rsidR="0013660A" w:rsidRPr="00746963" w14:paraId="37946183"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4B7940AB"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05B2CDF8" w14:textId="77777777" w:rsidR="0013660A" w:rsidRPr="00CA7BF8" w:rsidRDefault="0013660A" w:rsidP="0013660A">
                  <w:pPr>
                    <w:spacing w:line="276" w:lineRule="auto"/>
                    <w:jc w:val="both"/>
                    <w:rPr>
                      <w:rFonts w:ascii="Century Gothic" w:eastAsia="Century Gothic" w:hAnsi="Century Gothic" w:cs="Century Gothic"/>
                      <w:bCs/>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 xml:space="preserve">área de </w:t>
                  </w:r>
                  <w:proofErr w:type="spellStart"/>
                  <w:r>
                    <w:rPr>
                      <w:rFonts w:ascii="Century Gothic" w:eastAsia="Century Gothic" w:hAnsi="Century Gothic" w:cs="Century Gothic"/>
                      <w:bCs/>
                      <w:color w:val="000000"/>
                      <w:sz w:val="16"/>
                      <w:szCs w:val="16"/>
                      <w:lang w:val="es-BO"/>
                    </w:rPr>
                    <w:t>lavanderia</w:t>
                  </w:r>
                  <w:proofErr w:type="spellEnd"/>
                  <w:r w:rsidRPr="00CA7BF8">
                    <w:rPr>
                      <w:rFonts w:ascii="Century Gothic" w:eastAsia="Century Gothic" w:hAnsi="Century Gothic" w:cs="Century Gothic"/>
                      <w:bCs/>
                      <w:color w:val="000000"/>
                      <w:sz w:val="16"/>
                      <w:szCs w:val="16"/>
                      <w:lang w:val="es-BO"/>
                    </w:rPr>
                    <w:t>.</w:t>
                  </w:r>
                </w:p>
              </w:tc>
            </w:tr>
            <w:tr w:rsidR="0013660A" w:rsidRPr="00746963" w14:paraId="524CB38B" w14:textId="77777777" w:rsidTr="0013660A">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526D9DD4"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13660A" w14:paraId="74D17A82"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6390BA0E"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423E8DC4"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37205499"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2355B30E"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29C2F43B"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14:paraId="1F70C425"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6E5A5143"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País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19EC75D2" w14:textId="77777777" w:rsidR="0013660A" w:rsidRPr="001133B5" w:rsidRDefault="0013660A" w:rsidP="0013660A">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13660A" w:rsidRPr="00746963" w14:paraId="14E77AB2"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44218486"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 xml:space="preserve">Año de </w:t>
                  </w:r>
                  <w:r>
                    <w:rPr>
                      <w:rFonts w:ascii="Century Gothic" w:eastAsia="Century Gothic" w:hAnsi="Century Gothic" w:cs="Century Gothic"/>
                      <w:b/>
                      <w:color w:val="000000"/>
                      <w:sz w:val="16"/>
                      <w:szCs w:val="16"/>
                    </w:rPr>
                    <w:t>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54E5F4A7"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r>
                    <w:rPr>
                      <w:rFonts w:ascii="Century Gothic" w:eastAsia="Century Gothic" w:hAnsi="Century Gothic" w:cs="Century Gothic"/>
                      <w:color w:val="000000"/>
                      <w:sz w:val="16"/>
                      <w:szCs w:val="16"/>
                      <w:lang w:val="es-BO"/>
                    </w:rPr>
                    <w:t>fabricación</w:t>
                  </w:r>
                  <w:r w:rsidRPr="00CA7BF8">
                    <w:rPr>
                      <w:rFonts w:ascii="Century Gothic" w:eastAsia="Century Gothic" w:hAnsi="Century Gothic" w:cs="Century Gothic"/>
                      <w:color w:val="000000"/>
                      <w:sz w:val="16"/>
                      <w:szCs w:val="16"/>
                      <w:lang w:val="es-BO"/>
                    </w:rPr>
                    <w:t xml:space="preserve"> 2024)</w:t>
                  </w:r>
                </w:p>
              </w:tc>
            </w:tr>
            <w:tr w:rsidR="0013660A" w:rsidRPr="006E2180" w14:paraId="3D515794" w14:textId="77777777" w:rsidTr="0013660A">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0F5AB1D8"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25656145"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13660A" w:rsidRPr="00746963" w14:paraId="460444C8" w14:textId="77777777" w:rsidTr="0013660A">
              <w:trPr>
                <w:trHeight w:val="340"/>
              </w:trPr>
              <w:tc>
                <w:tcPr>
                  <w:tcW w:w="985" w:type="pct"/>
                  <w:vMerge w:val="restart"/>
                  <w:tcBorders>
                    <w:top w:val="single" w:sz="4" w:space="0" w:color="auto"/>
                    <w:left w:val="single" w:sz="18" w:space="0" w:color="auto"/>
                    <w:right w:val="single" w:sz="4" w:space="0" w:color="auto"/>
                  </w:tcBorders>
                  <w:shd w:val="clear" w:color="auto" w:fill="auto"/>
                  <w:vAlign w:val="center"/>
                </w:tcPr>
                <w:p w14:paraId="7499957D"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15" w:type="pct"/>
                  <w:tcBorders>
                    <w:top w:val="single" w:sz="4" w:space="0" w:color="auto"/>
                    <w:left w:val="single" w:sz="4" w:space="0" w:color="auto"/>
                    <w:bottom w:val="single" w:sz="2" w:space="0" w:color="auto"/>
                    <w:right w:val="single" w:sz="18" w:space="0" w:color="auto"/>
                  </w:tcBorders>
                  <w:shd w:val="clear" w:color="auto" w:fill="auto"/>
                </w:tcPr>
                <w:p w14:paraId="4308DC9D" w14:textId="77777777" w:rsidR="0013660A" w:rsidRPr="00050409"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w:t>
                  </w:r>
                  <w:r>
                    <w:rPr>
                      <w:rFonts w:ascii="Century Gothic" w:eastAsia="Arial Narrow" w:hAnsi="Century Gothic" w:cs="Arial Narrow"/>
                      <w:color w:val="000000"/>
                      <w:sz w:val="16"/>
                      <w:szCs w:val="18"/>
                      <w:lang w:val="es-BO"/>
                    </w:rPr>
                    <w:t>de</w:t>
                  </w:r>
                  <w:r w:rsidRPr="006C43DB">
                    <w:rPr>
                      <w:rFonts w:ascii="Century Gothic" w:eastAsia="Arial Narrow" w:hAnsi="Century Gothic" w:cs="Arial Narrow"/>
                      <w:color w:val="000000"/>
                      <w:sz w:val="16"/>
                      <w:szCs w:val="18"/>
                      <w:lang w:val="es-BO"/>
                    </w:rPr>
                    <w:t xml:space="preserve"> 57 kg o superior.</w:t>
                  </w:r>
                </w:p>
              </w:tc>
            </w:tr>
            <w:tr w:rsidR="0013660A" w:rsidRPr="00746963" w14:paraId="08BFE614"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2CCF8D04"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31619C8F" w14:textId="77777777" w:rsidR="0013660A" w:rsidRPr="006C43DB"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Suspensi</w:t>
                  </w:r>
                  <w:r>
                    <w:rPr>
                      <w:rFonts w:ascii="Century Gothic" w:eastAsia="Arial Narrow" w:hAnsi="Century Gothic" w:cs="Arial Narrow"/>
                      <w:color w:val="000000"/>
                      <w:sz w:val="16"/>
                      <w:szCs w:val="18"/>
                      <w:lang w:val="es-BO"/>
                    </w:rPr>
                    <w:t>ó</w:t>
                  </w:r>
                  <w:r w:rsidRPr="006C43DB">
                    <w:rPr>
                      <w:rFonts w:ascii="Century Gothic" w:eastAsia="Arial Narrow" w:hAnsi="Century Gothic" w:cs="Arial Narrow"/>
                      <w:color w:val="000000"/>
                      <w:sz w:val="16"/>
                      <w:szCs w:val="18"/>
                      <w:lang w:val="es-BO"/>
                    </w:rPr>
                    <w:t>n mediante amortiguadores de fricción</w:t>
                  </w:r>
                  <w:r>
                    <w:rPr>
                      <w:rFonts w:ascii="Century Gothic" w:eastAsia="Arial Narrow" w:hAnsi="Century Gothic" w:cs="Arial Narrow"/>
                      <w:color w:val="000000"/>
                      <w:sz w:val="16"/>
                      <w:szCs w:val="18"/>
                      <w:lang w:val="es-BO"/>
                    </w:rPr>
                    <w:t xml:space="preserve"> o mejor.</w:t>
                  </w:r>
                </w:p>
              </w:tc>
            </w:tr>
            <w:tr w:rsidR="0013660A" w:rsidRPr="00746963" w14:paraId="04537971"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44EA55B9" w14:textId="77777777" w:rsidR="0013660A" w:rsidRPr="006C43DB"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6CE7667B" w14:textId="77777777" w:rsidR="0013660A" w:rsidRPr="00050409"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Tambor, estructura </w:t>
                  </w:r>
                  <w:r>
                    <w:rPr>
                      <w:rFonts w:ascii="Century Gothic" w:eastAsia="Arial Narrow" w:hAnsi="Century Gothic" w:cs="Arial Narrow"/>
                      <w:color w:val="000000"/>
                      <w:sz w:val="16"/>
                      <w:szCs w:val="18"/>
                      <w:lang w:val="es-BO"/>
                    </w:rPr>
                    <w:t>fabrica</w:t>
                  </w:r>
                  <w:r w:rsidRPr="006C43DB">
                    <w:rPr>
                      <w:rFonts w:ascii="Century Gothic" w:eastAsia="Arial Narrow" w:hAnsi="Century Gothic" w:cs="Arial Narrow"/>
                      <w:color w:val="000000"/>
                      <w:sz w:val="16"/>
                      <w:szCs w:val="18"/>
                      <w:lang w:val="es-BO"/>
                    </w:rPr>
                    <w:t>da de acero in</w:t>
                  </w:r>
                  <w:r>
                    <w:rPr>
                      <w:rFonts w:ascii="Century Gothic" w:eastAsia="Arial Narrow" w:hAnsi="Century Gothic" w:cs="Arial Narrow"/>
                      <w:color w:val="000000"/>
                      <w:sz w:val="16"/>
                      <w:szCs w:val="18"/>
                      <w:lang w:val="es-BO"/>
                    </w:rPr>
                    <w:t>o</w:t>
                  </w:r>
                  <w:r w:rsidRPr="006C43DB">
                    <w:rPr>
                      <w:rFonts w:ascii="Century Gothic" w:eastAsia="Arial Narrow" w:hAnsi="Century Gothic" w:cs="Arial Narrow"/>
                      <w:color w:val="000000"/>
                      <w:sz w:val="16"/>
                      <w:szCs w:val="18"/>
                      <w:lang w:val="es-BO"/>
                    </w:rPr>
                    <w:t>xidable.</w:t>
                  </w:r>
                </w:p>
              </w:tc>
            </w:tr>
            <w:tr w:rsidR="0013660A" w:rsidRPr="00CA7BF8" w14:paraId="0F09049A"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1166A82A"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2A4E0B02" w14:textId="77777777" w:rsidR="0013660A" w:rsidRPr="00050409"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050409">
                    <w:rPr>
                      <w:rFonts w:ascii="Century Gothic" w:eastAsia="Arial Narrow" w:hAnsi="Century Gothic" w:cs="Arial Narrow"/>
                      <w:color w:val="000000"/>
                      <w:sz w:val="16"/>
                      <w:szCs w:val="18"/>
                    </w:rPr>
                    <w:t xml:space="preserve">Pantalla </w:t>
                  </w:r>
                  <w:r>
                    <w:rPr>
                      <w:rFonts w:ascii="Century Gothic" w:eastAsia="Arial Narrow" w:hAnsi="Century Gothic" w:cs="Arial Narrow"/>
                      <w:color w:val="000000"/>
                      <w:sz w:val="16"/>
                      <w:szCs w:val="18"/>
                    </w:rPr>
                    <w:t xml:space="preserve">LCD </w:t>
                  </w:r>
                  <w:proofErr w:type="spellStart"/>
                  <w:r>
                    <w:rPr>
                      <w:rFonts w:ascii="Century Gothic" w:eastAsia="Arial Narrow" w:hAnsi="Century Gothic" w:cs="Arial Narrow"/>
                      <w:color w:val="000000"/>
                      <w:sz w:val="16"/>
                      <w:szCs w:val="18"/>
                    </w:rPr>
                    <w:t>ó</w:t>
                  </w:r>
                  <w:proofErr w:type="spellEnd"/>
                  <w:r>
                    <w:rPr>
                      <w:rFonts w:ascii="Century Gothic" w:eastAsia="Arial Narrow" w:hAnsi="Century Gothic" w:cs="Arial Narrow"/>
                      <w:color w:val="000000"/>
                      <w:sz w:val="16"/>
                      <w:szCs w:val="18"/>
                    </w:rPr>
                    <w:t xml:space="preserve"> LED</w:t>
                  </w:r>
                  <w:r w:rsidRPr="00050409">
                    <w:rPr>
                      <w:rFonts w:ascii="Century Gothic" w:eastAsia="Arial Narrow" w:hAnsi="Century Gothic" w:cs="Arial Narrow"/>
                      <w:color w:val="000000"/>
                      <w:sz w:val="16"/>
                      <w:szCs w:val="18"/>
                    </w:rPr>
                    <w:t>.</w:t>
                  </w:r>
                </w:p>
              </w:tc>
            </w:tr>
            <w:tr w:rsidR="0013660A" w:rsidRPr="00746963" w14:paraId="6A353968"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68023640"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37E818D5" w14:textId="77777777" w:rsidR="0013660A" w:rsidRPr="003D70A5"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Programas</w:t>
                  </w:r>
                  <w:r>
                    <w:rPr>
                      <w:rFonts w:ascii="Century Gothic" w:eastAsia="Arial Narrow" w:hAnsi="Century Gothic" w:cs="Arial Narrow"/>
                      <w:color w:val="000000"/>
                      <w:sz w:val="16"/>
                      <w:szCs w:val="18"/>
                      <w:lang w:val="es-BO"/>
                    </w:rPr>
                    <w:t>:</w:t>
                  </w:r>
                </w:p>
                <w:p w14:paraId="5E0D6637" w14:textId="77777777" w:rsidR="0013660A" w:rsidRPr="00872ADE" w:rsidRDefault="0013660A" w:rsidP="009D3AD6">
                  <w:pPr>
                    <w:pStyle w:val="Prrafodelista"/>
                    <w:numPr>
                      <w:ilvl w:val="0"/>
                      <w:numId w:val="120"/>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pre establecidos </w:t>
                  </w:r>
                  <w:r>
                    <w:rPr>
                      <w:rFonts w:ascii="Century Gothic" w:eastAsia="Arial Narrow" w:hAnsi="Century Gothic" w:cs="Arial Narrow"/>
                      <w:color w:val="000000"/>
                      <w:sz w:val="16"/>
                      <w:szCs w:val="18"/>
                      <w:lang w:val="es-BO"/>
                    </w:rPr>
                    <w:t>tres (</w:t>
                  </w:r>
                  <w:r w:rsidRPr="006C43DB">
                    <w:rPr>
                      <w:rFonts w:ascii="Century Gothic" w:eastAsia="Arial Narrow" w:hAnsi="Century Gothic" w:cs="Arial Narrow"/>
                      <w:color w:val="000000"/>
                      <w:sz w:val="16"/>
                      <w:szCs w:val="18"/>
                      <w:lang w:val="es-BO"/>
                    </w:rPr>
                    <w:t>3</w:t>
                  </w:r>
                  <w:r>
                    <w:rPr>
                      <w:rFonts w:ascii="Century Gothic" w:eastAsia="Arial Narrow" w:hAnsi="Century Gothic" w:cs="Arial Narrow"/>
                      <w:color w:val="000000"/>
                      <w:sz w:val="16"/>
                      <w:szCs w:val="18"/>
                      <w:lang w:val="es-BO"/>
                    </w:rPr>
                    <w:t xml:space="preserve">) o superior. </w:t>
                  </w:r>
                </w:p>
                <w:p w14:paraId="431726B8" w14:textId="77777777" w:rsidR="0013660A" w:rsidRPr="00872ADE" w:rsidRDefault="0013660A" w:rsidP="009D3AD6">
                  <w:pPr>
                    <w:pStyle w:val="Prrafodelista"/>
                    <w:numPr>
                      <w:ilvl w:val="0"/>
                      <w:numId w:val="120"/>
                    </w:numPr>
                    <w:spacing w:line="276" w:lineRule="auto"/>
                    <w:contextualSpacing/>
                    <w:rPr>
                      <w:rFonts w:ascii="Century Gothic" w:eastAsia="Century Gothic" w:hAnsi="Century Gothic" w:cs="Century Gothic"/>
                      <w:color w:val="000000"/>
                      <w:sz w:val="16"/>
                      <w:szCs w:val="16"/>
                      <w:lang w:val="es-BO"/>
                    </w:rPr>
                  </w:pPr>
                  <w:r w:rsidRPr="00872ADE">
                    <w:rPr>
                      <w:rFonts w:ascii="Century Gothic" w:eastAsia="Arial Narrow" w:hAnsi="Century Gothic" w:cs="Arial Narrow"/>
                      <w:color w:val="000000"/>
                      <w:sz w:val="16"/>
                      <w:szCs w:val="18"/>
                      <w:lang w:val="es-BO"/>
                    </w:rPr>
                    <w:t>Para configurar, diez (10) o superior.</w:t>
                  </w:r>
                </w:p>
              </w:tc>
            </w:tr>
            <w:tr w:rsidR="0013660A" w:rsidRPr="00746963" w14:paraId="593BC592"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16E83F73"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66D6CB22" w14:textId="77777777" w:rsidR="0013660A" w:rsidRPr="00050409"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746963">
                    <w:rPr>
                      <w:rFonts w:ascii="Century Gothic" w:eastAsia="Arial Narrow" w:hAnsi="Century Gothic" w:cs="Arial Narrow"/>
                      <w:color w:val="000000"/>
                      <w:sz w:val="16"/>
                      <w:szCs w:val="18"/>
                      <w:lang w:val="es-BO"/>
                    </w:rPr>
                    <w:t>Control de desequilibrio, según fabricante.</w:t>
                  </w:r>
                </w:p>
              </w:tc>
            </w:tr>
            <w:tr w:rsidR="0013660A" w:rsidRPr="00746963" w14:paraId="0F3E30B7"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6517534B"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4AE35B9B" w14:textId="77777777" w:rsidR="0013660A" w:rsidRPr="00050409"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Sistema de conexión externa de detergentes l</w:t>
                  </w:r>
                  <w:r>
                    <w:rPr>
                      <w:rFonts w:ascii="Century Gothic" w:eastAsia="Arial Narrow" w:hAnsi="Century Gothic" w:cs="Arial Narrow"/>
                      <w:color w:val="000000"/>
                      <w:sz w:val="16"/>
                      <w:szCs w:val="18"/>
                      <w:lang w:val="es-BO"/>
                    </w:rPr>
                    <w:t>í</w:t>
                  </w:r>
                  <w:r w:rsidRPr="006C43DB">
                    <w:rPr>
                      <w:rFonts w:ascii="Century Gothic" w:eastAsia="Arial Narrow" w:hAnsi="Century Gothic" w:cs="Arial Narrow"/>
                      <w:color w:val="000000"/>
                      <w:sz w:val="16"/>
                      <w:szCs w:val="18"/>
                      <w:lang w:val="es-BO"/>
                    </w:rPr>
                    <w:t>quidos.</w:t>
                  </w:r>
                </w:p>
              </w:tc>
            </w:tr>
            <w:tr w:rsidR="0013660A" w:rsidRPr="00746963" w14:paraId="4320500B"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5FDF8311"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1CB411EC" w14:textId="77777777" w:rsidR="0013660A" w:rsidRPr="00050409"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proofErr w:type="spellStart"/>
                  <w:r w:rsidRPr="006C43DB">
                    <w:rPr>
                      <w:rFonts w:ascii="Century Gothic" w:eastAsia="Arial Narrow" w:hAnsi="Century Gothic" w:cs="Arial Narrow"/>
                      <w:color w:val="000000"/>
                      <w:sz w:val="16"/>
                      <w:szCs w:val="18"/>
                      <w:lang w:val="es-BO"/>
                    </w:rPr>
                    <w:t>Funcion</w:t>
                  </w:r>
                  <w:proofErr w:type="spellEnd"/>
                  <w:r w:rsidRPr="006C43DB">
                    <w:rPr>
                      <w:rFonts w:ascii="Century Gothic" w:eastAsia="Arial Narrow" w:hAnsi="Century Gothic" w:cs="Arial Narrow"/>
                      <w:color w:val="000000"/>
                      <w:sz w:val="16"/>
                      <w:szCs w:val="18"/>
                      <w:lang w:val="es-BO"/>
                    </w:rPr>
                    <w:t xml:space="preserve"> de bloqueo de puerta</w:t>
                  </w:r>
                  <w:r>
                    <w:rPr>
                      <w:rFonts w:ascii="Century Gothic" w:eastAsia="Arial Narrow" w:hAnsi="Century Gothic" w:cs="Arial Narrow"/>
                      <w:color w:val="000000"/>
                      <w:sz w:val="16"/>
                      <w:szCs w:val="18"/>
                      <w:lang w:val="es-BO"/>
                    </w:rPr>
                    <w:t xml:space="preserve">, </w:t>
                  </w:r>
                  <w:r w:rsidRPr="00746963">
                    <w:rPr>
                      <w:rFonts w:ascii="Century Gothic" w:eastAsia="Arial Narrow" w:hAnsi="Century Gothic" w:cs="Arial Narrow"/>
                      <w:color w:val="000000"/>
                      <w:sz w:val="16"/>
                      <w:szCs w:val="18"/>
                      <w:lang w:val="es-BO"/>
                    </w:rPr>
                    <w:t>según fabricante.</w:t>
                  </w:r>
                </w:p>
              </w:tc>
            </w:tr>
            <w:tr w:rsidR="0013660A" w:rsidRPr="00746963" w14:paraId="35DD32EA"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49AB9082"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55D3B540" w14:textId="77777777" w:rsidR="0013660A" w:rsidRPr="00050409"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Velocidad de lavado: 36 rpm como </w:t>
                  </w:r>
                  <w:proofErr w:type="spellStart"/>
                  <w:r w:rsidRPr="006C43DB">
                    <w:rPr>
                      <w:rFonts w:ascii="Century Gothic" w:eastAsia="Arial Narrow" w:hAnsi="Century Gothic" w:cs="Arial Narrow"/>
                      <w:color w:val="000000"/>
                      <w:sz w:val="16"/>
                      <w:szCs w:val="18"/>
                      <w:lang w:val="es-BO"/>
                    </w:rPr>
                    <w:t>minimo</w:t>
                  </w:r>
                  <w:proofErr w:type="spellEnd"/>
                  <w:r w:rsidRPr="006C43DB">
                    <w:rPr>
                      <w:rFonts w:ascii="Century Gothic" w:eastAsia="Arial Narrow" w:hAnsi="Century Gothic" w:cs="Arial Narrow"/>
                      <w:color w:val="000000"/>
                      <w:sz w:val="16"/>
                      <w:szCs w:val="18"/>
                      <w:lang w:val="es-BO"/>
                    </w:rPr>
                    <w:t>.</w:t>
                  </w:r>
                </w:p>
              </w:tc>
            </w:tr>
            <w:tr w:rsidR="0013660A" w:rsidRPr="00746963" w14:paraId="33DDA048"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01F70C9C"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right w:val="single" w:sz="18" w:space="0" w:color="auto"/>
                  </w:tcBorders>
                  <w:shd w:val="clear" w:color="auto" w:fill="auto"/>
                </w:tcPr>
                <w:p w14:paraId="7DAB68BA" w14:textId="77777777" w:rsidR="0013660A" w:rsidRPr="006C43DB" w:rsidRDefault="0013660A" w:rsidP="009D3AD6">
                  <w:pPr>
                    <w:pStyle w:val="Prrafodelista"/>
                    <w:numPr>
                      <w:ilvl w:val="0"/>
                      <w:numId w:val="138"/>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Velocidad de centrifugado: 800 rpm como </w:t>
                  </w:r>
                  <w:proofErr w:type="spellStart"/>
                  <w:r w:rsidRPr="006C43DB">
                    <w:rPr>
                      <w:rFonts w:ascii="Century Gothic" w:eastAsia="Arial Narrow" w:hAnsi="Century Gothic" w:cs="Arial Narrow"/>
                      <w:color w:val="000000"/>
                      <w:sz w:val="16"/>
                      <w:szCs w:val="18"/>
                      <w:lang w:val="es-BO"/>
                    </w:rPr>
                    <w:t>minimo</w:t>
                  </w:r>
                  <w:proofErr w:type="spellEnd"/>
                  <w:r w:rsidRPr="006C43DB">
                    <w:rPr>
                      <w:rFonts w:ascii="Century Gothic" w:eastAsia="Arial Narrow" w:hAnsi="Century Gothic" w:cs="Arial Narrow"/>
                      <w:color w:val="000000"/>
                      <w:sz w:val="16"/>
                      <w:szCs w:val="18"/>
                      <w:lang w:val="es-BO"/>
                    </w:rPr>
                    <w:t>.</w:t>
                  </w:r>
                </w:p>
              </w:tc>
            </w:tr>
            <w:tr w:rsidR="0013660A" w:rsidRPr="006E2180" w14:paraId="0967DAA1" w14:textId="77777777" w:rsidTr="0013660A">
              <w:trPr>
                <w:trHeight w:val="340"/>
              </w:trPr>
              <w:tc>
                <w:tcPr>
                  <w:tcW w:w="985" w:type="pct"/>
                  <w:vMerge/>
                  <w:tcBorders>
                    <w:left w:val="single" w:sz="18" w:space="0" w:color="auto"/>
                    <w:right w:val="single" w:sz="4" w:space="0" w:color="auto"/>
                  </w:tcBorders>
                  <w:shd w:val="clear" w:color="auto" w:fill="auto"/>
                  <w:vAlign w:val="center"/>
                </w:tcPr>
                <w:p w14:paraId="585ACC89"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right w:val="single" w:sz="18" w:space="0" w:color="auto"/>
                  </w:tcBorders>
                  <w:shd w:val="clear" w:color="auto" w:fill="auto"/>
                </w:tcPr>
                <w:p w14:paraId="2E659091" w14:textId="77777777" w:rsidR="0013660A" w:rsidRPr="006C43DB" w:rsidRDefault="0013660A" w:rsidP="009D3AD6">
                  <w:pPr>
                    <w:pStyle w:val="Prrafodelista"/>
                    <w:numPr>
                      <w:ilvl w:val="0"/>
                      <w:numId w:val="138"/>
                    </w:numPr>
                    <w:spacing w:line="276" w:lineRule="auto"/>
                    <w:contextualSpacing/>
                    <w:rPr>
                      <w:rFonts w:ascii="Century Gothic" w:eastAsia="Arial Narrow" w:hAnsi="Century Gothic" w:cs="Arial Narrow"/>
                      <w:color w:val="000000"/>
                      <w:sz w:val="16"/>
                      <w:szCs w:val="18"/>
                      <w:lang w:val="es-BO"/>
                    </w:rPr>
                  </w:pPr>
                  <w:r>
                    <w:rPr>
                      <w:rFonts w:ascii="Century Gothic" w:eastAsia="Arial Narrow" w:hAnsi="Century Gothic" w:cs="Arial Narrow"/>
                      <w:color w:val="000000"/>
                      <w:sz w:val="16"/>
                      <w:szCs w:val="18"/>
                      <w:lang w:val="es-BO"/>
                    </w:rPr>
                    <w:t>Con modo antiarrugas.</w:t>
                  </w:r>
                </w:p>
              </w:tc>
            </w:tr>
            <w:tr w:rsidR="0013660A" w:rsidRPr="00746963" w14:paraId="052E777E" w14:textId="77777777" w:rsidTr="0013660A">
              <w:trPr>
                <w:trHeight w:val="340"/>
              </w:trPr>
              <w:tc>
                <w:tcPr>
                  <w:tcW w:w="985" w:type="pct"/>
                  <w:vMerge/>
                  <w:tcBorders>
                    <w:left w:val="single" w:sz="18" w:space="0" w:color="auto"/>
                    <w:bottom w:val="single" w:sz="4" w:space="0" w:color="auto"/>
                    <w:right w:val="single" w:sz="4" w:space="0" w:color="auto"/>
                  </w:tcBorders>
                  <w:shd w:val="clear" w:color="auto" w:fill="auto"/>
                  <w:vAlign w:val="center"/>
                </w:tcPr>
                <w:p w14:paraId="703AFEB2" w14:textId="77777777" w:rsidR="0013660A" w:rsidRPr="00CA7BF8" w:rsidRDefault="0013660A" w:rsidP="0013660A">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4" w:space="0" w:color="auto"/>
                    <w:right w:val="single" w:sz="18" w:space="0" w:color="auto"/>
                  </w:tcBorders>
                  <w:shd w:val="clear" w:color="auto" w:fill="auto"/>
                </w:tcPr>
                <w:p w14:paraId="2249D2F3" w14:textId="77777777" w:rsidR="0013660A" w:rsidRPr="00872ADE" w:rsidRDefault="0013660A" w:rsidP="009D3AD6">
                  <w:pPr>
                    <w:pStyle w:val="Prrafodelista"/>
                    <w:numPr>
                      <w:ilvl w:val="0"/>
                      <w:numId w:val="138"/>
                    </w:numPr>
                    <w:spacing w:line="276" w:lineRule="auto"/>
                    <w:contextualSpacing/>
                    <w:rPr>
                      <w:rFonts w:ascii="Century Gothic" w:eastAsia="Arial Narrow" w:hAnsi="Century Gothic" w:cs="Arial Narrow"/>
                      <w:color w:val="000000"/>
                      <w:sz w:val="16"/>
                      <w:szCs w:val="18"/>
                      <w:lang w:val="es-BO"/>
                    </w:rPr>
                  </w:pPr>
                  <w:r w:rsidRPr="00872ADE">
                    <w:rPr>
                      <w:rFonts w:ascii="Century Gothic" w:eastAsia="Arial Narrow" w:hAnsi="Century Gothic" w:cs="Arial Narrow"/>
                      <w:color w:val="000000"/>
                      <w:sz w:val="16"/>
                      <w:szCs w:val="18"/>
                      <w:lang w:val="es-BO"/>
                    </w:rPr>
                    <w:t xml:space="preserve">Detección automática del peso para ajuste automático de agua, energía y productos químicos, </w:t>
                  </w:r>
                  <w:r w:rsidRPr="00746963">
                    <w:rPr>
                      <w:rFonts w:ascii="Century Gothic" w:eastAsia="Arial Narrow" w:hAnsi="Century Gothic" w:cs="Arial Narrow"/>
                      <w:color w:val="000000"/>
                      <w:sz w:val="16"/>
                      <w:szCs w:val="18"/>
                      <w:lang w:val="es-BO"/>
                    </w:rPr>
                    <w:t>según fabricante.</w:t>
                  </w:r>
                </w:p>
              </w:tc>
            </w:tr>
            <w:tr w:rsidR="0013660A" w:rsidRPr="00CA7BF8" w14:paraId="75D0D4F3" w14:textId="77777777" w:rsidTr="0013660A">
              <w:trPr>
                <w:trHeight w:val="340"/>
              </w:trPr>
              <w:tc>
                <w:tcPr>
                  <w:tcW w:w="985" w:type="pct"/>
                  <w:tcBorders>
                    <w:top w:val="single" w:sz="4" w:space="0" w:color="auto"/>
                    <w:left w:val="single" w:sz="18" w:space="0" w:color="auto"/>
                    <w:bottom w:val="single" w:sz="18" w:space="0" w:color="auto"/>
                    <w:right w:val="single" w:sz="4" w:space="0" w:color="auto"/>
                  </w:tcBorders>
                  <w:shd w:val="clear" w:color="auto" w:fill="auto"/>
                  <w:vAlign w:val="bottom"/>
                </w:tcPr>
                <w:p w14:paraId="62AACDA0" w14:textId="77777777" w:rsidR="0013660A" w:rsidRPr="001133B5" w:rsidRDefault="0013660A" w:rsidP="0013660A">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lastRenderedPageBreak/>
                    <w:t>Alimentación eléctrica</w:t>
                  </w:r>
                </w:p>
              </w:tc>
              <w:tc>
                <w:tcPr>
                  <w:tcW w:w="4015" w:type="pct"/>
                  <w:tcBorders>
                    <w:top w:val="single" w:sz="4" w:space="0" w:color="auto"/>
                    <w:left w:val="single" w:sz="4" w:space="0" w:color="auto"/>
                    <w:bottom w:val="single" w:sz="18" w:space="0" w:color="auto"/>
                    <w:right w:val="single" w:sz="18" w:space="0" w:color="auto"/>
                  </w:tcBorders>
                  <w:shd w:val="clear" w:color="auto" w:fill="auto"/>
                  <w:vAlign w:val="center"/>
                </w:tcPr>
                <w:p w14:paraId="4D9F5D73" w14:textId="77777777" w:rsidR="0013660A" w:rsidRPr="00CA7BF8" w:rsidRDefault="0013660A" w:rsidP="0013660A">
                  <w:pPr>
                    <w:spacing w:line="276" w:lineRule="auto"/>
                    <w:rPr>
                      <w:rFonts w:ascii="Century Gothic" w:eastAsia="Century Gothic" w:hAnsi="Century Gothic" w:cs="Century Gothic"/>
                      <w:color w:val="000000"/>
                      <w:sz w:val="16"/>
                      <w:szCs w:val="16"/>
                      <w:lang w:val="es-BO"/>
                    </w:rPr>
                  </w:pPr>
                  <w:r>
                    <w:rPr>
                      <w:rFonts w:ascii="Century Gothic" w:hAnsi="Century Gothic" w:cs="Arial"/>
                      <w:bCs/>
                      <w:sz w:val="16"/>
                      <w:szCs w:val="16"/>
                    </w:rPr>
                    <w:t xml:space="preserve">Trifásica </w:t>
                  </w:r>
                  <w:r w:rsidRPr="00FA2BFB">
                    <w:rPr>
                      <w:rFonts w:ascii="Century Gothic" w:hAnsi="Century Gothic" w:cs="Arial"/>
                      <w:bCs/>
                      <w:sz w:val="16"/>
                      <w:szCs w:val="16"/>
                    </w:rPr>
                    <w:t xml:space="preserve">380 </w:t>
                  </w:r>
                  <w:r>
                    <w:rPr>
                      <w:rFonts w:ascii="Century Gothic" w:hAnsi="Century Gothic" w:cs="Arial"/>
                      <w:bCs/>
                      <w:sz w:val="16"/>
                      <w:szCs w:val="16"/>
                    </w:rPr>
                    <w:t xml:space="preserve">– 400 </w:t>
                  </w:r>
                  <w:r w:rsidRPr="00FA2BFB">
                    <w:rPr>
                      <w:rFonts w:ascii="Century Gothic" w:hAnsi="Century Gothic" w:cs="Arial"/>
                      <w:bCs/>
                      <w:sz w:val="16"/>
                      <w:szCs w:val="16"/>
                    </w:rPr>
                    <w:t xml:space="preserve">VAC </w:t>
                  </w:r>
                  <w:r>
                    <w:rPr>
                      <w:rFonts w:ascii="Century Gothic" w:hAnsi="Century Gothic" w:cs="Arial"/>
                      <w:bCs/>
                      <w:sz w:val="16"/>
                      <w:szCs w:val="16"/>
                    </w:rPr>
                    <w:t xml:space="preserve"> / 50 a 60 HZ</w:t>
                  </w:r>
                </w:p>
              </w:tc>
            </w:tr>
          </w:tbl>
          <w:p w14:paraId="56168075" w14:textId="77777777" w:rsidR="00A87F92" w:rsidRPr="000C6821" w:rsidRDefault="00A87F92" w:rsidP="005B1D24">
            <w:pPr>
              <w:jc w:val="both"/>
              <w:rPr>
                <w:rFonts w:ascii="Arial" w:hAnsi="Arial" w:cs="Arial"/>
                <w:sz w:val="16"/>
                <w:szCs w:val="16"/>
                <w:lang w:val="es-BO"/>
              </w:rPr>
            </w:pPr>
          </w:p>
        </w:tc>
        <w:tc>
          <w:tcPr>
            <w:tcW w:w="1324" w:type="pct"/>
          </w:tcPr>
          <w:p w14:paraId="384AFAFF" w14:textId="77777777" w:rsidR="00A87F92" w:rsidRPr="000C6821" w:rsidRDefault="00A87F92" w:rsidP="005B1D24">
            <w:pPr>
              <w:jc w:val="both"/>
              <w:rPr>
                <w:rFonts w:ascii="Arial" w:hAnsi="Arial" w:cs="Arial"/>
                <w:sz w:val="16"/>
                <w:szCs w:val="16"/>
                <w:lang w:val="es-BO"/>
              </w:rPr>
            </w:pPr>
          </w:p>
        </w:tc>
      </w:tr>
      <w:tr w:rsidR="00A87F92" w:rsidRPr="000C6821" w14:paraId="34241CB2" w14:textId="77777777" w:rsidTr="00213C9A">
        <w:trPr>
          <w:trHeight w:val="340"/>
        </w:trPr>
        <w:tc>
          <w:tcPr>
            <w:tcW w:w="223" w:type="pct"/>
            <w:vAlign w:val="center"/>
          </w:tcPr>
          <w:p w14:paraId="21E151FF" w14:textId="77777777" w:rsidR="00A87F92" w:rsidRPr="000C6821" w:rsidRDefault="00A87F92" w:rsidP="005B1D24">
            <w:pPr>
              <w:jc w:val="center"/>
              <w:rPr>
                <w:rFonts w:ascii="Arial" w:hAnsi="Arial" w:cs="Arial"/>
                <w:sz w:val="16"/>
                <w:szCs w:val="16"/>
                <w:lang w:val="es-BO"/>
              </w:rPr>
            </w:pPr>
          </w:p>
        </w:tc>
        <w:tc>
          <w:tcPr>
            <w:tcW w:w="3453" w:type="pct"/>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4790"/>
            </w:tblGrid>
            <w:tr w:rsidR="0013660A" w:rsidRPr="006C43DB" w14:paraId="0844B534" w14:textId="77777777" w:rsidTr="0013660A">
              <w:trPr>
                <w:trHeight w:val="425"/>
              </w:trPr>
              <w:tc>
                <w:tcPr>
                  <w:tcW w:w="5000" w:type="pct"/>
                  <w:gridSpan w:val="2"/>
                  <w:shd w:val="clear" w:color="auto" w:fill="B4C6E7" w:themeFill="accent5" w:themeFillTint="66"/>
                  <w:vAlign w:val="center"/>
                </w:tcPr>
                <w:p w14:paraId="32EEA535"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13660A" w:rsidRPr="00872ADE" w14:paraId="2AD2D56A" w14:textId="77777777" w:rsidTr="00B67CD9">
              <w:trPr>
                <w:trHeight w:val="630"/>
              </w:trPr>
              <w:tc>
                <w:tcPr>
                  <w:tcW w:w="844" w:type="pct"/>
                  <w:vAlign w:val="center"/>
                </w:tcPr>
                <w:p w14:paraId="4EE8424A"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Condiciones ambientales</w:t>
                  </w:r>
                </w:p>
              </w:tc>
              <w:tc>
                <w:tcPr>
                  <w:tcW w:w="4156" w:type="pct"/>
                </w:tcPr>
                <w:p w14:paraId="3F43E5C7" w14:textId="189BF9BA" w:rsidR="0013660A" w:rsidRPr="00872ADE" w:rsidRDefault="00B1113F" w:rsidP="0013660A">
                  <w:pPr>
                    <w:jc w:val="both"/>
                    <w:rPr>
                      <w:rFonts w:ascii="Century Gothic" w:hAnsi="Century Gothic"/>
                      <w:sz w:val="16"/>
                      <w:szCs w:val="16"/>
                      <w:lang w:val="es-BO"/>
                    </w:rPr>
                  </w:pPr>
                  <w:r w:rsidRPr="00872ADE">
                    <w:rPr>
                      <w:rFonts w:ascii="Century Gothic" w:hAnsi="Century Gothic"/>
                      <w:sz w:val="16"/>
                      <w:szCs w:val="16"/>
                      <w:lang w:val="es-BO"/>
                    </w:rPr>
                    <w:t>El bien</w:t>
                  </w:r>
                  <w:r w:rsidR="0013660A" w:rsidRPr="00872ADE">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0013660A" w:rsidRPr="00872ADE">
                    <w:rPr>
                      <w:rFonts w:ascii="Century Gothic" w:hAnsi="Century Gothic"/>
                      <w:sz w:val="16"/>
                      <w:szCs w:val="16"/>
                      <w:lang w:val="es-BO"/>
                    </w:rPr>
                    <w:t>aiquile</w:t>
                  </w:r>
                  <w:proofErr w:type="spellEnd"/>
                  <w:r w:rsidR="0013660A" w:rsidRPr="00872ADE">
                    <w:rPr>
                      <w:rFonts w:ascii="Century Gothic" w:hAnsi="Century Gothic"/>
                      <w:sz w:val="16"/>
                      <w:szCs w:val="16"/>
                      <w:lang w:val="es-BO"/>
                    </w:rPr>
                    <w:t xml:space="preserve"> </w:t>
                  </w:r>
                  <w:r w:rsidR="0013660A" w:rsidRPr="00872ADE">
                    <w:rPr>
                      <w:rFonts w:ascii="Century Gothic" w:hAnsi="Century Gothic"/>
                      <w:b/>
                      <w:bCs/>
                      <w:sz w:val="16"/>
                      <w:szCs w:val="16"/>
                      <w:lang w:val="es-BO"/>
                    </w:rPr>
                    <w:t>(Especificar).</w:t>
                  </w:r>
                </w:p>
              </w:tc>
            </w:tr>
            <w:tr w:rsidR="0013660A" w:rsidRPr="00872ADE" w14:paraId="107A53D0" w14:textId="77777777" w:rsidTr="00B67CD9">
              <w:trPr>
                <w:trHeight w:val="2681"/>
              </w:trPr>
              <w:tc>
                <w:tcPr>
                  <w:tcW w:w="844" w:type="pct"/>
                  <w:vAlign w:val="center"/>
                </w:tcPr>
                <w:p w14:paraId="75522057"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Manuales</w:t>
                  </w:r>
                </w:p>
              </w:tc>
              <w:tc>
                <w:tcPr>
                  <w:tcW w:w="4156" w:type="pct"/>
                </w:tcPr>
                <w:p w14:paraId="6AAFABD4"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Junto con el bien,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los correspondientes manuales:</w:t>
                  </w:r>
                </w:p>
                <w:p w14:paraId="705FD887" w14:textId="77777777" w:rsidR="0013660A" w:rsidRPr="00872ADE" w:rsidRDefault="0013660A" w:rsidP="0013660A">
                  <w:pPr>
                    <w:jc w:val="both"/>
                    <w:rPr>
                      <w:rFonts w:ascii="Century Gothic" w:hAnsi="Century Gothic"/>
                      <w:sz w:val="16"/>
                      <w:szCs w:val="16"/>
                      <w:lang w:val="es-BO"/>
                    </w:rPr>
                  </w:pPr>
                </w:p>
                <w:p w14:paraId="28029E31" w14:textId="77777777" w:rsidR="0013660A" w:rsidRPr="00872ADE" w:rsidRDefault="0013660A" w:rsidP="0013660A">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de operación. </w:t>
                  </w:r>
                </w:p>
                <w:p w14:paraId="077B8E0E" w14:textId="77777777" w:rsidR="0013660A" w:rsidRPr="00872ADE" w:rsidRDefault="0013660A" w:rsidP="0013660A">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2A0550CE" w14:textId="77777777" w:rsidR="0013660A" w:rsidRPr="00872ADE" w:rsidRDefault="0013660A" w:rsidP="0013660A">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A su vez deberán adjuntar todos los manuales en medio magnético (pendrive o cd o </w:t>
                  </w:r>
                  <w:proofErr w:type="spellStart"/>
                  <w:r w:rsidRPr="00872ADE">
                    <w:rPr>
                      <w:rFonts w:ascii="Century Gothic" w:hAnsi="Century Gothic"/>
                      <w:sz w:val="16"/>
                      <w:szCs w:val="16"/>
                      <w:lang w:val="es-BO"/>
                    </w:rPr>
                    <w:t>dvd</w:t>
                  </w:r>
                  <w:proofErr w:type="spellEnd"/>
                  <w:r w:rsidRPr="00872ADE">
                    <w:rPr>
                      <w:rFonts w:ascii="Century Gothic" w:hAnsi="Century Gothic"/>
                      <w:sz w:val="16"/>
                      <w:szCs w:val="16"/>
                      <w:lang w:val="es-BO"/>
                    </w:rPr>
                    <w:t>)</w:t>
                  </w:r>
                  <w:r w:rsidRPr="00872ADE">
                    <w:rPr>
                      <w:rFonts w:ascii="Century Gothic" w:hAnsi="Century Gothic"/>
                      <w:sz w:val="16"/>
                      <w:szCs w:val="16"/>
                      <w:lang w:val="es-BO"/>
                    </w:rPr>
                    <w:br/>
                  </w:r>
                </w:p>
                <w:p w14:paraId="28F9BEA3"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Cuando los manuales no estuvieran disponibles en idioma español,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un ejemplar traducido en dicho idioma</w:t>
                  </w:r>
                </w:p>
                <w:p w14:paraId="101337DA" w14:textId="77777777" w:rsidR="0013660A" w:rsidRPr="00872ADE" w:rsidRDefault="0013660A" w:rsidP="0013660A">
                  <w:pPr>
                    <w:rPr>
                      <w:rFonts w:ascii="Century Gothic" w:hAnsi="Century Gothic"/>
                      <w:b/>
                      <w:sz w:val="16"/>
                      <w:szCs w:val="16"/>
                    </w:rPr>
                  </w:pPr>
                  <w:r w:rsidRPr="00872ADE">
                    <w:rPr>
                      <w:rFonts w:ascii="Century Gothic" w:hAnsi="Century Gothic"/>
                      <w:sz w:val="16"/>
                      <w:szCs w:val="16"/>
                      <w:lang w:val="es-BO"/>
                    </w:rPr>
                    <w:br/>
                  </w:r>
                  <w:r w:rsidRPr="00872ADE">
                    <w:rPr>
                      <w:rFonts w:ascii="Century Gothic" w:hAnsi="Century Gothic"/>
                      <w:b/>
                      <w:sz w:val="16"/>
                      <w:szCs w:val="16"/>
                    </w:rPr>
                    <w:t>(Manifestar aceptación)</w:t>
                  </w:r>
                </w:p>
                <w:p w14:paraId="4C52685B" w14:textId="77777777" w:rsidR="0013660A" w:rsidRPr="00872ADE" w:rsidRDefault="0013660A" w:rsidP="0013660A">
                  <w:pPr>
                    <w:rPr>
                      <w:rFonts w:ascii="Century Gothic" w:hAnsi="Century Gothic"/>
                      <w:sz w:val="16"/>
                      <w:szCs w:val="16"/>
                    </w:rPr>
                  </w:pPr>
                </w:p>
              </w:tc>
            </w:tr>
            <w:tr w:rsidR="0013660A" w:rsidRPr="00872ADE" w14:paraId="605E0171" w14:textId="77777777" w:rsidTr="00B67CD9">
              <w:trPr>
                <w:trHeight w:val="1266"/>
              </w:trPr>
              <w:tc>
                <w:tcPr>
                  <w:tcW w:w="844" w:type="pct"/>
                  <w:vAlign w:val="center"/>
                </w:tcPr>
                <w:p w14:paraId="3FEE037E"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Certificaciones</w:t>
                  </w:r>
                </w:p>
              </w:tc>
              <w:tc>
                <w:tcPr>
                  <w:tcW w:w="4156" w:type="pct"/>
                  <w:shd w:val="clear" w:color="auto" w:fill="auto"/>
                </w:tcPr>
                <w:p w14:paraId="2908C3B4"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presentar adjunto a su propuesta en fotocopia simple los siguientes certificados: </w:t>
                  </w:r>
                </w:p>
                <w:p w14:paraId="50489C71" w14:textId="77777777" w:rsidR="0013660A" w:rsidRPr="00872ADE" w:rsidRDefault="0013660A" w:rsidP="009D3AD6">
                  <w:pPr>
                    <w:pStyle w:val="Prrafodelista"/>
                    <w:numPr>
                      <w:ilvl w:val="0"/>
                      <w:numId w:val="117"/>
                    </w:numPr>
                    <w:contextualSpacing/>
                    <w:rPr>
                      <w:sz w:val="16"/>
                      <w:szCs w:val="16"/>
                      <w:lang w:val="es-BO"/>
                    </w:rPr>
                  </w:pPr>
                  <w:r w:rsidRPr="00872ADE">
                    <w:rPr>
                      <w:rFonts w:ascii="Century Gothic" w:hAnsi="Century Gothic"/>
                      <w:sz w:val="16"/>
                      <w:szCs w:val="16"/>
                      <w:lang w:val="es-BO"/>
                    </w:rPr>
                    <w:t xml:space="preserve">Certificación internacional vigente CE (conformidad europea) y/ o certificación </w:t>
                  </w:r>
                  <w:proofErr w:type="spellStart"/>
                  <w:r w:rsidRPr="00872ADE">
                    <w:rPr>
                      <w:rFonts w:ascii="Century Gothic" w:hAnsi="Century Gothic"/>
                      <w:sz w:val="16"/>
                      <w:szCs w:val="16"/>
                      <w:lang w:val="es-BO"/>
                    </w:rPr>
                    <w:t>Iso</w:t>
                  </w:r>
                  <w:proofErr w:type="spellEnd"/>
                  <w:r w:rsidRPr="00872ADE">
                    <w:rPr>
                      <w:rFonts w:ascii="Century Gothic" w:hAnsi="Century Gothic"/>
                      <w:sz w:val="16"/>
                      <w:szCs w:val="16"/>
                      <w:lang w:val="es-BO"/>
                    </w:rPr>
                    <w:t xml:space="preserve"> 9001 vigente del bien ofertado.</w:t>
                  </w:r>
                </w:p>
                <w:p w14:paraId="0CA682E8" w14:textId="77777777" w:rsidR="0013660A" w:rsidRPr="00872ADE" w:rsidRDefault="0013660A" w:rsidP="0013660A">
                  <w:pPr>
                    <w:jc w:val="both"/>
                    <w:rPr>
                      <w:rFonts w:ascii="Century Gothic" w:hAnsi="Century Gothic"/>
                      <w:sz w:val="16"/>
                      <w:szCs w:val="16"/>
                      <w:lang w:val="es-BO"/>
                    </w:rPr>
                  </w:pPr>
                </w:p>
                <w:p w14:paraId="6AF8A850"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872ADE" w14:paraId="10ABC8E9" w14:textId="77777777" w:rsidTr="00B67CD9">
              <w:trPr>
                <w:trHeight w:val="708"/>
              </w:trPr>
              <w:tc>
                <w:tcPr>
                  <w:tcW w:w="844" w:type="pct"/>
                  <w:vAlign w:val="center"/>
                </w:tcPr>
                <w:p w14:paraId="116A39F9"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Mantenimiento preventivo</w:t>
                  </w:r>
                </w:p>
              </w:tc>
              <w:tc>
                <w:tcPr>
                  <w:tcW w:w="4156" w:type="pct"/>
                  <w:shd w:val="clear" w:color="auto" w:fill="auto"/>
                </w:tcPr>
                <w:p w14:paraId="333ECAD7"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Durante el periodo de cobertura de la garantía de fábrica:</w:t>
                  </w:r>
                </w:p>
                <w:p w14:paraId="0AF87B97" w14:textId="77777777" w:rsidR="0013660A" w:rsidRPr="00872ADE" w:rsidRDefault="0013660A" w:rsidP="0013660A">
                  <w:pPr>
                    <w:jc w:val="both"/>
                    <w:rPr>
                      <w:rFonts w:ascii="Century Gothic" w:hAnsi="Century Gothic"/>
                      <w:sz w:val="16"/>
                      <w:szCs w:val="16"/>
                      <w:lang w:val="es-BO"/>
                    </w:rPr>
                  </w:pPr>
                </w:p>
                <w:p w14:paraId="79AA0F64" w14:textId="77777777" w:rsidR="0013660A" w:rsidRPr="00872ADE"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872ADE">
                    <w:rPr>
                      <w:rFonts w:ascii="Century Gothic" w:eastAsia="Century Gothic" w:hAnsi="Century Gothic" w:cs="Century Gothic"/>
                      <w:sz w:val="16"/>
                      <w:szCs w:val="16"/>
                      <w:lang w:val="es-BO"/>
                    </w:rPr>
                    <w:t>garantíade</w:t>
                  </w:r>
                  <w:proofErr w:type="spellEnd"/>
                  <w:r w:rsidRPr="00872ADE">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872ADE">
                    <w:rPr>
                      <w:rFonts w:ascii="Century Gothic" w:eastAsia="Century Gothic" w:hAnsi="Century Gothic" w:cs="Century Gothic"/>
                      <w:b/>
                      <w:sz w:val="16"/>
                      <w:szCs w:val="16"/>
                      <w:u w:val="single"/>
                      <w:lang w:val="es-BO"/>
                    </w:rPr>
                    <w:t>carta de compromiso</w:t>
                  </w:r>
                  <w:r w:rsidRPr="00872ADE">
                    <w:rPr>
                      <w:rFonts w:ascii="Century Gothic" w:eastAsia="Century Gothic" w:hAnsi="Century Gothic" w:cs="Century Gothic"/>
                      <w:sz w:val="16"/>
                      <w:szCs w:val="16"/>
                      <w:lang w:val="es-BO"/>
                    </w:rPr>
                    <w:t xml:space="preserve"> en el momento de la entrega del bien.</w:t>
                  </w:r>
                </w:p>
                <w:p w14:paraId="0C1D70BC" w14:textId="77777777" w:rsidR="0013660A" w:rsidRPr="00872ADE" w:rsidRDefault="0013660A" w:rsidP="0013660A">
                  <w:pPr>
                    <w:pStyle w:val="Prrafodelista"/>
                    <w:jc w:val="both"/>
                    <w:rPr>
                      <w:rFonts w:ascii="Century Gothic" w:eastAsia="Century Gothic" w:hAnsi="Century Gothic" w:cs="Century Gothic"/>
                      <w:sz w:val="16"/>
                      <w:szCs w:val="16"/>
                      <w:lang w:val="es-BO"/>
                    </w:rPr>
                  </w:pPr>
                </w:p>
                <w:p w14:paraId="607A8415" w14:textId="77777777" w:rsidR="0013660A" w:rsidRPr="00872ADE"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72A04C6" w14:textId="77777777" w:rsidR="0013660A" w:rsidRPr="00872ADE" w:rsidRDefault="0013660A" w:rsidP="0013660A">
                  <w:pPr>
                    <w:pStyle w:val="Prrafodelista"/>
                    <w:ind w:left="360"/>
                    <w:jc w:val="both"/>
                    <w:rPr>
                      <w:rFonts w:ascii="Century Gothic" w:eastAsia="Century Gothic" w:hAnsi="Century Gothic" w:cs="Century Gothic"/>
                      <w:sz w:val="16"/>
                      <w:szCs w:val="16"/>
                      <w:lang w:val="es-BO"/>
                    </w:rPr>
                  </w:pPr>
                </w:p>
                <w:p w14:paraId="02061665" w14:textId="77777777" w:rsidR="0013660A" w:rsidRPr="00872ADE" w:rsidRDefault="0013660A"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872ADE">
                    <w:rPr>
                      <w:rFonts w:ascii="Century Gothic" w:eastAsia="Century Gothic" w:hAnsi="Century Gothic" w:cs="Century Gothic"/>
                      <w:sz w:val="16"/>
                      <w:szCs w:val="16"/>
                      <w:lang w:val="es-BO"/>
                    </w:rPr>
                    <w:t>garantia</w:t>
                  </w:r>
                  <w:proofErr w:type="spellEnd"/>
                  <w:r w:rsidRPr="00872ADE">
                    <w:rPr>
                      <w:rFonts w:ascii="Century Gothic" w:eastAsia="Century Gothic" w:hAnsi="Century Gothic" w:cs="Century Gothic"/>
                      <w:sz w:val="16"/>
                      <w:szCs w:val="16"/>
                      <w:lang w:val="es-BO"/>
                    </w:rPr>
                    <w:t xml:space="preserve"> del bien.</w:t>
                  </w:r>
                </w:p>
                <w:p w14:paraId="3E95DAD6" w14:textId="77777777" w:rsidR="0013660A" w:rsidRPr="00872ADE" w:rsidRDefault="0013660A" w:rsidP="0013660A">
                  <w:pPr>
                    <w:jc w:val="both"/>
                    <w:rPr>
                      <w:rFonts w:ascii="Century Gothic" w:hAnsi="Century Gothic"/>
                      <w:sz w:val="16"/>
                      <w:szCs w:val="16"/>
                      <w:lang w:val="es-BO"/>
                    </w:rPr>
                  </w:pPr>
                </w:p>
                <w:p w14:paraId="15F91BCA"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13660A" w:rsidRPr="00872ADE" w14:paraId="0BD3BA4B" w14:textId="77777777" w:rsidTr="00B67CD9">
              <w:trPr>
                <w:trHeight w:val="1133"/>
              </w:trPr>
              <w:tc>
                <w:tcPr>
                  <w:tcW w:w="844" w:type="pct"/>
                  <w:vAlign w:val="center"/>
                </w:tcPr>
                <w:p w14:paraId="294752C9"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Soporte técnico</w:t>
                  </w:r>
                </w:p>
              </w:tc>
              <w:tc>
                <w:tcPr>
                  <w:tcW w:w="4156" w:type="pct"/>
                </w:tcPr>
                <w:p w14:paraId="303FAF14"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realizar el soporte técnico al bien, para lo cual en el momento de la recepción del bien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que contemple lo siguiente:</w:t>
                  </w:r>
                </w:p>
                <w:p w14:paraId="162C65BD" w14:textId="77777777" w:rsidR="0013660A" w:rsidRPr="00872ADE" w:rsidRDefault="0013660A" w:rsidP="0013660A">
                  <w:pPr>
                    <w:jc w:val="both"/>
                    <w:rPr>
                      <w:rFonts w:ascii="Century Gothic" w:hAnsi="Century Gothic"/>
                      <w:sz w:val="16"/>
                      <w:szCs w:val="16"/>
                      <w:lang w:val="es-BO"/>
                    </w:rPr>
                  </w:pPr>
                </w:p>
                <w:p w14:paraId="4047C479"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Personal</w:t>
                  </w:r>
                  <w:r w:rsidRPr="00872ADE">
                    <w:rPr>
                      <w:rFonts w:ascii="Century Gothic" w:hAnsi="Century Gothic"/>
                      <w:sz w:val="16"/>
                      <w:szCs w:val="16"/>
                      <w:lang w:val="es-BO"/>
                    </w:rPr>
                    <w:t xml:space="preserve">: se deberá adjuntar a la propuesta al menos un </w:t>
                  </w:r>
                  <w:proofErr w:type="spellStart"/>
                  <w:r w:rsidRPr="00872ADE">
                    <w:rPr>
                      <w:rFonts w:ascii="Century Gothic" w:hAnsi="Century Gothic"/>
                      <w:sz w:val="16"/>
                      <w:szCs w:val="16"/>
                      <w:lang w:val="es-BO"/>
                    </w:rPr>
                    <w:t>curriculum</w:t>
                  </w:r>
                  <w:proofErr w:type="spellEnd"/>
                  <w:r w:rsidRPr="00872ADE">
                    <w:rPr>
                      <w:rFonts w:ascii="Century Gothic" w:hAnsi="Century Gothic"/>
                      <w:sz w:val="16"/>
                      <w:szCs w:val="16"/>
                      <w:lang w:val="es-BO"/>
                    </w:rPr>
                    <w:t xml:space="preserve"> vitae de los ingenieros y/o técnico para el soporte técnico con experiencia en equipamiento industrial.</w:t>
                  </w:r>
                </w:p>
                <w:p w14:paraId="1C49345F" w14:textId="77777777" w:rsidR="0013660A" w:rsidRPr="00872ADE" w:rsidRDefault="0013660A" w:rsidP="0013660A">
                  <w:pPr>
                    <w:pStyle w:val="Prrafodelista"/>
                    <w:jc w:val="both"/>
                    <w:rPr>
                      <w:rFonts w:ascii="Century Gothic" w:hAnsi="Century Gothic"/>
                      <w:sz w:val="16"/>
                      <w:szCs w:val="16"/>
                      <w:lang w:val="es-BO"/>
                    </w:rPr>
                  </w:pPr>
                </w:p>
                <w:p w14:paraId="3F6ACEE5"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Tiempo de respuesta</w:t>
                  </w:r>
                  <w:r w:rsidRPr="00872ADE">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872ADE">
                    <w:rPr>
                      <w:rFonts w:ascii="Century Gothic" w:hAnsi="Century Gothic"/>
                      <w:sz w:val="16"/>
                      <w:szCs w:val="16"/>
                      <w:lang w:val="es-BO"/>
                    </w:rPr>
                    <w:t>sera</w:t>
                  </w:r>
                  <w:proofErr w:type="spellEnd"/>
                  <w:r w:rsidRPr="00872ADE">
                    <w:rPr>
                      <w:rFonts w:ascii="Century Gothic" w:hAnsi="Century Gothic"/>
                      <w:sz w:val="16"/>
                      <w:szCs w:val="16"/>
                      <w:lang w:val="es-BO"/>
                    </w:rPr>
                    <w:t xml:space="preserve"> remitido al responsable del bien y al hospital, y debiendo</w:t>
                  </w:r>
                  <w:r w:rsidRPr="00872ADE">
                    <w:rPr>
                      <w:sz w:val="16"/>
                      <w:szCs w:val="16"/>
                      <w:lang w:val="es-BO"/>
                    </w:rPr>
                    <w:t xml:space="preserve"> </w:t>
                  </w:r>
                  <w:r w:rsidRPr="00872ADE">
                    <w:rPr>
                      <w:rFonts w:ascii="Century Gothic" w:hAnsi="Century Gothic"/>
                      <w:sz w:val="16"/>
                      <w:szCs w:val="16"/>
                      <w:lang w:val="es-BO"/>
                    </w:rPr>
                    <w:t xml:space="preserve">solucionar y restablecer la operatividad en un periodo no mayor a quince (15) días calendario. </w:t>
                  </w:r>
                </w:p>
                <w:p w14:paraId="7F8FEB5F" w14:textId="77777777" w:rsidR="0013660A" w:rsidRPr="00872ADE" w:rsidRDefault="0013660A" w:rsidP="0013660A">
                  <w:pPr>
                    <w:pStyle w:val="Prrafodelista"/>
                    <w:rPr>
                      <w:rFonts w:ascii="Century Gothic" w:hAnsi="Century Gothic"/>
                      <w:sz w:val="16"/>
                      <w:szCs w:val="16"/>
                      <w:lang w:val="es-BO"/>
                    </w:rPr>
                  </w:pPr>
                </w:p>
                <w:p w14:paraId="4F45A6F4"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El proveedor, en caso de que el bien presente fallas durante el periodo de garantía de fábrica:</w:t>
                  </w:r>
                </w:p>
                <w:p w14:paraId="3E22B9D4" w14:textId="77777777" w:rsidR="0013660A" w:rsidRPr="00872ADE" w:rsidRDefault="0013660A" w:rsidP="0013660A">
                  <w:pPr>
                    <w:jc w:val="both"/>
                    <w:rPr>
                      <w:rFonts w:ascii="Century Gothic" w:hAnsi="Century Gothic"/>
                      <w:sz w:val="16"/>
                      <w:szCs w:val="16"/>
                      <w:lang w:val="es-BO"/>
                    </w:rPr>
                  </w:pPr>
                </w:p>
                <w:p w14:paraId="553FD607"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872ADE">
                    <w:rPr>
                      <w:rFonts w:ascii="Century Gothic" w:hAnsi="Century Gothic"/>
                      <w:sz w:val="16"/>
                      <w:szCs w:val="16"/>
                      <w:lang w:val="es-BO"/>
                    </w:rPr>
                    <w:t>esta</w:t>
                  </w:r>
                  <w:proofErr w:type="spellEnd"/>
                  <w:r w:rsidRPr="00872ADE">
                    <w:rPr>
                      <w:rFonts w:ascii="Century Gothic" w:hAnsi="Century Gothic"/>
                      <w:sz w:val="16"/>
                      <w:szCs w:val="16"/>
                      <w:lang w:val="es-BO"/>
                    </w:rPr>
                    <w:t xml:space="preserve"> en la obligación de sustituir el bien con las mismas características o superiores. </w:t>
                  </w:r>
                </w:p>
                <w:p w14:paraId="0D02A67C" w14:textId="77777777" w:rsidR="0013660A" w:rsidRPr="00872ADE" w:rsidRDefault="0013660A" w:rsidP="0013660A">
                  <w:pPr>
                    <w:pStyle w:val="Prrafodelista"/>
                    <w:jc w:val="both"/>
                    <w:rPr>
                      <w:rFonts w:ascii="Century Gothic" w:hAnsi="Century Gothic"/>
                      <w:sz w:val="16"/>
                      <w:szCs w:val="16"/>
                      <w:lang w:val="es-BO"/>
                    </w:rPr>
                  </w:pPr>
                </w:p>
                <w:p w14:paraId="39B991A7" w14:textId="77777777" w:rsidR="0013660A" w:rsidRPr="00872ADE" w:rsidRDefault="0013660A" w:rsidP="0013660A">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1F158CC3" w14:textId="77777777" w:rsidR="0013660A" w:rsidRPr="00872ADE" w:rsidRDefault="0013660A" w:rsidP="0013660A">
                  <w:pPr>
                    <w:pStyle w:val="Prrafodelista"/>
                    <w:rPr>
                      <w:rFonts w:ascii="Century Gothic" w:hAnsi="Century Gothic"/>
                      <w:sz w:val="16"/>
                      <w:szCs w:val="16"/>
                      <w:lang w:val="es-BO"/>
                    </w:rPr>
                  </w:pPr>
                </w:p>
                <w:p w14:paraId="18C5C732"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Los costos emergentes de las situaciones descritas serán cubiertas en su totalidad por el proveedor, en el mismo plazo de entrega adjudicado.</w:t>
                  </w:r>
                  <w:r w:rsidRPr="00746963">
                    <w:rPr>
                      <w:sz w:val="16"/>
                      <w:szCs w:val="16"/>
                      <w:lang w:val="es-BO"/>
                    </w:rPr>
                    <w:t xml:space="preserve"> </w:t>
                  </w:r>
                  <w:r w:rsidRPr="00872ADE">
                    <w:rPr>
                      <w:rFonts w:ascii="Century Gothic" w:hAnsi="Century Gothic"/>
                      <w:sz w:val="16"/>
                      <w:szCs w:val="16"/>
                      <w:lang w:val="es-BO"/>
                    </w:rPr>
                    <w:t>Asimismo, se aclara que al momento de la entrega del bien nuevo se renovará la garantía de fábrica.</w:t>
                  </w:r>
                </w:p>
                <w:p w14:paraId="76777F09" w14:textId="77777777" w:rsidR="0013660A" w:rsidRPr="00872ADE" w:rsidRDefault="0013660A" w:rsidP="0013660A">
                  <w:pPr>
                    <w:rPr>
                      <w:sz w:val="16"/>
                      <w:szCs w:val="16"/>
                      <w:lang w:val="es-BO"/>
                    </w:rPr>
                  </w:pPr>
                </w:p>
                <w:p w14:paraId="61516D1C" w14:textId="77777777" w:rsidR="0013660A" w:rsidRPr="00872ADE" w:rsidRDefault="0013660A" w:rsidP="0013660A">
                  <w:pPr>
                    <w:jc w:val="both"/>
                    <w:rPr>
                      <w:rFonts w:ascii="Century Gothic" w:hAnsi="Century Gothic"/>
                      <w:sz w:val="16"/>
                      <w:szCs w:val="16"/>
                    </w:rPr>
                  </w:pPr>
                  <w:r w:rsidRPr="00872ADE">
                    <w:rPr>
                      <w:rFonts w:ascii="Century Gothic" w:hAnsi="Century Gothic"/>
                      <w:b/>
                      <w:bCs/>
                      <w:sz w:val="16"/>
                      <w:szCs w:val="16"/>
                    </w:rPr>
                    <w:t xml:space="preserve">(Manifestar aceptación) </w:t>
                  </w:r>
                </w:p>
              </w:tc>
            </w:tr>
            <w:tr w:rsidR="0013660A" w:rsidRPr="00872ADE" w14:paraId="79F62635" w14:textId="77777777" w:rsidTr="00B67CD9">
              <w:trPr>
                <w:trHeight w:val="708"/>
              </w:trPr>
              <w:tc>
                <w:tcPr>
                  <w:tcW w:w="844" w:type="pct"/>
                  <w:vAlign w:val="center"/>
                </w:tcPr>
                <w:p w14:paraId="549E9108"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Repuestos y accesorios</w:t>
                  </w:r>
                </w:p>
              </w:tc>
              <w:tc>
                <w:tcPr>
                  <w:tcW w:w="4156" w:type="pct"/>
                </w:tcPr>
                <w:p w14:paraId="622ECC2D"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385BC63F" w14:textId="77777777" w:rsidR="0013660A" w:rsidRPr="00872ADE" w:rsidRDefault="0013660A" w:rsidP="0013660A">
                  <w:pPr>
                    <w:jc w:val="both"/>
                    <w:rPr>
                      <w:rFonts w:ascii="Century Gothic" w:hAnsi="Century Gothic"/>
                      <w:sz w:val="16"/>
                      <w:szCs w:val="16"/>
                      <w:lang w:val="es-BO"/>
                    </w:rPr>
                  </w:pPr>
                </w:p>
                <w:p w14:paraId="33D127F1"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hAnsi="Century Gothic"/>
                      <w:b/>
                      <w:bCs/>
                      <w:sz w:val="16"/>
                      <w:szCs w:val="16"/>
                      <w:lang w:val="es-BO"/>
                    </w:rPr>
                    <w:t xml:space="preserve"> </w:t>
                  </w:r>
                  <w:r w:rsidRPr="00872ADE">
                    <w:rPr>
                      <w:rFonts w:ascii="Century Gothic" w:hAnsi="Century Gothic"/>
                      <w:b/>
                      <w:bCs/>
                      <w:sz w:val="16"/>
                      <w:szCs w:val="16"/>
                    </w:rPr>
                    <w:t>(Manifestar aceptación)</w:t>
                  </w:r>
                </w:p>
              </w:tc>
            </w:tr>
            <w:tr w:rsidR="0013660A" w:rsidRPr="00872ADE" w14:paraId="296549E8" w14:textId="77777777" w:rsidTr="00B67CD9">
              <w:trPr>
                <w:trHeight w:val="50"/>
              </w:trPr>
              <w:tc>
                <w:tcPr>
                  <w:tcW w:w="844" w:type="pct"/>
                  <w:vAlign w:val="center"/>
                </w:tcPr>
                <w:p w14:paraId="7324C167"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Insumos y consumibles</w:t>
                  </w:r>
                </w:p>
              </w:tc>
              <w:tc>
                <w:tcPr>
                  <w:tcW w:w="4156" w:type="pct"/>
                </w:tcPr>
                <w:p w14:paraId="641C79E3"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337CE1D7" w14:textId="77777777" w:rsidR="0013660A" w:rsidRPr="00872ADE" w:rsidRDefault="0013660A" w:rsidP="0013660A">
                  <w:pPr>
                    <w:jc w:val="both"/>
                    <w:rPr>
                      <w:rFonts w:ascii="Century Gothic" w:hAnsi="Century Gothic"/>
                      <w:sz w:val="16"/>
                      <w:szCs w:val="16"/>
                      <w:lang w:val="es-BO"/>
                    </w:rPr>
                  </w:pPr>
                </w:p>
                <w:p w14:paraId="58F0CFEB"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13660A" w:rsidRPr="00872ADE" w14:paraId="07DCF1CD" w14:textId="77777777" w:rsidTr="00B67CD9">
              <w:trPr>
                <w:trHeight w:val="841"/>
              </w:trPr>
              <w:tc>
                <w:tcPr>
                  <w:tcW w:w="844" w:type="pct"/>
                  <w:vAlign w:val="center"/>
                </w:tcPr>
                <w:p w14:paraId="2DD11376"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Capacitación</w:t>
                  </w:r>
                </w:p>
              </w:tc>
              <w:tc>
                <w:tcPr>
                  <w:tcW w:w="4156" w:type="pct"/>
                </w:tcPr>
                <w:p w14:paraId="48E468F6"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A requerimiento de la AISEM y/o del </w:t>
                  </w:r>
                  <w:sdt>
                    <w:sdtPr>
                      <w:rPr>
                        <w:sz w:val="16"/>
                        <w:szCs w:val="16"/>
                      </w:rPr>
                      <w:tag w:val="goog_rdk_3"/>
                      <w:id w:val="936094236"/>
                      <w:showingPlcHdr/>
                    </w:sdtPr>
                    <w:sdtContent>
                      <w:r w:rsidRPr="00872ADE">
                        <w:rPr>
                          <w:sz w:val="16"/>
                          <w:szCs w:val="16"/>
                          <w:lang w:val="es-BO"/>
                        </w:rPr>
                        <w:t xml:space="preserve">     </w:t>
                      </w:r>
                    </w:sdtContent>
                  </w:sdt>
                  <w:r w:rsidRPr="00872ADE">
                    <w:rPr>
                      <w:rFonts w:ascii="Century Gothic" w:eastAsia="Century Gothic" w:hAnsi="Century Gothic" w:cs="Century Gothic"/>
                      <w:sz w:val="16"/>
                      <w:szCs w:val="16"/>
                      <w:lang w:val="es-BO"/>
                    </w:rPr>
                    <w:t xml:space="preserve">hospital, dentro del periodo de cobertura de garantía de fábrica, el </w:t>
                  </w:r>
                  <w:r w:rsidRPr="00872ADE">
                    <w:rPr>
                      <w:rFonts w:ascii="Century Gothic" w:eastAsia="Century Gothic" w:hAnsi="Century Gothic" w:cs="Century Gothic"/>
                      <w:b/>
                      <w:sz w:val="16"/>
                      <w:szCs w:val="16"/>
                      <w:lang w:val="es-BO"/>
                    </w:rPr>
                    <w:t>proveedor</w:t>
                  </w:r>
                  <w:r w:rsidRPr="00872ADE">
                    <w:rPr>
                      <w:rFonts w:ascii="Century Gothic" w:eastAsia="Century Gothic" w:hAnsi="Century Gothic" w:cs="Century Gothic"/>
                      <w:sz w:val="16"/>
                      <w:szCs w:val="16"/>
                      <w:lang w:val="es-BO"/>
                    </w:rPr>
                    <w:t xml:space="preserve"> deberá realizar capacitaciones de acuerdo con el siguiente detalle: </w:t>
                  </w:r>
                </w:p>
                <w:p w14:paraId="7D9B9010" w14:textId="77777777" w:rsidR="0013660A" w:rsidRPr="00872ADE" w:rsidRDefault="0013660A" w:rsidP="0013660A">
                  <w:pPr>
                    <w:jc w:val="both"/>
                    <w:rPr>
                      <w:rFonts w:ascii="Century Gothic" w:eastAsia="Century Gothic" w:hAnsi="Century Gothic" w:cs="Century Gothic"/>
                      <w:sz w:val="16"/>
                      <w:szCs w:val="16"/>
                      <w:lang w:val="es-BO"/>
                    </w:rPr>
                  </w:pPr>
                </w:p>
                <w:p w14:paraId="53F2A8D4" w14:textId="77777777" w:rsidR="0013660A" w:rsidRPr="00872ADE"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Operativa y/o manejo, debe incluir la capacitación de manejo/operatividad del bien a los operadores de la entidad, debe incluir la certificación en físico para el personal.</w:t>
                  </w:r>
                </w:p>
                <w:p w14:paraId="1F439FF7" w14:textId="77777777" w:rsidR="0013660A" w:rsidRPr="00872ADE" w:rsidRDefault="0013660A" w:rsidP="0013660A">
                  <w:pPr>
                    <w:jc w:val="both"/>
                    <w:rPr>
                      <w:rFonts w:ascii="Century Gothic" w:eastAsia="Century Gothic" w:hAnsi="Century Gothic" w:cs="Century Gothic"/>
                      <w:sz w:val="16"/>
                      <w:szCs w:val="16"/>
                      <w:lang w:val="es-BO"/>
                    </w:rPr>
                  </w:pPr>
                </w:p>
                <w:p w14:paraId="005C7D22" w14:textId="77777777" w:rsidR="0013660A" w:rsidRPr="00872ADE" w:rsidRDefault="0013660A" w:rsidP="0013660A">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872ADE">
                    <w:rPr>
                      <w:rFonts w:ascii="Century Gothic" w:eastAsia="Century Gothic" w:hAnsi="Century Gothic" w:cs="Century Gothic"/>
                      <w:sz w:val="16"/>
                      <w:szCs w:val="16"/>
                      <w:lang w:val="es-BO"/>
                    </w:rPr>
                    <w:t>deteccion</w:t>
                  </w:r>
                  <w:proofErr w:type="spellEnd"/>
                  <w:r w:rsidRPr="00872ADE">
                    <w:rPr>
                      <w:rFonts w:ascii="Century Gothic" w:eastAsia="Century Gothic" w:hAnsi="Century Gothic" w:cs="Century Gothic"/>
                      <w:sz w:val="16"/>
                      <w:szCs w:val="16"/>
                      <w:lang w:val="es-BO"/>
                    </w:rPr>
                    <w:t xml:space="preserve"> de fallas, al personal </w:t>
                  </w:r>
                  <w:proofErr w:type="spellStart"/>
                  <w:r w:rsidRPr="00872ADE">
                    <w:rPr>
                      <w:rFonts w:ascii="Century Gothic" w:eastAsia="Century Gothic" w:hAnsi="Century Gothic" w:cs="Century Gothic"/>
                      <w:sz w:val="16"/>
                      <w:szCs w:val="16"/>
                      <w:lang w:val="es-BO"/>
                    </w:rPr>
                    <w:t>tecnico</w:t>
                  </w:r>
                  <w:proofErr w:type="spellEnd"/>
                  <w:r w:rsidRPr="00872ADE">
                    <w:rPr>
                      <w:rFonts w:ascii="Century Gothic" w:eastAsia="Century Gothic" w:hAnsi="Century Gothic" w:cs="Century Gothic"/>
                      <w:sz w:val="16"/>
                      <w:szCs w:val="16"/>
                      <w:lang w:val="es-BO"/>
                    </w:rPr>
                    <w:t xml:space="preserve"> de la </w:t>
                  </w:r>
                  <w:proofErr w:type="spellStart"/>
                  <w:r w:rsidRPr="00872ADE">
                    <w:rPr>
                      <w:rFonts w:ascii="Century Gothic" w:eastAsia="Century Gothic" w:hAnsi="Century Gothic" w:cs="Century Gothic"/>
                      <w:sz w:val="16"/>
                      <w:szCs w:val="16"/>
                      <w:lang w:val="es-BO"/>
                    </w:rPr>
                    <w:t>institucion</w:t>
                  </w:r>
                  <w:proofErr w:type="spellEnd"/>
                  <w:r w:rsidRPr="00872ADE">
                    <w:rPr>
                      <w:rFonts w:ascii="Century Gothic" w:eastAsia="Century Gothic" w:hAnsi="Century Gothic" w:cs="Century Gothic"/>
                      <w:sz w:val="16"/>
                      <w:szCs w:val="16"/>
                      <w:lang w:val="es-BO"/>
                    </w:rPr>
                    <w:t xml:space="preserve">, incluye la </w:t>
                  </w:r>
                  <w:proofErr w:type="spellStart"/>
                  <w:r w:rsidRPr="00872ADE">
                    <w:rPr>
                      <w:rFonts w:ascii="Century Gothic" w:eastAsia="Century Gothic" w:hAnsi="Century Gothic" w:cs="Century Gothic"/>
                      <w:sz w:val="16"/>
                      <w:szCs w:val="16"/>
                      <w:lang w:val="es-BO"/>
                    </w:rPr>
                    <w:t>certificacion</w:t>
                  </w:r>
                  <w:proofErr w:type="spellEnd"/>
                  <w:r w:rsidRPr="00872ADE">
                    <w:rPr>
                      <w:rFonts w:ascii="Century Gothic" w:eastAsia="Century Gothic" w:hAnsi="Century Gothic" w:cs="Century Gothic"/>
                      <w:sz w:val="16"/>
                      <w:szCs w:val="16"/>
                      <w:lang w:val="es-BO"/>
                    </w:rPr>
                    <w:t xml:space="preserve"> en </w:t>
                  </w:r>
                  <w:proofErr w:type="spellStart"/>
                  <w:r w:rsidRPr="00872ADE">
                    <w:rPr>
                      <w:rFonts w:ascii="Century Gothic" w:eastAsia="Century Gothic" w:hAnsi="Century Gothic" w:cs="Century Gothic"/>
                      <w:sz w:val="16"/>
                      <w:szCs w:val="16"/>
                      <w:lang w:val="es-BO"/>
                    </w:rPr>
                    <w:t>fisico</w:t>
                  </w:r>
                  <w:proofErr w:type="spellEnd"/>
                  <w:r w:rsidRPr="00872ADE">
                    <w:rPr>
                      <w:rFonts w:ascii="Century Gothic" w:eastAsia="Century Gothic" w:hAnsi="Century Gothic" w:cs="Century Gothic"/>
                      <w:sz w:val="16"/>
                      <w:szCs w:val="16"/>
                      <w:lang w:val="es-BO"/>
                    </w:rPr>
                    <w:t xml:space="preserve"> para el personal capacitado</w:t>
                  </w:r>
                </w:p>
                <w:p w14:paraId="77392FE1" w14:textId="77777777" w:rsidR="0013660A" w:rsidRPr="00872ADE" w:rsidRDefault="0013660A" w:rsidP="0013660A">
                  <w:pPr>
                    <w:pStyle w:val="Prrafodelista"/>
                    <w:jc w:val="both"/>
                    <w:rPr>
                      <w:rFonts w:ascii="Century Gothic" w:eastAsia="Century Gothic" w:hAnsi="Century Gothic" w:cs="Century Gothic"/>
                      <w:sz w:val="16"/>
                      <w:szCs w:val="16"/>
                      <w:lang w:val="es-BO"/>
                    </w:rPr>
                  </w:pPr>
                </w:p>
                <w:p w14:paraId="67EEC339" w14:textId="77777777" w:rsidR="0013660A" w:rsidRPr="00872ADE" w:rsidRDefault="0013660A" w:rsidP="0013660A">
                  <w:pPr>
                    <w:jc w:val="both"/>
                    <w:rPr>
                      <w:rFonts w:ascii="Century Gothic" w:eastAsia="Century Gothic" w:hAnsi="Century Gothic" w:cs="Century Gothic"/>
                      <w:color w:val="00000A"/>
                      <w:sz w:val="16"/>
                      <w:szCs w:val="16"/>
                      <w:lang w:val="es-BO"/>
                    </w:rPr>
                  </w:pPr>
                  <w:r w:rsidRPr="00872ADE">
                    <w:rPr>
                      <w:rFonts w:ascii="Century Gothic" w:hAnsi="Century Gothic"/>
                      <w:sz w:val="16"/>
                      <w:szCs w:val="16"/>
                      <w:lang w:val="es-BO"/>
                    </w:rPr>
                    <w:t xml:space="preserve">Las capacitaciones deberán estar a cargo de personal calificado. </w:t>
                  </w:r>
                </w:p>
                <w:p w14:paraId="4DC44CEE" w14:textId="77777777" w:rsidR="0013660A" w:rsidRPr="00872ADE" w:rsidRDefault="0013660A" w:rsidP="0013660A">
                  <w:pPr>
                    <w:pStyle w:val="Prrafodelista"/>
                    <w:jc w:val="both"/>
                    <w:rPr>
                      <w:rFonts w:ascii="Century Gothic" w:eastAsia="Century Gothic" w:hAnsi="Century Gothic" w:cs="Century Gothic"/>
                      <w:color w:val="00000A"/>
                      <w:sz w:val="16"/>
                      <w:szCs w:val="16"/>
                      <w:lang w:val="es-BO"/>
                    </w:rPr>
                  </w:pPr>
                </w:p>
                <w:p w14:paraId="7EC81D86"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Para tal efecto, al momento de la entrega del bien deberá presentar de forma obligatoria una </w:t>
                  </w:r>
                  <w:r w:rsidRPr="00872ADE">
                    <w:rPr>
                      <w:rFonts w:ascii="Century Gothic" w:eastAsia="Century Gothic" w:hAnsi="Century Gothic" w:cs="Century Gothic"/>
                      <w:b/>
                      <w:bCs/>
                      <w:sz w:val="16"/>
                      <w:szCs w:val="16"/>
                      <w:u w:val="single"/>
                      <w:lang w:val="es-BO"/>
                    </w:rPr>
                    <w:t>carta de compromiso</w:t>
                  </w:r>
                  <w:r w:rsidRPr="00872ADE">
                    <w:rPr>
                      <w:rFonts w:ascii="Century Gothic" w:eastAsia="Century Gothic" w:hAnsi="Century Gothic" w:cs="Century Gothic"/>
                      <w:sz w:val="16"/>
                      <w:szCs w:val="16"/>
                      <w:lang w:val="es-BO"/>
                    </w:rPr>
                    <w:t xml:space="preserve"> de capacitación del bien contemplando lo señalado. </w:t>
                  </w:r>
                </w:p>
                <w:p w14:paraId="5E21A06E" w14:textId="77777777" w:rsidR="0013660A" w:rsidRPr="00872ADE" w:rsidRDefault="0013660A" w:rsidP="0013660A">
                  <w:pPr>
                    <w:jc w:val="both"/>
                    <w:rPr>
                      <w:rFonts w:ascii="Century Gothic" w:eastAsia="Century Gothic" w:hAnsi="Century Gothic" w:cs="Century Gothic"/>
                      <w:b/>
                      <w:sz w:val="16"/>
                      <w:szCs w:val="16"/>
                      <w:lang w:val="es-BO"/>
                    </w:rPr>
                  </w:pPr>
                  <w:r w:rsidRPr="00872ADE">
                    <w:rPr>
                      <w:rFonts w:ascii="Century Gothic" w:eastAsia="Century Gothic" w:hAnsi="Century Gothic" w:cs="Century Gothic"/>
                      <w:sz w:val="16"/>
                      <w:szCs w:val="16"/>
                      <w:lang w:val="es-BO"/>
                    </w:rPr>
                    <w:br/>
                    <w:t xml:space="preserve">Todos los gastos del proceso de capacitación serán asumidos por el </w:t>
                  </w:r>
                  <w:r w:rsidRPr="00872ADE">
                    <w:rPr>
                      <w:rFonts w:ascii="Century Gothic" w:eastAsia="Century Gothic" w:hAnsi="Century Gothic" w:cs="Century Gothic"/>
                      <w:b/>
                      <w:sz w:val="16"/>
                      <w:szCs w:val="16"/>
                      <w:lang w:val="es-BO"/>
                    </w:rPr>
                    <w:t>proveedor.</w:t>
                  </w:r>
                </w:p>
                <w:p w14:paraId="4B147473" w14:textId="77777777" w:rsidR="0013660A" w:rsidRPr="00872ADE" w:rsidRDefault="0013660A" w:rsidP="0013660A">
                  <w:pPr>
                    <w:jc w:val="both"/>
                    <w:rPr>
                      <w:rFonts w:ascii="Century Gothic" w:eastAsia="Century Gothic" w:hAnsi="Century Gothic" w:cs="Century Gothic"/>
                      <w:sz w:val="16"/>
                      <w:szCs w:val="16"/>
                      <w:lang w:val="es-BO"/>
                    </w:rPr>
                  </w:pPr>
                </w:p>
                <w:p w14:paraId="6AC44D78"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872ADE" w14:paraId="4270ECE5" w14:textId="77777777" w:rsidTr="00B67CD9">
              <w:trPr>
                <w:trHeight w:val="1266"/>
              </w:trPr>
              <w:tc>
                <w:tcPr>
                  <w:tcW w:w="844" w:type="pct"/>
                  <w:vAlign w:val="center"/>
                </w:tcPr>
                <w:p w14:paraId="42350D08" w14:textId="77777777" w:rsidR="0013660A" w:rsidRPr="00872ADE" w:rsidRDefault="0013660A" w:rsidP="0013660A">
                  <w:pPr>
                    <w:jc w:val="center"/>
                    <w:rPr>
                      <w:rFonts w:ascii="Century Gothic" w:eastAsia="Century Gothic" w:hAnsi="Century Gothic" w:cs="Century Gothic"/>
                      <w:b/>
                      <w:sz w:val="16"/>
                      <w:szCs w:val="16"/>
                      <w:lang w:val="es-BO"/>
                    </w:rPr>
                  </w:pPr>
                  <w:r w:rsidRPr="00872ADE">
                    <w:rPr>
                      <w:rFonts w:ascii="Century Gothic" w:eastAsia="Century Gothic" w:hAnsi="Century Gothic" w:cs="Century Gothic"/>
                      <w:b/>
                      <w:sz w:val="16"/>
                      <w:szCs w:val="16"/>
                      <w:lang w:val="es-BO"/>
                    </w:rPr>
                    <w:t>Responsabilidad y obligaciones del proveedor</w:t>
                  </w:r>
                </w:p>
              </w:tc>
              <w:tc>
                <w:tcPr>
                  <w:tcW w:w="4156" w:type="pct"/>
                </w:tcPr>
                <w:p w14:paraId="0841B14B"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5B3B455D" w14:textId="77777777" w:rsidR="0013660A" w:rsidRPr="00872ADE" w:rsidRDefault="0013660A" w:rsidP="0013660A">
                  <w:pPr>
                    <w:jc w:val="both"/>
                    <w:rPr>
                      <w:rFonts w:ascii="Century Gothic" w:hAnsi="Century Gothic"/>
                      <w:sz w:val="16"/>
                      <w:szCs w:val="16"/>
                      <w:lang w:val="es-BO"/>
                    </w:rPr>
                  </w:pPr>
                  <w:r w:rsidRPr="00872ADE">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0BE0E6B1"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872ADE">
                    <w:rPr>
                      <w:rFonts w:ascii="Century Gothic" w:hAnsi="Century Gothic"/>
                      <w:sz w:val="16"/>
                      <w:szCs w:val="16"/>
                      <w:lang w:val="es-BO"/>
                    </w:rPr>
                    <w:t>debera</w:t>
                  </w:r>
                  <w:proofErr w:type="spellEnd"/>
                  <w:r w:rsidRPr="00872ADE">
                    <w:rPr>
                      <w:rFonts w:ascii="Century Gothic" w:hAnsi="Century Gothic"/>
                      <w:sz w:val="16"/>
                      <w:szCs w:val="16"/>
                      <w:lang w:val="es-BO"/>
                    </w:rPr>
                    <w:t xml:space="preserve"> tener un perfil profesional en el </w:t>
                  </w:r>
                  <w:proofErr w:type="spellStart"/>
                  <w:r w:rsidRPr="00872ADE">
                    <w:rPr>
                      <w:rFonts w:ascii="Century Gothic" w:hAnsi="Century Gothic"/>
                      <w:sz w:val="16"/>
                      <w:szCs w:val="16"/>
                      <w:lang w:val="es-BO"/>
                    </w:rPr>
                    <w:t>area</w:t>
                  </w:r>
                  <w:proofErr w:type="spellEnd"/>
                  <w:r w:rsidRPr="00872ADE">
                    <w:rPr>
                      <w:rFonts w:ascii="Century Gothic" w:hAnsi="Century Gothic"/>
                      <w:sz w:val="16"/>
                      <w:szCs w:val="16"/>
                      <w:lang w:val="es-BO"/>
                    </w:rPr>
                    <w:t xml:space="preserve"> de equipos </w:t>
                  </w:r>
                  <w:proofErr w:type="spellStart"/>
                  <w:r w:rsidRPr="00872ADE">
                    <w:rPr>
                      <w:rFonts w:ascii="Century Gothic" w:hAnsi="Century Gothic"/>
                      <w:sz w:val="16"/>
                      <w:szCs w:val="16"/>
                      <w:lang w:val="es-BO"/>
                    </w:rPr>
                    <w:t>industrials</w:t>
                  </w:r>
                  <w:proofErr w:type="spellEnd"/>
                  <w:r w:rsidRPr="00872ADE">
                    <w:rPr>
                      <w:rFonts w:ascii="Century Gothic" w:hAnsi="Century Gothic"/>
                      <w:sz w:val="16"/>
                      <w:szCs w:val="16"/>
                      <w:lang w:val="es-BO"/>
                    </w:rPr>
                    <w:t>, capaz de resolver cualquier inconveniente.</w:t>
                  </w:r>
                  <w:r w:rsidRPr="00872ADE">
                    <w:rPr>
                      <w:rFonts w:ascii="Century Gothic" w:hAnsi="Century Gothic"/>
                      <w:sz w:val="16"/>
                      <w:szCs w:val="16"/>
                      <w:lang w:val="es-BO"/>
                    </w:rPr>
                    <w:br/>
                  </w:r>
                </w:p>
                <w:p w14:paraId="4DFEC8FA"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872ADE" w14:paraId="5D6E7943" w14:textId="77777777" w:rsidTr="00B67CD9">
              <w:trPr>
                <w:trHeight w:val="553"/>
              </w:trPr>
              <w:tc>
                <w:tcPr>
                  <w:tcW w:w="844" w:type="pct"/>
                  <w:vAlign w:val="center"/>
                </w:tcPr>
                <w:p w14:paraId="013CF160" w14:textId="77777777" w:rsidR="0013660A" w:rsidRPr="00872ADE" w:rsidRDefault="0013660A" w:rsidP="0013660A">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Garantía técnica</w:t>
                  </w:r>
                </w:p>
              </w:tc>
              <w:tc>
                <w:tcPr>
                  <w:tcW w:w="4156" w:type="pct"/>
                </w:tcPr>
                <w:p w14:paraId="1A049DBC" w14:textId="77777777" w:rsidR="0013660A" w:rsidRPr="00872ADE" w:rsidRDefault="0013660A" w:rsidP="0013660A">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w:t>
                  </w:r>
                  <w:r w:rsidRPr="00872ADE">
                    <w:rPr>
                      <w:rFonts w:ascii="Century Gothic" w:hAnsi="Century Gothic"/>
                      <w:sz w:val="16"/>
                      <w:szCs w:val="16"/>
                      <w:lang w:val="es-BO"/>
                    </w:rPr>
                    <w:lastRenderedPageBreak/>
                    <w:t xml:space="preserve">mantenimiento del servicio técnico, por un periodo de </w:t>
                  </w:r>
                  <w:r w:rsidRPr="00872ADE">
                    <w:rPr>
                      <w:rFonts w:ascii="Century Gothic" w:hAnsi="Century Gothic"/>
                      <w:b/>
                      <w:bCs/>
                      <w:sz w:val="16"/>
                      <w:szCs w:val="16"/>
                      <w:lang w:val="es-BO"/>
                    </w:rPr>
                    <w:t>dos (2) años</w:t>
                  </w:r>
                  <w:r w:rsidRPr="00872ADE">
                    <w:rPr>
                      <w:rFonts w:ascii="Century Gothic" w:hAnsi="Century Gothic"/>
                      <w:sz w:val="16"/>
                      <w:szCs w:val="16"/>
                      <w:lang w:val="es-BO"/>
                    </w:rPr>
                    <w:t xml:space="preserve"> a partir de la puesta en marcha y realización de la primera capacitación del bien. </w:t>
                  </w:r>
                </w:p>
                <w:p w14:paraId="3E23EF11" w14:textId="77777777" w:rsidR="0013660A" w:rsidRPr="00872ADE" w:rsidRDefault="0013660A" w:rsidP="0013660A">
                  <w:pPr>
                    <w:jc w:val="both"/>
                    <w:rPr>
                      <w:rFonts w:ascii="Century Gothic" w:eastAsia="Century Gothic" w:hAnsi="Century Gothic" w:cs="Century Gothic"/>
                      <w:sz w:val="16"/>
                      <w:szCs w:val="16"/>
                      <w:lang w:val="es-BO"/>
                    </w:rPr>
                  </w:pPr>
                </w:p>
                <w:p w14:paraId="0397463E" w14:textId="77777777" w:rsidR="0013660A" w:rsidRPr="00872ADE" w:rsidRDefault="0013660A" w:rsidP="0013660A">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13660A" w:rsidRPr="009C4F48" w14:paraId="09F28F86" w14:textId="77777777" w:rsidTr="0013660A">
              <w:trPr>
                <w:trHeight w:val="553"/>
              </w:trPr>
              <w:tc>
                <w:tcPr>
                  <w:tcW w:w="5000" w:type="pct"/>
                  <w:gridSpan w:val="2"/>
                  <w:shd w:val="clear" w:color="auto" w:fill="B4C6E7" w:themeFill="accent5" w:themeFillTint="66"/>
                  <w:vAlign w:val="center"/>
                </w:tcPr>
                <w:p w14:paraId="722ED6C7" w14:textId="77777777" w:rsidR="0013660A" w:rsidRPr="009C4F48" w:rsidRDefault="0013660A" w:rsidP="0013660A">
                  <w:pPr>
                    <w:jc w:val="center"/>
                    <w:rPr>
                      <w:rFonts w:ascii="Century Gothic" w:hAnsi="Century Gothic"/>
                      <w:sz w:val="16"/>
                      <w:szCs w:val="16"/>
                    </w:rPr>
                  </w:pPr>
                  <w:r w:rsidRPr="009C4F48">
                    <w:rPr>
                      <w:rFonts w:ascii="Century Gothic" w:hAnsi="Century Gothic"/>
                      <w:b/>
                      <w:bCs/>
                      <w:sz w:val="16"/>
                      <w:szCs w:val="16"/>
                    </w:rPr>
                    <w:lastRenderedPageBreak/>
                    <w:t>EXPERIENCIA DEL PROPONENTE</w:t>
                  </w:r>
                </w:p>
              </w:tc>
            </w:tr>
            <w:tr w:rsidR="0013660A" w:rsidRPr="00B55FB3" w14:paraId="50117AC5" w14:textId="77777777" w:rsidTr="00B67CD9">
              <w:trPr>
                <w:trHeight w:val="2117"/>
              </w:trPr>
              <w:tc>
                <w:tcPr>
                  <w:tcW w:w="844" w:type="pct"/>
                  <w:vAlign w:val="center"/>
                </w:tcPr>
                <w:p w14:paraId="3978CBA4"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6" w:type="pct"/>
                  <w:shd w:val="clear" w:color="auto" w:fill="auto"/>
                </w:tcPr>
                <w:p w14:paraId="6A2922C0" w14:textId="77777777" w:rsidR="0013660A" w:rsidRPr="006C43DB" w:rsidRDefault="0013660A" w:rsidP="0013660A">
                  <w:pPr>
                    <w:jc w:val="both"/>
                    <w:rPr>
                      <w:rFonts w:ascii="Century Gothic" w:hAnsi="Century Gothic"/>
                      <w:sz w:val="16"/>
                      <w:szCs w:val="16"/>
                      <w:highlight w:val="yellow"/>
                      <w:lang w:val="es-BO"/>
                    </w:rPr>
                  </w:pPr>
                </w:p>
                <w:p w14:paraId="4727073A"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3F4D0FFE" w14:textId="77777777" w:rsidR="0013660A" w:rsidRPr="006C43DB" w:rsidRDefault="0013660A" w:rsidP="0013660A">
                  <w:pPr>
                    <w:jc w:val="both"/>
                    <w:rPr>
                      <w:rFonts w:ascii="Century Gothic" w:hAnsi="Century Gothic"/>
                      <w:sz w:val="16"/>
                      <w:szCs w:val="16"/>
                      <w:lang w:val="es-BO"/>
                    </w:rPr>
                  </w:pPr>
                </w:p>
                <w:p w14:paraId="0A6B4789" w14:textId="77777777" w:rsidR="0013660A" w:rsidRPr="006C43DB" w:rsidRDefault="0013660A" w:rsidP="0013660A">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caso del sistema de salud privado certificado de cumplimiento de contrato.</w:t>
                  </w:r>
                </w:p>
                <w:p w14:paraId="50A41874" w14:textId="77777777" w:rsidR="0013660A" w:rsidRPr="006C43DB" w:rsidRDefault="0013660A" w:rsidP="0013660A">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424AF122" w14:textId="77777777" w:rsidR="0013660A" w:rsidRPr="00B55FB3" w:rsidRDefault="0013660A" w:rsidP="0013660A">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6C43DB" w14:paraId="0ECD2FCD" w14:textId="77777777" w:rsidTr="0013660A">
              <w:trPr>
                <w:trHeight w:val="458"/>
              </w:trPr>
              <w:tc>
                <w:tcPr>
                  <w:tcW w:w="5000" w:type="pct"/>
                  <w:gridSpan w:val="2"/>
                  <w:shd w:val="clear" w:color="auto" w:fill="B4C6E7" w:themeFill="accent5" w:themeFillTint="66"/>
                  <w:vAlign w:val="center"/>
                </w:tcPr>
                <w:p w14:paraId="499FB41A" w14:textId="77777777" w:rsidR="0013660A" w:rsidRPr="006C43DB" w:rsidRDefault="0013660A" w:rsidP="0013660A">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t>CONDICIONES PARA LA FORMALIZACIÓN DE LA CONTRATACIÓN</w:t>
                  </w:r>
                </w:p>
              </w:tc>
            </w:tr>
            <w:tr w:rsidR="0013660A" w:rsidRPr="001133B5" w14:paraId="0BB345E4" w14:textId="77777777" w:rsidTr="00B67CD9">
              <w:trPr>
                <w:trHeight w:val="525"/>
              </w:trPr>
              <w:tc>
                <w:tcPr>
                  <w:tcW w:w="844" w:type="pct"/>
                  <w:vAlign w:val="center"/>
                </w:tcPr>
                <w:p w14:paraId="70AF8397"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185839EF"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13660A" w:rsidRPr="001133B5" w14:paraId="27A4D0C7" w14:textId="77777777" w:rsidTr="00B67CD9">
              <w:trPr>
                <w:trHeight w:val="765"/>
              </w:trPr>
              <w:tc>
                <w:tcPr>
                  <w:tcW w:w="844" w:type="pct"/>
                  <w:vAlign w:val="center"/>
                </w:tcPr>
                <w:p w14:paraId="457EE320" w14:textId="77777777" w:rsidR="0013660A" w:rsidRPr="006C43DB" w:rsidRDefault="0013660A" w:rsidP="0013660A">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2FDC0B28"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13660A" w:rsidRPr="001133B5" w14:paraId="39B916B0" w14:textId="77777777" w:rsidTr="00B67CD9">
              <w:trPr>
                <w:trHeight w:val="450"/>
              </w:trPr>
              <w:tc>
                <w:tcPr>
                  <w:tcW w:w="844" w:type="pct"/>
                  <w:vAlign w:val="center"/>
                </w:tcPr>
                <w:p w14:paraId="78EA3490"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4BEF6316" w14:textId="77777777" w:rsidR="0013660A" w:rsidRPr="001133B5" w:rsidRDefault="0013660A" w:rsidP="0013660A">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13660A" w:rsidRPr="006C43DB" w14:paraId="466E8322" w14:textId="77777777" w:rsidTr="00B67CD9">
              <w:trPr>
                <w:trHeight w:val="615"/>
              </w:trPr>
              <w:tc>
                <w:tcPr>
                  <w:tcW w:w="844" w:type="pct"/>
                  <w:shd w:val="clear" w:color="auto" w:fill="auto"/>
                  <w:vAlign w:val="center"/>
                </w:tcPr>
                <w:p w14:paraId="0CA833A9"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2BD28614"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sidRPr="00CA7BF8">
                    <w:rPr>
                      <w:rFonts w:ascii="Century Gothic" w:hAnsi="Century Gothic"/>
                      <w:sz w:val="16"/>
                      <w:szCs w:val="16"/>
                      <w:lang w:val="es-BO"/>
                    </w:rPr>
                    <w:t xml:space="preserve">de segundo nivel </w:t>
                  </w:r>
                  <w:proofErr w:type="spellStart"/>
                  <w:r w:rsidRPr="00CA7BF8">
                    <w:rPr>
                      <w:rFonts w:ascii="Century Gothic" w:hAnsi="Century Gothic"/>
                      <w:sz w:val="16"/>
                      <w:szCs w:val="16"/>
                      <w:lang w:val="es-BO"/>
                    </w:rPr>
                    <w:t>carmen</w:t>
                  </w:r>
                  <w:proofErr w:type="spellEnd"/>
                  <w:r w:rsidRPr="00CA7BF8">
                    <w:rPr>
                      <w:rFonts w:ascii="Century Gothic" w:hAnsi="Century Gothic"/>
                      <w:sz w:val="16"/>
                      <w:szCs w:val="16"/>
                      <w:lang w:val="es-BO"/>
                    </w:rPr>
                    <w:t xml:space="preserve"> </w:t>
                  </w:r>
                  <w:proofErr w:type="spellStart"/>
                  <w:r w:rsidRPr="00CA7BF8">
                    <w:rPr>
                      <w:rFonts w:ascii="Century Gothic" w:hAnsi="Century Gothic"/>
                      <w:sz w:val="16"/>
                      <w:szCs w:val="16"/>
                      <w:lang w:val="es-BO"/>
                    </w:rPr>
                    <w:t>lopez</w:t>
                  </w:r>
                  <w:proofErr w:type="spellEnd"/>
                  <w:r w:rsidRPr="00CA7BF8">
                    <w:rPr>
                      <w:rFonts w:ascii="Century Gothic" w:hAnsi="Century Gothic"/>
                      <w:sz w:val="16"/>
                      <w:szCs w:val="16"/>
                      <w:lang w:val="es-BO"/>
                    </w:rPr>
                    <w:t xml:space="preserve">, municipio de </w:t>
                  </w:r>
                  <w:proofErr w:type="spellStart"/>
                  <w:r w:rsidRPr="00CA7BF8">
                    <w:rPr>
                      <w:rFonts w:ascii="Century Gothic" w:hAnsi="Century Gothic"/>
                      <w:sz w:val="16"/>
                      <w:szCs w:val="16"/>
                      <w:lang w:val="es-BO"/>
                    </w:rPr>
                    <w:t>aiquile</w:t>
                  </w:r>
                  <w:proofErr w:type="spellEnd"/>
                  <w:r w:rsidRPr="00CA7BF8">
                    <w:rPr>
                      <w:rFonts w:ascii="Century Gothic" w:hAnsi="Century Gothic"/>
                      <w:sz w:val="16"/>
                      <w:szCs w:val="16"/>
                      <w:lang w:val="es-BO"/>
                    </w:rPr>
                    <w:t xml:space="preserve">, departamento de </w:t>
                  </w:r>
                  <w:proofErr w:type="spellStart"/>
                  <w:r w:rsidRPr="00CA7BF8">
                    <w:rPr>
                      <w:rFonts w:ascii="Century Gothic" w:hAnsi="Century Gothic"/>
                      <w:sz w:val="16"/>
                      <w:szCs w:val="16"/>
                      <w:lang w:val="es-BO"/>
                    </w:rPr>
                    <w:t>cochabamba</w:t>
                  </w:r>
                  <w:proofErr w:type="spellEnd"/>
                  <w:r w:rsidRPr="00CA7BF8">
                    <w:rPr>
                      <w:rFonts w:ascii="Century Gothic" w:hAnsi="Century Gothic"/>
                      <w:sz w:val="16"/>
                      <w:szCs w:val="16"/>
                      <w:lang w:val="es-BO"/>
                    </w:rPr>
                    <w:t xml:space="preserve">, </w:t>
                  </w:r>
                  <w:proofErr w:type="spellStart"/>
                  <w:r w:rsidRPr="00CA7BF8">
                    <w:rPr>
                      <w:rFonts w:ascii="Century Gothic" w:hAnsi="Century Gothic"/>
                      <w:sz w:val="16"/>
                      <w:szCs w:val="16"/>
                      <w:lang w:val="es-BO"/>
                    </w:rPr>
                    <w:t>direccion</w:t>
                  </w:r>
                  <w:proofErr w:type="spellEnd"/>
                  <w:r w:rsidRPr="00CA7BF8">
                    <w:rPr>
                      <w:rFonts w:ascii="Century Gothic" w:hAnsi="Century Gothic"/>
                      <w:sz w:val="16"/>
                      <w:szCs w:val="16"/>
                      <w:lang w:val="es-BO"/>
                    </w:rPr>
                    <w:t xml:space="preserve">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w:t>
                  </w:r>
                  <w:proofErr w:type="spellStart"/>
                  <w:r>
                    <w:rPr>
                      <w:rFonts w:ascii="Century Gothic" w:hAnsi="Century Gothic"/>
                      <w:sz w:val="16"/>
                      <w:szCs w:val="16"/>
                      <w:lang w:val="es-BO"/>
                    </w:rPr>
                    <w:t>ter</w:t>
                  </w:r>
                  <w:r w:rsidRPr="00CA7BF8">
                    <w:rPr>
                      <w:rFonts w:ascii="Century Gothic" w:hAnsi="Century Gothic"/>
                      <w:sz w:val="16"/>
                      <w:szCs w:val="16"/>
                      <w:lang w:val="es-BO"/>
                    </w:rPr>
                    <w:t>á</w:t>
                  </w:r>
                  <w:r>
                    <w:rPr>
                      <w:rFonts w:ascii="Century Gothic" w:hAnsi="Century Gothic"/>
                      <w:sz w:val="16"/>
                      <w:szCs w:val="16"/>
                      <w:lang w:val="es-BO"/>
                    </w:rPr>
                    <w:t>n</w:t>
                  </w:r>
                  <w:proofErr w:type="spellEnd"/>
                  <w:r>
                    <w:rPr>
                      <w:rFonts w:ascii="Century Gothic" w:hAnsi="Century Gothic"/>
                      <w:sz w:val="16"/>
                      <w:szCs w:val="16"/>
                      <w:lang w:val="es-BO"/>
                    </w:rPr>
                    <w:t>.</w:t>
                  </w:r>
                </w:p>
              </w:tc>
            </w:tr>
            <w:tr w:rsidR="0013660A" w:rsidRPr="001133B5" w14:paraId="327FE22F" w14:textId="77777777" w:rsidTr="00B67CD9">
              <w:trPr>
                <w:trHeight w:val="1119"/>
              </w:trPr>
              <w:tc>
                <w:tcPr>
                  <w:tcW w:w="844" w:type="pct"/>
                  <w:vAlign w:val="center"/>
                </w:tcPr>
                <w:p w14:paraId="18A98F56"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3BECA3DE"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00575C63" w14:textId="77777777" w:rsidR="0013660A" w:rsidRPr="001133B5" w:rsidRDefault="0013660A" w:rsidP="0013660A">
                  <w:pPr>
                    <w:jc w:val="both"/>
                    <w:rPr>
                      <w:rFonts w:ascii="Century Gothic" w:eastAsia="Century Gothic" w:hAnsi="Century Gothic" w:cs="Century Gothic"/>
                      <w:sz w:val="16"/>
                      <w:szCs w:val="16"/>
                    </w:rPr>
                  </w:pPr>
                  <w:r w:rsidRPr="00A12C52">
                    <w:rPr>
                      <w:rFonts w:ascii="Century Gothic" w:hAnsi="Century Gothic"/>
                      <w:b/>
                      <w:sz w:val="16"/>
                      <w:szCs w:val="16"/>
                    </w:rPr>
                    <w:t>(</w:t>
                  </w: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3EA2C37A" w14:textId="77777777" w:rsidTr="00B67CD9">
              <w:trPr>
                <w:trHeight w:val="2070"/>
              </w:trPr>
              <w:tc>
                <w:tcPr>
                  <w:tcW w:w="844" w:type="pct"/>
                  <w:vMerge w:val="restart"/>
                  <w:vAlign w:val="center"/>
                </w:tcPr>
                <w:p w14:paraId="6F1502F5" w14:textId="77777777" w:rsidR="0013660A" w:rsidRPr="001133B5" w:rsidRDefault="0013660A" w:rsidP="0013660A">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4156" w:type="pct"/>
                </w:tcPr>
                <w:p w14:paraId="141F7016" w14:textId="77777777" w:rsidR="0013660A" w:rsidRPr="006C43DB" w:rsidRDefault="0013660A" w:rsidP="0013660A">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151BB1DE" w14:textId="77777777" w:rsidR="0013660A" w:rsidRPr="006C43DB" w:rsidRDefault="0013660A" w:rsidP="0013660A">
                  <w:pPr>
                    <w:jc w:val="both"/>
                    <w:rPr>
                      <w:rFonts w:ascii="Century Gothic" w:hAnsi="Century Gothic"/>
                      <w:sz w:val="16"/>
                      <w:szCs w:val="16"/>
                      <w:lang w:val="es-BO"/>
                    </w:rPr>
                  </w:pPr>
                </w:p>
                <w:p w14:paraId="62835C20"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64722698" w14:textId="77777777" w:rsidR="0013660A" w:rsidRPr="006C43DB" w:rsidRDefault="0013660A" w:rsidP="0013660A">
                  <w:pPr>
                    <w:jc w:val="both"/>
                    <w:rPr>
                      <w:rFonts w:ascii="Century Gothic" w:hAnsi="Century Gothic"/>
                      <w:sz w:val="16"/>
                      <w:szCs w:val="16"/>
                      <w:lang w:val="es-BO"/>
                    </w:rPr>
                  </w:pPr>
                </w:p>
                <w:p w14:paraId="0A3F6F70" w14:textId="77777777" w:rsidR="0013660A" w:rsidRPr="00A12C52" w:rsidRDefault="0013660A" w:rsidP="0013660A">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A12C52" w14:paraId="2A3B2B20" w14:textId="77777777" w:rsidTr="00B67CD9">
              <w:trPr>
                <w:trHeight w:val="2790"/>
              </w:trPr>
              <w:tc>
                <w:tcPr>
                  <w:tcW w:w="844" w:type="pct"/>
                  <w:vMerge/>
                  <w:vAlign w:val="center"/>
                </w:tcPr>
                <w:p w14:paraId="0531E41C"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6608AFE8" w14:textId="77777777" w:rsidR="0013660A" w:rsidRPr="006C43DB" w:rsidRDefault="0013660A" w:rsidP="0013660A">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765137C9"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24D6186D" w14:textId="77777777" w:rsidR="0013660A" w:rsidRPr="006C43DB" w:rsidRDefault="0013660A" w:rsidP="0013660A">
                  <w:pPr>
                    <w:jc w:val="both"/>
                    <w:rPr>
                      <w:rFonts w:ascii="Century Gothic" w:hAnsi="Century Gothic"/>
                      <w:sz w:val="16"/>
                      <w:szCs w:val="16"/>
                      <w:lang w:val="es-BO"/>
                    </w:rPr>
                  </w:pPr>
                </w:p>
                <w:p w14:paraId="4473D18F" w14:textId="77777777" w:rsidR="0013660A" w:rsidRPr="00A12C52" w:rsidRDefault="0013660A" w:rsidP="0013660A">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13660A" w:rsidRPr="001133B5" w14:paraId="5A2C960D" w14:textId="77777777" w:rsidTr="00B67CD9">
              <w:trPr>
                <w:trHeight w:val="694"/>
              </w:trPr>
              <w:tc>
                <w:tcPr>
                  <w:tcW w:w="844" w:type="pct"/>
                  <w:vMerge/>
                  <w:vAlign w:val="center"/>
                </w:tcPr>
                <w:p w14:paraId="3AF22BBD" w14:textId="77777777" w:rsidR="0013660A" w:rsidRPr="001133B5" w:rsidRDefault="0013660A" w:rsidP="0013660A">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7784C594" w14:textId="77777777" w:rsidR="0013660A" w:rsidRPr="006C43DB" w:rsidRDefault="0013660A" w:rsidP="0013660A">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3B9CA964"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041B2717" w14:textId="77777777" w:rsidR="0013660A" w:rsidRPr="006C43DB" w:rsidRDefault="0013660A" w:rsidP="0013660A">
                  <w:pPr>
                    <w:jc w:val="both"/>
                    <w:rPr>
                      <w:rFonts w:ascii="Century Gothic" w:eastAsia="Century Gothic" w:hAnsi="Century Gothic" w:cs="Century Gothic"/>
                      <w:sz w:val="16"/>
                      <w:szCs w:val="16"/>
                      <w:lang w:val="es-BO"/>
                    </w:rPr>
                  </w:pPr>
                </w:p>
                <w:p w14:paraId="20B754F4"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3442E5F0" w14:textId="77777777" w:rsidR="0013660A" w:rsidRPr="006C43DB" w:rsidRDefault="0013660A" w:rsidP="0013660A">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057C051A" w14:textId="77777777" w:rsidR="0013660A" w:rsidRPr="006C43DB" w:rsidRDefault="0013660A" w:rsidP="0013660A">
                  <w:pPr>
                    <w:jc w:val="both"/>
                    <w:rPr>
                      <w:rFonts w:ascii="Century Gothic" w:eastAsia="Century Gothic" w:hAnsi="Century Gothic" w:cs="Century Gothic"/>
                      <w:sz w:val="16"/>
                      <w:szCs w:val="16"/>
                      <w:lang w:val="es-BO"/>
                    </w:rPr>
                  </w:pPr>
                </w:p>
                <w:p w14:paraId="01DC72EB" w14:textId="77777777" w:rsidR="0013660A" w:rsidRPr="00CA7BF8" w:rsidRDefault="0013660A" w:rsidP="0013660A">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013144E4" w14:textId="77777777" w:rsidR="0013660A" w:rsidRPr="001133B5" w:rsidRDefault="0013660A" w:rsidP="0013660A">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13660A" w:rsidRPr="00334F31" w14:paraId="04EED783" w14:textId="77777777" w:rsidTr="00B67CD9">
              <w:trPr>
                <w:trHeight w:val="1125"/>
              </w:trPr>
              <w:tc>
                <w:tcPr>
                  <w:tcW w:w="844" w:type="pct"/>
                  <w:vAlign w:val="center"/>
                </w:tcPr>
                <w:p w14:paraId="7B855C89" w14:textId="77777777" w:rsidR="0013660A" w:rsidRPr="00AD07A5" w:rsidRDefault="0013660A" w:rsidP="0013660A">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lastRenderedPageBreak/>
                    <w:t>Multas</w:t>
                  </w:r>
                </w:p>
              </w:tc>
              <w:tc>
                <w:tcPr>
                  <w:tcW w:w="4156" w:type="pct"/>
                </w:tcPr>
                <w:p w14:paraId="463BEF7A"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045EF0F8" w14:textId="77777777" w:rsidR="0013660A" w:rsidRPr="006C43DB" w:rsidRDefault="0013660A" w:rsidP="0013660A">
                  <w:pPr>
                    <w:jc w:val="both"/>
                    <w:rPr>
                      <w:rFonts w:ascii="Century Gothic" w:hAnsi="Century Gothic"/>
                      <w:sz w:val="16"/>
                      <w:szCs w:val="16"/>
                      <w:lang w:val="es-BO"/>
                    </w:rPr>
                  </w:pPr>
                </w:p>
                <w:p w14:paraId="494EFECF" w14:textId="77777777" w:rsidR="0013660A" w:rsidRPr="006C43DB" w:rsidRDefault="0013660A" w:rsidP="0013660A">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7692252F" w14:textId="77777777" w:rsidR="0013660A" w:rsidRPr="006C43DB" w:rsidRDefault="0013660A" w:rsidP="0013660A">
                  <w:pPr>
                    <w:jc w:val="both"/>
                    <w:rPr>
                      <w:rFonts w:ascii="Century Gothic" w:hAnsi="Century Gothic"/>
                      <w:sz w:val="16"/>
                      <w:szCs w:val="16"/>
                      <w:lang w:val="es-BO"/>
                    </w:rPr>
                  </w:pPr>
                </w:p>
                <w:p w14:paraId="5FA9820B" w14:textId="77777777" w:rsidR="0013660A" w:rsidRPr="00334F31" w:rsidRDefault="0013660A" w:rsidP="0013660A">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13660A" w:rsidRPr="001133B5" w14:paraId="627AA712" w14:textId="77777777" w:rsidTr="00B67CD9">
              <w:trPr>
                <w:trHeight w:val="694"/>
              </w:trPr>
              <w:tc>
                <w:tcPr>
                  <w:tcW w:w="844" w:type="pct"/>
                  <w:vAlign w:val="center"/>
                </w:tcPr>
                <w:p w14:paraId="59CE6533" w14:textId="77777777" w:rsidR="0013660A" w:rsidRPr="001133B5" w:rsidRDefault="0013660A" w:rsidP="0013660A">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5E0D4099" w14:textId="77777777" w:rsidR="0013660A" w:rsidRPr="00CA7BF8" w:rsidRDefault="0013660A" w:rsidP="0013660A">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3D741D13" w14:textId="77777777" w:rsidR="0013660A" w:rsidRPr="006C43DB" w:rsidRDefault="0013660A" w:rsidP="0013660A">
                  <w:pPr>
                    <w:jc w:val="both"/>
                    <w:rPr>
                      <w:rFonts w:ascii="Century Gothic" w:eastAsia="Century Gothic" w:hAnsi="Century Gothic" w:cs="Century Gothic"/>
                      <w:b/>
                      <w:sz w:val="16"/>
                      <w:szCs w:val="16"/>
                      <w:lang w:val="es-BO"/>
                    </w:rPr>
                  </w:pPr>
                </w:p>
                <w:p w14:paraId="2A8C4688" w14:textId="77777777" w:rsidR="0013660A" w:rsidRPr="001133B5" w:rsidRDefault="0013660A" w:rsidP="0013660A">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w:t>
                  </w:r>
                  <w:r w:rsidRPr="00622434">
                    <w:rPr>
                      <w:rFonts w:ascii="Century Gothic" w:eastAsia="Century Gothic" w:hAnsi="Century Gothic" w:cs="Century Gothic"/>
                      <w:b/>
                      <w:sz w:val="16"/>
                      <w:szCs w:val="16"/>
                    </w:rPr>
                    <w:t>nifestar aceptación)</w:t>
                  </w:r>
                </w:p>
              </w:tc>
            </w:tr>
          </w:tbl>
          <w:p w14:paraId="5C137A07" w14:textId="77777777" w:rsidR="00A87F92" w:rsidRPr="000C6821" w:rsidRDefault="00A87F92" w:rsidP="005B1D24">
            <w:pPr>
              <w:jc w:val="both"/>
              <w:rPr>
                <w:rFonts w:ascii="Arial" w:hAnsi="Arial" w:cs="Arial"/>
                <w:sz w:val="16"/>
                <w:szCs w:val="16"/>
                <w:lang w:val="es-BO"/>
              </w:rPr>
            </w:pPr>
          </w:p>
        </w:tc>
        <w:tc>
          <w:tcPr>
            <w:tcW w:w="1324" w:type="pct"/>
          </w:tcPr>
          <w:p w14:paraId="723D48F0" w14:textId="77777777" w:rsidR="00A87F92" w:rsidRPr="000C6821" w:rsidRDefault="00A87F92" w:rsidP="005B1D24">
            <w:pPr>
              <w:jc w:val="both"/>
              <w:rPr>
                <w:rFonts w:ascii="Arial" w:hAnsi="Arial" w:cs="Arial"/>
                <w:sz w:val="16"/>
                <w:szCs w:val="16"/>
                <w:lang w:val="es-BO"/>
              </w:rPr>
            </w:pPr>
          </w:p>
        </w:tc>
      </w:tr>
    </w:tbl>
    <w:p w14:paraId="686D95BA" w14:textId="77777777" w:rsidR="00A87F92" w:rsidRPr="00FA2BFB" w:rsidRDefault="00A87F92" w:rsidP="00A87F92">
      <w:pPr>
        <w:rPr>
          <w:rFonts w:ascii="Century Gothic" w:hAnsi="Century Gothic"/>
          <w:sz w:val="16"/>
          <w:szCs w:val="16"/>
        </w:rPr>
      </w:pPr>
    </w:p>
    <w:p w14:paraId="4F160232" w14:textId="77777777" w:rsidR="00A87F92" w:rsidRPr="00FA2BFB" w:rsidRDefault="00A87F92" w:rsidP="00A87F92">
      <w:pPr>
        <w:rPr>
          <w:rFonts w:ascii="Century Gothic" w:hAnsi="Century Gothic"/>
          <w:sz w:val="16"/>
          <w:szCs w:val="16"/>
        </w:rPr>
      </w:pPr>
    </w:p>
    <w:p w14:paraId="1A5F1B26"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A733D48"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4DA13242" w14:textId="78E2A8D0"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C11E352"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9770B88" w14:textId="2F635228" w:rsidR="00A87F92" w:rsidRDefault="003F6A77" w:rsidP="003F6A77">
      <w:pPr>
        <w:jc w:val="center"/>
        <w:rPr>
          <w:rFonts w:ascii="Verdana" w:hAnsi="Verdana" w:cs="Arial"/>
          <w:b/>
          <w:sz w:val="18"/>
          <w:szCs w:val="18"/>
          <w:lang w:val="es-BO"/>
        </w:rPr>
      </w:pPr>
      <w:r w:rsidRPr="003F6A77">
        <w:rPr>
          <w:rFonts w:ascii="Verdana" w:hAnsi="Verdana" w:cs="Arial"/>
          <w:b/>
          <w:sz w:val="18"/>
          <w:szCs w:val="18"/>
          <w:lang w:val="es-BO"/>
        </w:rPr>
        <w:t>ÍTEM N</w:t>
      </w:r>
      <w:r>
        <w:rPr>
          <w:rFonts w:ascii="Verdana" w:hAnsi="Verdana" w:cs="Arial"/>
          <w:b/>
          <w:sz w:val="18"/>
          <w:szCs w:val="18"/>
          <w:lang w:val="es-BO"/>
        </w:rPr>
        <w:t>°</w:t>
      </w:r>
      <w:r w:rsidRPr="003F6A77">
        <w:rPr>
          <w:rFonts w:ascii="Verdana" w:hAnsi="Verdana" w:cs="Arial"/>
          <w:b/>
          <w:sz w:val="18"/>
          <w:szCs w:val="18"/>
          <w:lang w:val="es-BO"/>
        </w:rPr>
        <w:t>14: SECADOR</w:t>
      </w:r>
      <w:r w:rsidR="00541221">
        <w:rPr>
          <w:rFonts w:ascii="Verdana" w:hAnsi="Verdana" w:cs="Arial"/>
          <w:b/>
          <w:sz w:val="18"/>
          <w:szCs w:val="18"/>
          <w:lang w:val="es-BO"/>
        </w:rPr>
        <w:t>A</w:t>
      </w:r>
      <w:r w:rsidRPr="003F6A77">
        <w:rPr>
          <w:rFonts w:ascii="Verdana" w:hAnsi="Verdana" w:cs="Arial"/>
          <w:b/>
          <w:sz w:val="18"/>
          <w:szCs w:val="18"/>
          <w:lang w:val="es-BO"/>
        </w:rPr>
        <w:t xml:space="preserve"> DE ROPA FRONTAL</w:t>
      </w:r>
    </w:p>
    <w:p w14:paraId="135ED849" w14:textId="77777777" w:rsidR="003F6A77" w:rsidRPr="00FA2BFB" w:rsidRDefault="003F6A77"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6786"/>
        <w:gridCol w:w="2302"/>
      </w:tblGrid>
      <w:tr w:rsidR="00A87F92" w:rsidRPr="000C6821" w14:paraId="38A47264" w14:textId="77777777" w:rsidTr="00687A04">
        <w:trPr>
          <w:trHeight w:val="767"/>
          <w:tblHeader/>
        </w:trPr>
        <w:tc>
          <w:tcPr>
            <w:tcW w:w="6931" w:type="dxa"/>
            <w:gridSpan w:val="2"/>
            <w:shd w:val="clear" w:color="auto" w:fill="BDD6EE" w:themeFill="accent1" w:themeFillTint="66"/>
            <w:vAlign w:val="center"/>
          </w:tcPr>
          <w:p w14:paraId="17023E8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C252D30"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2302" w:type="dxa"/>
            <w:shd w:val="clear" w:color="auto" w:fill="DBE5F1"/>
            <w:vAlign w:val="center"/>
          </w:tcPr>
          <w:p w14:paraId="49435F1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A15E631" w14:textId="77777777" w:rsidTr="00687A04">
        <w:trPr>
          <w:trHeight w:val="221"/>
        </w:trPr>
        <w:tc>
          <w:tcPr>
            <w:tcW w:w="145" w:type="dxa"/>
            <w:vMerge w:val="restart"/>
            <w:shd w:val="clear" w:color="auto" w:fill="BDD6EE" w:themeFill="accent1" w:themeFillTint="66"/>
            <w:vAlign w:val="center"/>
          </w:tcPr>
          <w:p w14:paraId="17C5292B"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6786" w:type="dxa"/>
            <w:vMerge w:val="restart"/>
            <w:shd w:val="clear" w:color="auto" w:fill="BDD6EE" w:themeFill="accent1" w:themeFillTint="66"/>
            <w:vAlign w:val="center"/>
          </w:tcPr>
          <w:p w14:paraId="01C90B00" w14:textId="57DC2C0E"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2302" w:type="dxa"/>
            <w:vMerge w:val="restart"/>
            <w:shd w:val="clear" w:color="auto" w:fill="DBE5F1"/>
            <w:vAlign w:val="center"/>
          </w:tcPr>
          <w:p w14:paraId="18B7B134"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52384DE" w14:textId="77777777" w:rsidTr="00687A04">
        <w:trPr>
          <w:trHeight w:val="221"/>
        </w:trPr>
        <w:tc>
          <w:tcPr>
            <w:tcW w:w="145" w:type="dxa"/>
            <w:vMerge/>
            <w:shd w:val="clear" w:color="auto" w:fill="BDD6EE" w:themeFill="accent1" w:themeFillTint="66"/>
          </w:tcPr>
          <w:p w14:paraId="152CCF87" w14:textId="77777777" w:rsidR="00A87F92" w:rsidRPr="000C6821" w:rsidRDefault="00A87F92" w:rsidP="005B1D24">
            <w:pPr>
              <w:jc w:val="center"/>
              <w:rPr>
                <w:rFonts w:ascii="Arial" w:hAnsi="Arial" w:cs="Arial"/>
                <w:b/>
                <w:sz w:val="16"/>
                <w:szCs w:val="16"/>
                <w:lang w:val="es-BO"/>
              </w:rPr>
            </w:pPr>
          </w:p>
        </w:tc>
        <w:tc>
          <w:tcPr>
            <w:tcW w:w="6786" w:type="dxa"/>
            <w:vMerge/>
            <w:shd w:val="clear" w:color="auto" w:fill="BDD6EE" w:themeFill="accent1" w:themeFillTint="66"/>
          </w:tcPr>
          <w:p w14:paraId="73222CD5" w14:textId="77777777" w:rsidR="00A87F92" w:rsidRPr="000C6821" w:rsidRDefault="00A87F92" w:rsidP="005B1D24">
            <w:pPr>
              <w:jc w:val="both"/>
              <w:rPr>
                <w:rFonts w:ascii="Arial" w:hAnsi="Arial" w:cs="Arial"/>
                <w:b/>
                <w:sz w:val="16"/>
                <w:szCs w:val="16"/>
                <w:lang w:val="es-BO"/>
              </w:rPr>
            </w:pPr>
          </w:p>
        </w:tc>
        <w:tc>
          <w:tcPr>
            <w:tcW w:w="2302" w:type="dxa"/>
            <w:vMerge/>
            <w:shd w:val="clear" w:color="auto" w:fill="DBE5F1"/>
          </w:tcPr>
          <w:p w14:paraId="011EC977" w14:textId="77777777" w:rsidR="00A87F92" w:rsidRPr="000C6821" w:rsidRDefault="00A87F92" w:rsidP="005B1D24">
            <w:pPr>
              <w:jc w:val="both"/>
              <w:rPr>
                <w:rFonts w:ascii="Arial" w:hAnsi="Arial" w:cs="Arial"/>
                <w:b/>
                <w:sz w:val="16"/>
                <w:szCs w:val="16"/>
                <w:lang w:val="es-BO"/>
              </w:rPr>
            </w:pPr>
          </w:p>
        </w:tc>
      </w:tr>
      <w:tr w:rsidR="00947112" w:rsidRPr="000C6821" w14:paraId="4B4FAC5B" w14:textId="77777777" w:rsidTr="00947112">
        <w:trPr>
          <w:trHeight w:val="340"/>
        </w:trPr>
        <w:tc>
          <w:tcPr>
            <w:tcW w:w="145" w:type="dxa"/>
            <w:vAlign w:val="center"/>
          </w:tcPr>
          <w:p w14:paraId="0EACF9B1" w14:textId="77777777" w:rsidR="00947112" w:rsidRPr="000C6821" w:rsidRDefault="00947112" w:rsidP="00947112">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1CF3AD65" w14:textId="105394E3" w:rsidR="00947112" w:rsidRPr="00AF5A5F" w:rsidRDefault="003F6A77" w:rsidP="00947112">
            <w:pPr>
              <w:jc w:val="both"/>
              <w:rPr>
                <w:rFonts w:ascii="Arial" w:hAnsi="Arial" w:cs="Arial"/>
                <w:b/>
                <w:sz w:val="16"/>
                <w:szCs w:val="16"/>
                <w:lang w:val="es-BO"/>
              </w:rPr>
            </w:pPr>
            <w:r w:rsidRPr="003F6A77">
              <w:rPr>
                <w:rFonts w:ascii="Century Gothic" w:eastAsia="Century Gothic" w:hAnsi="Century Gothic" w:cs="Century Gothic"/>
                <w:b/>
                <w:color w:val="000000"/>
                <w:sz w:val="16"/>
                <w:szCs w:val="16"/>
              </w:rPr>
              <w:t>ÍTEM N</w:t>
            </w:r>
            <w:r>
              <w:rPr>
                <w:rFonts w:ascii="Century Gothic" w:eastAsia="Century Gothic" w:hAnsi="Century Gothic" w:cs="Century Gothic"/>
                <w:b/>
                <w:color w:val="000000"/>
                <w:sz w:val="16"/>
                <w:szCs w:val="16"/>
              </w:rPr>
              <w:t>°</w:t>
            </w:r>
            <w:r w:rsidRPr="003F6A77">
              <w:rPr>
                <w:rFonts w:ascii="Century Gothic" w:eastAsia="Century Gothic" w:hAnsi="Century Gothic" w:cs="Century Gothic"/>
                <w:b/>
                <w:color w:val="000000"/>
                <w:sz w:val="16"/>
                <w:szCs w:val="16"/>
              </w:rPr>
              <w:t>14: SECADOR</w:t>
            </w:r>
            <w:r w:rsidR="00541221">
              <w:rPr>
                <w:rFonts w:ascii="Century Gothic" w:eastAsia="Century Gothic" w:hAnsi="Century Gothic" w:cs="Century Gothic"/>
                <w:b/>
                <w:color w:val="000000"/>
                <w:sz w:val="16"/>
                <w:szCs w:val="16"/>
              </w:rPr>
              <w:t>A</w:t>
            </w:r>
            <w:r w:rsidRPr="003F6A77">
              <w:rPr>
                <w:rFonts w:ascii="Century Gothic" w:eastAsia="Century Gothic" w:hAnsi="Century Gothic" w:cs="Century Gothic"/>
                <w:b/>
                <w:color w:val="000000"/>
                <w:sz w:val="16"/>
                <w:szCs w:val="16"/>
              </w:rPr>
              <w:t xml:space="preserve"> DE ROPA FRONTAL</w:t>
            </w:r>
          </w:p>
        </w:tc>
      </w:tr>
      <w:tr w:rsidR="00A87F92" w:rsidRPr="000C6821" w14:paraId="6D504669" w14:textId="77777777" w:rsidTr="00687A04">
        <w:trPr>
          <w:trHeight w:val="340"/>
        </w:trPr>
        <w:tc>
          <w:tcPr>
            <w:tcW w:w="145" w:type="dxa"/>
            <w:vAlign w:val="center"/>
          </w:tcPr>
          <w:p w14:paraId="4A940B24" w14:textId="77777777" w:rsidR="00A87F92" w:rsidRPr="000C6821" w:rsidRDefault="00A87F92" w:rsidP="005B1D24">
            <w:pPr>
              <w:jc w:val="center"/>
              <w:rPr>
                <w:rFonts w:ascii="Arial" w:hAnsi="Arial" w:cs="Arial"/>
                <w:sz w:val="16"/>
                <w:szCs w:val="16"/>
                <w:lang w:val="es-BO"/>
              </w:rPr>
            </w:pPr>
          </w:p>
        </w:tc>
        <w:tc>
          <w:tcPr>
            <w:tcW w:w="6786" w:type="dxa"/>
            <w:vAlign w:val="center"/>
          </w:tcPr>
          <w:tbl>
            <w:tblPr>
              <w:tblStyle w:val="106"/>
              <w:tblW w:w="5000" w:type="pct"/>
              <w:tblInd w:w="0" w:type="dxa"/>
              <w:tblLook w:val="0400" w:firstRow="0" w:lastRow="0" w:firstColumn="0" w:lastColumn="0" w:noHBand="0" w:noVBand="1"/>
            </w:tblPr>
            <w:tblGrid>
              <w:gridCol w:w="1317"/>
              <w:gridCol w:w="5367"/>
            </w:tblGrid>
            <w:tr w:rsidR="00B1113F" w:rsidRPr="00746963" w14:paraId="7857972C" w14:textId="77777777" w:rsidTr="00B1113F">
              <w:trPr>
                <w:trHeight w:val="315"/>
              </w:trPr>
              <w:tc>
                <w:tcPr>
                  <w:tcW w:w="5000" w:type="pct"/>
                  <w:gridSpan w:val="2"/>
                  <w:tcBorders>
                    <w:top w:val="single" w:sz="18" w:space="0" w:color="auto"/>
                    <w:left w:val="single" w:sz="18" w:space="0" w:color="auto"/>
                    <w:bottom w:val="single" w:sz="4" w:space="0" w:color="auto"/>
                    <w:right w:val="single" w:sz="18" w:space="0" w:color="auto"/>
                  </w:tcBorders>
                  <w:shd w:val="clear" w:color="auto" w:fill="CFE2F3"/>
                  <w:vAlign w:val="center"/>
                </w:tcPr>
                <w:p w14:paraId="1B2F157A" w14:textId="77777777" w:rsidR="00B1113F" w:rsidRPr="006C43DB" w:rsidRDefault="00B1113F" w:rsidP="00B1113F">
                  <w:pPr>
                    <w:spacing w:line="276" w:lineRule="auto"/>
                    <w:jc w:val="center"/>
                    <w:rPr>
                      <w:rFonts w:ascii="Century Gothic" w:eastAsia="Century Gothic" w:hAnsi="Century Gothic" w:cs="Century Gothic"/>
                      <w:b/>
                      <w:color w:val="000000"/>
                      <w:sz w:val="16"/>
                      <w:szCs w:val="16"/>
                      <w:lang w:val="es-BO"/>
                    </w:rPr>
                  </w:pPr>
                  <w:r w:rsidRPr="006C43DB">
                    <w:rPr>
                      <w:rFonts w:ascii="Century Gothic" w:eastAsia="Century Gothic" w:hAnsi="Century Gothic" w:cs="Century Gothic"/>
                      <w:b/>
                      <w:color w:val="000000"/>
                      <w:sz w:val="16"/>
                      <w:szCs w:val="16"/>
                      <w:lang w:val="es-BO"/>
                    </w:rPr>
                    <w:t>ÍTEM Nª14: SECADOR DE ROPA</w:t>
                  </w:r>
                  <w:r>
                    <w:rPr>
                      <w:rFonts w:ascii="Century Gothic" w:eastAsia="Century Gothic" w:hAnsi="Century Gothic" w:cs="Century Gothic"/>
                      <w:b/>
                      <w:color w:val="000000"/>
                      <w:sz w:val="16"/>
                      <w:szCs w:val="16"/>
                      <w:lang w:val="es-BO"/>
                    </w:rPr>
                    <w:t xml:space="preserve"> FRONTAL</w:t>
                  </w:r>
                </w:p>
              </w:tc>
            </w:tr>
            <w:tr w:rsidR="00B1113F" w:rsidRPr="00746963" w14:paraId="772E0C3F" w14:textId="77777777" w:rsidTr="00B1113F">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534F797B"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proofErr w:type="spellStart"/>
                  <w:r>
                    <w:rPr>
                      <w:rFonts w:ascii="Century Gothic" w:eastAsia="Century Gothic" w:hAnsi="Century Gothic" w:cs="Century Gothic"/>
                      <w:b/>
                      <w:color w:val="000000"/>
                      <w:sz w:val="16"/>
                      <w:szCs w:val="16"/>
                    </w:rPr>
                    <w:t>Descripcion</w:t>
                  </w:r>
                  <w:proofErr w:type="spellEnd"/>
                  <w:r>
                    <w:rPr>
                      <w:rFonts w:ascii="Century Gothic" w:eastAsia="Century Gothic" w:hAnsi="Century Gothic" w:cs="Century Gothic"/>
                      <w:b/>
                      <w:color w:val="000000"/>
                      <w:sz w:val="16"/>
                      <w:szCs w:val="16"/>
                    </w:rPr>
                    <w:t xml:space="preserve"> general </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2AF43F53" w14:textId="77777777" w:rsidR="00B1113F" w:rsidRPr="00CA7BF8" w:rsidRDefault="00B1113F" w:rsidP="00B1113F">
                  <w:pPr>
                    <w:spacing w:line="276" w:lineRule="auto"/>
                    <w:jc w:val="both"/>
                    <w:rPr>
                      <w:rFonts w:ascii="Century Gothic" w:eastAsia="Century Gothic" w:hAnsi="Century Gothic" w:cs="Century Gothic"/>
                      <w:b/>
                      <w:color w:val="000000"/>
                      <w:sz w:val="16"/>
                      <w:szCs w:val="16"/>
                      <w:lang w:val="es-BO"/>
                    </w:rPr>
                  </w:pPr>
                  <w:r>
                    <w:rPr>
                      <w:rFonts w:ascii="Century Gothic" w:eastAsia="Century Gothic" w:hAnsi="Century Gothic" w:cs="Century Gothic"/>
                      <w:bCs/>
                      <w:color w:val="000000"/>
                      <w:sz w:val="16"/>
                      <w:szCs w:val="16"/>
                      <w:lang w:val="es-BO"/>
                    </w:rPr>
                    <w:t xml:space="preserve">El bien </w:t>
                  </w:r>
                  <w:proofErr w:type="spellStart"/>
                  <w:r>
                    <w:rPr>
                      <w:rFonts w:ascii="Century Gothic" w:eastAsia="Century Gothic" w:hAnsi="Century Gothic" w:cs="Century Gothic"/>
                      <w:bCs/>
                      <w:color w:val="000000"/>
                      <w:sz w:val="16"/>
                      <w:szCs w:val="16"/>
                      <w:lang w:val="es-BO"/>
                    </w:rPr>
                    <w:t>sera</w:t>
                  </w:r>
                  <w:proofErr w:type="spellEnd"/>
                  <w:r>
                    <w:rPr>
                      <w:rFonts w:ascii="Century Gothic" w:eastAsia="Century Gothic" w:hAnsi="Century Gothic" w:cs="Century Gothic"/>
                      <w:bCs/>
                      <w:color w:val="000000"/>
                      <w:sz w:val="16"/>
                      <w:szCs w:val="16"/>
                      <w:lang w:val="es-BO"/>
                    </w:rPr>
                    <w:t xml:space="preserve"> destinado al</w:t>
                  </w:r>
                  <w:r w:rsidRPr="00CA7BF8">
                    <w:rPr>
                      <w:rFonts w:ascii="Century Gothic" w:eastAsia="Century Gothic" w:hAnsi="Century Gothic" w:cs="Century Gothic"/>
                      <w:bCs/>
                      <w:color w:val="000000"/>
                      <w:sz w:val="16"/>
                      <w:szCs w:val="16"/>
                      <w:lang w:val="es-BO"/>
                    </w:rPr>
                    <w:t xml:space="preserve"> </w:t>
                  </w:r>
                  <w:r>
                    <w:rPr>
                      <w:rFonts w:ascii="Century Gothic" w:eastAsia="Century Gothic" w:hAnsi="Century Gothic" w:cs="Century Gothic"/>
                      <w:bCs/>
                      <w:color w:val="000000"/>
                      <w:sz w:val="16"/>
                      <w:szCs w:val="16"/>
                      <w:lang w:val="es-BO"/>
                    </w:rPr>
                    <w:t xml:space="preserve">área de </w:t>
                  </w:r>
                  <w:proofErr w:type="spellStart"/>
                  <w:r>
                    <w:rPr>
                      <w:rFonts w:ascii="Century Gothic" w:eastAsia="Century Gothic" w:hAnsi="Century Gothic" w:cs="Century Gothic"/>
                      <w:bCs/>
                      <w:color w:val="000000"/>
                      <w:sz w:val="16"/>
                      <w:szCs w:val="16"/>
                      <w:lang w:val="es-BO"/>
                    </w:rPr>
                    <w:t>lavanderia</w:t>
                  </w:r>
                  <w:proofErr w:type="spellEnd"/>
                  <w:r w:rsidRPr="00CA7BF8">
                    <w:rPr>
                      <w:rFonts w:ascii="Century Gothic" w:eastAsia="Century Gothic" w:hAnsi="Century Gothic" w:cs="Century Gothic"/>
                      <w:bCs/>
                      <w:color w:val="000000"/>
                      <w:sz w:val="16"/>
                      <w:szCs w:val="16"/>
                      <w:lang w:val="es-BO"/>
                    </w:rPr>
                    <w:t>.</w:t>
                  </w:r>
                </w:p>
              </w:tc>
            </w:tr>
            <w:tr w:rsidR="00B1113F" w:rsidRPr="00746963" w14:paraId="499CA429" w14:textId="77777777" w:rsidTr="00B1113F">
              <w:trPr>
                <w:trHeight w:val="315"/>
              </w:trPr>
              <w:tc>
                <w:tcPr>
                  <w:tcW w:w="5000" w:type="pct"/>
                  <w:gridSpan w:val="2"/>
                  <w:tcBorders>
                    <w:top w:val="single" w:sz="4" w:space="0" w:color="auto"/>
                    <w:left w:val="single" w:sz="18" w:space="0" w:color="auto"/>
                    <w:bottom w:val="single" w:sz="4" w:space="0" w:color="auto"/>
                    <w:right w:val="single" w:sz="18" w:space="0" w:color="auto"/>
                  </w:tcBorders>
                  <w:shd w:val="clear" w:color="auto" w:fill="CFE2F3"/>
                  <w:vAlign w:val="center"/>
                </w:tcPr>
                <w:p w14:paraId="3C98B676" w14:textId="77777777" w:rsidR="00B1113F" w:rsidRPr="00CA7BF8" w:rsidRDefault="00B1113F" w:rsidP="00B1113F">
                  <w:pPr>
                    <w:spacing w:line="276" w:lineRule="auto"/>
                    <w:jc w:val="center"/>
                    <w:rPr>
                      <w:rFonts w:ascii="Century Gothic" w:eastAsia="Century Gothic" w:hAnsi="Century Gothic" w:cs="Century Gothic"/>
                      <w:b/>
                      <w:color w:val="000000"/>
                      <w:sz w:val="16"/>
                      <w:szCs w:val="16"/>
                      <w:lang w:val="es-BO"/>
                    </w:rPr>
                  </w:pPr>
                  <w:r w:rsidRPr="00CA7BF8">
                    <w:rPr>
                      <w:rFonts w:ascii="Century Gothic" w:hAnsi="Century Gothic"/>
                      <w:b/>
                      <w:bCs/>
                      <w:color w:val="00000A"/>
                      <w:sz w:val="16"/>
                      <w:szCs w:val="16"/>
                      <w:lang w:val="es-BO"/>
                    </w:rPr>
                    <w:t>CARACTERÍSTICAS TÉCNICAS SOLICITADAS</w:t>
                  </w:r>
                  <w:r w:rsidRPr="00CA7BF8">
                    <w:rPr>
                      <w:rFonts w:ascii="Century Gothic" w:hAnsi="Century Gothic"/>
                      <w:b/>
                      <w:bCs/>
                      <w:color w:val="00000A"/>
                      <w:sz w:val="16"/>
                      <w:szCs w:val="16"/>
                      <w:lang w:val="es-BO"/>
                    </w:rPr>
                    <w:br/>
                  </w:r>
                  <w:r>
                    <w:rPr>
                      <w:rFonts w:ascii="Century Gothic" w:hAnsi="Century Gothic"/>
                      <w:b/>
                      <w:bCs/>
                      <w:color w:val="00000A"/>
                      <w:sz w:val="16"/>
                      <w:szCs w:val="16"/>
                      <w:lang w:val="es-BO"/>
                    </w:rPr>
                    <w:t>AGENCIA DE INFRAESTRUCTURA EN SALUD Y EQUIPAMIENTO MÉDICO</w:t>
                  </w:r>
                  <w:r w:rsidRPr="00CA7BF8">
                    <w:rPr>
                      <w:rFonts w:ascii="Century Gothic" w:hAnsi="Century Gothic"/>
                      <w:b/>
                      <w:bCs/>
                      <w:color w:val="00000A"/>
                      <w:sz w:val="16"/>
                      <w:szCs w:val="16"/>
                      <w:lang w:val="es-BO"/>
                    </w:rPr>
                    <w:t xml:space="preserve"> (</w:t>
                  </w:r>
                  <w:r>
                    <w:rPr>
                      <w:rFonts w:ascii="Century Gothic" w:hAnsi="Century Gothic"/>
                      <w:b/>
                      <w:bCs/>
                      <w:color w:val="00000A"/>
                      <w:sz w:val="16"/>
                      <w:szCs w:val="16"/>
                      <w:lang w:val="es-BO"/>
                    </w:rPr>
                    <w:t>AISEM</w:t>
                  </w:r>
                  <w:r w:rsidRPr="00CA7BF8">
                    <w:rPr>
                      <w:rFonts w:ascii="Century Gothic" w:hAnsi="Century Gothic"/>
                      <w:b/>
                      <w:bCs/>
                      <w:color w:val="00000A"/>
                      <w:sz w:val="16"/>
                      <w:szCs w:val="16"/>
                      <w:lang w:val="es-BO"/>
                    </w:rPr>
                    <w:t>)</w:t>
                  </w:r>
                </w:p>
              </w:tc>
            </w:tr>
            <w:tr w:rsidR="00B1113F" w14:paraId="1B863E3E" w14:textId="77777777" w:rsidTr="00B1113F">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195283D3"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Marca</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0D9801B5" w14:textId="77777777" w:rsidR="00B1113F" w:rsidRPr="001133B5" w:rsidRDefault="00B1113F" w:rsidP="00B1113F">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B1113F" w14:paraId="22D9DAAC" w14:textId="77777777" w:rsidTr="00B1113F">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080EA0ED"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Modelo</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344053C1" w14:textId="77777777" w:rsidR="00B1113F" w:rsidRPr="001133B5" w:rsidRDefault="00B1113F" w:rsidP="00B1113F">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B1113F" w14:paraId="5DED0AE4" w14:textId="77777777" w:rsidTr="00B1113F">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1AA6BDDF"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País de 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09CECF22" w14:textId="77777777" w:rsidR="00B1113F" w:rsidRPr="001133B5" w:rsidRDefault="00B1113F" w:rsidP="00B1113F">
                  <w:pPr>
                    <w:spacing w:line="276" w:lineRule="auto"/>
                    <w:rPr>
                      <w:rFonts w:ascii="Century Gothic" w:eastAsia="Century Gothic" w:hAnsi="Century Gothic" w:cs="Century Gothic"/>
                      <w:color w:val="000000"/>
                      <w:sz w:val="16"/>
                      <w:szCs w:val="16"/>
                    </w:rPr>
                  </w:pPr>
                  <w:r w:rsidRPr="001133B5">
                    <w:rPr>
                      <w:rFonts w:ascii="Century Gothic" w:eastAsia="Century Gothic" w:hAnsi="Century Gothic" w:cs="Century Gothic"/>
                      <w:color w:val="000000"/>
                      <w:sz w:val="16"/>
                      <w:szCs w:val="16"/>
                    </w:rPr>
                    <w:t>Especificar</w:t>
                  </w:r>
                </w:p>
              </w:tc>
            </w:tr>
            <w:tr w:rsidR="00B1113F" w:rsidRPr="00746963" w14:paraId="5E9E4662" w14:textId="77777777" w:rsidTr="00B1113F">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69C7A7DD"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Año de fabricación</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2B7FBDBA" w14:textId="77777777" w:rsidR="00B1113F" w:rsidRPr="00CA7BF8" w:rsidRDefault="00B1113F" w:rsidP="00B1113F">
                  <w:pPr>
                    <w:spacing w:line="276" w:lineRule="auto"/>
                    <w:rPr>
                      <w:rFonts w:ascii="Century Gothic" w:eastAsia="Century Gothic" w:hAnsi="Century Gothic" w:cs="Century Gothic"/>
                      <w:color w:val="000000"/>
                      <w:sz w:val="16"/>
                      <w:szCs w:val="16"/>
                      <w:lang w:val="es-BO"/>
                    </w:rPr>
                  </w:pPr>
                  <w:r w:rsidRPr="00CA7BF8">
                    <w:rPr>
                      <w:rFonts w:ascii="Century Gothic" w:eastAsia="Century Gothic" w:hAnsi="Century Gothic" w:cs="Century Gothic"/>
                      <w:color w:val="000000"/>
                      <w:sz w:val="16"/>
                      <w:szCs w:val="16"/>
                      <w:lang w:val="es-BO"/>
                    </w:rPr>
                    <w:t xml:space="preserve">Especificar (el equipo debe ser de </w:t>
                  </w:r>
                  <w:proofErr w:type="spellStart"/>
                  <w:r w:rsidRPr="00CA7BF8">
                    <w:rPr>
                      <w:rFonts w:ascii="Century Gothic" w:eastAsia="Century Gothic" w:hAnsi="Century Gothic" w:cs="Century Gothic"/>
                      <w:color w:val="000000"/>
                      <w:sz w:val="16"/>
                      <w:szCs w:val="16"/>
                      <w:lang w:val="es-BO"/>
                    </w:rPr>
                    <w:t>fabricación</w:t>
                  </w:r>
                  <w:r>
                    <w:rPr>
                      <w:rFonts w:ascii="Century Gothic" w:eastAsia="Century Gothic" w:hAnsi="Century Gothic" w:cs="Century Gothic"/>
                      <w:color w:val="000000"/>
                      <w:sz w:val="16"/>
                      <w:szCs w:val="16"/>
                      <w:lang w:val="es-BO"/>
                    </w:rPr>
                    <w:t>ción</w:t>
                  </w:r>
                  <w:proofErr w:type="spellEnd"/>
                  <w:r w:rsidRPr="00CA7BF8">
                    <w:rPr>
                      <w:rFonts w:ascii="Century Gothic" w:eastAsia="Century Gothic" w:hAnsi="Century Gothic" w:cs="Century Gothic"/>
                      <w:color w:val="000000"/>
                      <w:sz w:val="16"/>
                      <w:szCs w:val="16"/>
                      <w:lang w:val="es-BO"/>
                    </w:rPr>
                    <w:t xml:space="preserve"> 2024)</w:t>
                  </w:r>
                </w:p>
              </w:tc>
            </w:tr>
            <w:tr w:rsidR="00B1113F" w:rsidRPr="006E2180" w14:paraId="233503E5" w14:textId="77777777" w:rsidTr="00B1113F">
              <w:trPr>
                <w:trHeight w:val="315"/>
              </w:trPr>
              <w:tc>
                <w:tcPr>
                  <w:tcW w:w="985" w:type="pct"/>
                  <w:tcBorders>
                    <w:top w:val="single" w:sz="4" w:space="0" w:color="auto"/>
                    <w:left w:val="single" w:sz="18" w:space="0" w:color="auto"/>
                    <w:bottom w:val="single" w:sz="4" w:space="0" w:color="auto"/>
                    <w:right w:val="single" w:sz="4" w:space="0" w:color="auto"/>
                  </w:tcBorders>
                  <w:shd w:val="clear" w:color="auto" w:fill="CFE2F3"/>
                  <w:vAlign w:val="center"/>
                </w:tcPr>
                <w:p w14:paraId="78FF182E"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4015" w:type="pct"/>
                  <w:tcBorders>
                    <w:top w:val="single" w:sz="4" w:space="0" w:color="auto"/>
                    <w:left w:val="single" w:sz="4" w:space="0" w:color="auto"/>
                    <w:bottom w:val="single" w:sz="4" w:space="0" w:color="auto"/>
                    <w:right w:val="single" w:sz="18" w:space="0" w:color="auto"/>
                  </w:tcBorders>
                  <w:shd w:val="clear" w:color="auto" w:fill="CFE2F3"/>
                  <w:vAlign w:val="center"/>
                </w:tcPr>
                <w:p w14:paraId="6D4FA334" w14:textId="77777777" w:rsidR="00B1113F" w:rsidRPr="00CA7BF8" w:rsidRDefault="00B1113F" w:rsidP="00B1113F">
                  <w:pPr>
                    <w:spacing w:line="276" w:lineRule="auto"/>
                    <w:rPr>
                      <w:rFonts w:ascii="Century Gothic" w:eastAsia="Century Gothic" w:hAnsi="Century Gothic" w:cs="Century Gothic"/>
                      <w:color w:val="000000"/>
                      <w:sz w:val="16"/>
                      <w:szCs w:val="16"/>
                      <w:lang w:val="es-BO"/>
                    </w:rPr>
                  </w:pPr>
                  <w:r>
                    <w:rPr>
                      <w:rFonts w:ascii="Century Gothic" w:eastAsia="Century Gothic" w:hAnsi="Century Gothic" w:cs="Century Gothic"/>
                      <w:color w:val="000000"/>
                      <w:sz w:val="16"/>
                      <w:szCs w:val="16"/>
                      <w:lang w:val="es-BO"/>
                    </w:rPr>
                    <w:t>2</w:t>
                  </w:r>
                </w:p>
              </w:tc>
            </w:tr>
            <w:tr w:rsidR="00B1113F" w:rsidRPr="00746963" w14:paraId="070EF4D4" w14:textId="77777777" w:rsidTr="00B1113F">
              <w:trPr>
                <w:trHeight w:val="340"/>
              </w:trPr>
              <w:tc>
                <w:tcPr>
                  <w:tcW w:w="985" w:type="pct"/>
                  <w:vMerge w:val="restart"/>
                  <w:tcBorders>
                    <w:top w:val="single" w:sz="4" w:space="0" w:color="auto"/>
                    <w:left w:val="single" w:sz="18" w:space="0" w:color="auto"/>
                    <w:right w:val="single" w:sz="4" w:space="0" w:color="auto"/>
                  </w:tcBorders>
                  <w:shd w:val="clear" w:color="auto" w:fill="auto"/>
                  <w:vAlign w:val="center"/>
                </w:tcPr>
                <w:p w14:paraId="43E3215D"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Características</w:t>
                  </w:r>
                  <w:r w:rsidRPr="001133B5">
                    <w:rPr>
                      <w:rFonts w:ascii="Century Gothic" w:eastAsia="Century Gothic" w:hAnsi="Century Gothic" w:cs="Century Gothic"/>
                      <w:b/>
                      <w:color w:val="000000"/>
                      <w:sz w:val="16"/>
                      <w:szCs w:val="16"/>
                    </w:rPr>
                    <w:br/>
                    <w:t>técnicas</w:t>
                  </w:r>
                </w:p>
              </w:tc>
              <w:tc>
                <w:tcPr>
                  <w:tcW w:w="4015" w:type="pct"/>
                  <w:tcBorders>
                    <w:top w:val="single" w:sz="4" w:space="0" w:color="auto"/>
                    <w:left w:val="single" w:sz="4" w:space="0" w:color="auto"/>
                    <w:bottom w:val="single" w:sz="2" w:space="0" w:color="auto"/>
                    <w:right w:val="single" w:sz="18" w:space="0" w:color="auto"/>
                  </w:tcBorders>
                  <w:shd w:val="clear" w:color="auto" w:fill="auto"/>
                </w:tcPr>
                <w:p w14:paraId="7B83B6F6" w14:textId="77777777" w:rsidR="00B1113F" w:rsidRPr="00024158" w:rsidRDefault="00B1113F" w:rsidP="009D3AD6">
                  <w:pPr>
                    <w:pStyle w:val="Prrafodelista"/>
                    <w:numPr>
                      <w:ilvl w:val="0"/>
                      <w:numId w:val="13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 xml:space="preserve">Capacidad </w:t>
                  </w:r>
                  <w:r>
                    <w:rPr>
                      <w:rFonts w:ascii="Century Gothic" w:eastAsia="Arial Narrow" w:hAnsi="Century Gothic" w:cs="Arial Narrow"/>
                      <w:color w:val="000000"/>
                      <w:sz w:val="16"/>
                      <w:szCs w:val="18"/>
                      <w:lang w:val="es-BO"/>
                    </w:rPr>
                    <w:t xml:space="preserve">de </w:t>
                  </w:r>
                  <w:r w:rsidRPr="006C43DB">
                    <w:rPr>
                      <w:rFonts w:ascii="Century Gothic" w:eastAsia="Arial Narrow" w:hAnsi="Century Gothic" w:cs="Arial Narrow"/>
                      <w:color w:val="000000"/>
                      <w:sz w:val="16"/>
                      <w:szCs w:val="18"/>
                      <w:lang w:val="es-BO"/>
                    </w:rPr>
                    <w:t>50 kg o superior.</w:t>
                  </w:r>
                </w:p>
              </w:tc>
            </w:tr>
            <w:tr w:rsidR="00B1113F" w:rsidRPr="00746963" w14:paraId="24CA6D18" w14:textId="77777777" w:rsidTr="00B1113F">
              <w:trPr>
                <w:trHeight w:val="340"/>
              </w:trPr>
              <w:tc>
                <w:tcPr>
                  <w:tcW w:w="985" w:type="pct"/>
                  <w:vMerge/>
                  <w:tcBorders>
                    <w:left w:val="single" w:sz="18" w:space="0" w:color="auto"/>
                    <w:right w:val="single" w:sz="4" w:space="0" w:color="auto"/>
                  </w:tcBorders>
                  <w:shd w:val="clear" w:color="auto" w:fill="auto"/>
                  <w:vAlign w:val="center"/>
                </w:tcPr>
                <w:p w14:paraId="63D32D6C" w14:textId="77777777" w:rsidR="00B1113F" w:rsidRPr="00CA7BF8" w:rsidRDefault="00B1113F" w:rsidP="00B1113F">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37828238" w14:textId="77777777" w:rsidR="00B1113F" w:rsidRPr="00024158" w:rsidRDefault="00B1113F" w:rsidP="009D3AD6">
                  <w:pPr>
                    <w:pStyle w:val="Prrafodelista"/>
                    <w:numPr>
                      <w:ilvl w:val="0"/>
                      <w:numId w:val="13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Tambor fabricado de acero inoxidable.</w:t>
                  </w:r>
                </w:p>
              </w:tc>
            </w:tr>
            <w:tr w:rsidR="00B1113F" w:rsidRPr="00CA7BF8" w14:paraId="16A4EE83" w14:textId="77777777" w:rsidTr="00B1113F">
              <w:trPr>
                <w:trHeight w:val="340"/>
              </w:trPr>
              <w:tc>
                <w:tcPr>
                  <w:tcW w:w="985" w:type="pct"/>
                  <w:vMerge/>
                  <w:tcBorders>
                    <w:left w:val="single" w:sz="18" w:space="0" w:color="auto"/>
                    <w:right w:val="single" w:sz="4" w:space="0" w:color="auto"/>
                  </w:tcBorders>
                  <w:shd w:val="clear" w:color="auto" w:fill="auto"/>
                  <w:vAlign w:val="center"/>
                </w:tcPr>
                <w:p w14:paraId="04C807E4" w14:textId="77777777" w:rsidR="00B1113F" w:rsidRPr="00CA7BF8" w:rsidRDefault="00B1113F" w:rsidP="00B1113F">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bottom w:val="single" w:sz="2" w:space="0" w:color="auto"/>
                    <w:right w:val="single" w:sz="18" w:space="0" w:color="auto"/>
                  </w:tcBorders>
                  <w:shd w:val="clear" w:color="auto" w:fill="auto"/>
                </w:tcPr>
                <w:p w14:paraId="08E364F6" w14:textId="77777777" w:rsidR="00B1113F" w:rsidRPr="00024158" w:rsidRDefault="00B1113F" w:rsidP="009D3AD6">
                  <w:pPr>
                    <w:pStyle w:val="Prrafodelista"/>
                    <w:numPr>
                      <w:ilvl w:val="0"/>
                      <w:numId w:val="139"/>
                    </w:numPr>
                    <w:spacing w:line="276" w:lineRule="auto"/>
                    <w:contextualSpacing/>
                    <w:rPr>
                      <w:rFonts w:ascii="Century Gothic" w:eastAsia="Century Gothic" w:hAnsi="Century Gothic" w:cs="Century Gothic"/>
                      <w:color w:val="000000"/>
                      <w:sz w:val="16"/>
                      <w:szCs w:val="16"/>
                      <w:lang w:val="es-BO"/>
                    </w:rPr>
                  </w:pPr>
                  <w:r w:rsidRPr="00024158">
                    <w:rPr>
                      <w:rFonts w:ascii="Century Gothic" w:eastAsia="Arial Narrow" w:hAnsi="Century Gothic" w:cs="Arial Narrow"/>
                      <w:color w:val="000000"/>
                      <w:sz w:val="16"/>
                      <w:szCs w:val="18"/>
                    </w:rPr>
                    <w:t xml:space="preserve">Controlador </w:t>
                  </w:r>
                  <w:proofErr w:type="spellStart"/>
                  <w:r w:rsidRPr="00024158">
                    <w:rPr>
                      <w:rFonts w:ascii="Century Gothic" w:eastAsia="Arial Narrow" w:hAnsi="Century Gothic" w:cs="Arial Narrow"/>
                      <w:color w:val="000000"/>
                      <w:sz w:val="16"/>
                      <w:szCs w:val="18"/>
                    </w:rPr>
                    <w:t>electronico</w:t>
                  </w:r>
                  <w:proofErr w:type="spellEnd"/>
                  <w:r w:rsidRPr="00024158">
                    <w:rPr>
                      <w:rFonts w:ascii="Century Gothic" w:eastAsia="Arial Narrow" w:hAnsi="Century Gothic" w:cs="Arial Narrow"/>
                      <w:color w:val="000000"/>
                      <w:sz w:val="16"/>
                      <w:szCs w:val="18"/>
                    </w:rPr>
                    <w:t>.</w:t>
                  </w:r>
                </w:p>
              </w:tc>
            </w:tr>
            <w:tr w:rsidR="00B1113F" w:rsidRPr="00746963" w14:paraId="01AADDFB" w14:textId="77777777" w:rsidTr="00B1113F">
              <w:trPr>
                <w:trHeight w:val="340"/>
              </w:trPr>
              <w:tc>
                <w:tcPr>
                  <w:tcW w:w="985" w:type="pct"/>
                  <w:vMerge/>
                  <w:tcBorders>
                    <w:left w:val="single" w:sz="18" w:space="0" w:color="auto"/>
                    <w:right w:val="single" w:sz="4" w:space="0" w:color="auto"/>
                  </w:tcBorders>
                  <w:shd w:val="clear" w:color="auto" w:fill="auto"/>
                  <w:vAlign w:val="center"/>
                </w:tcPr>
                <w:p w14:paraId="505ED375" w14:textId="77777777" w:rsidR="00B1113F" w:rsidRPr="00CA7BF8" w:rsidRDefault="00B1113F" w:rsidP="00B1113F">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right w:val="single" w:sz="18" w:space="0" w:color="auto"/>
                  </w:tcBorders>
                  <w:shd w:val="clear" w:color="auto" w:fill="auto"/>
                </w:tcPr>
                <w:p w14:paraId="60E30E5D" w14:textId="77777777" w:rsidR="00B1113F" w:rsidRPr="00024158" w:rsidRDefault="00B1113F" w:rsidP="009D3AD6">
                  <w:pPr>
                    <w:pStyle w:val="Prrafodelista"/>
                    <w:numPr>
                      <w:ilvl w:val="0"/>
                      <w:numId w:val="139"/>
                    </w:numPr>
                    <w:spacing w:line="276" w:lineRule="auto"/>
                    <w:contextualSpacing/>
                    <w:rPr>
                      <w:rFonts w:ascii="Century Gothic" w:eastAsia="Century Gothic" w:hAnsi="Century Gothic" w:cs="Century Gothic"/>
                      <w:color w:val="000000"/>
                      <w:sz w:val="16"/>
                      <w:szCs w:val="16"/>
                      <w:lang w:val="es-BO"/>
                    </w:rPr>
                  </w:pPr>
                  <w:r>
                    <w:rPr>
                      <w:rFonts w:ascii="Century Gothic" w:eastAsia="Arial Narrow" w:hAnsi="Century Gothic" w:cs="Arial Narrow"/>
                      <w:color w:val="000000"/>
                      <w:sz w:val="16"/>
                      <w:szCs w:val="18"/>
                      <w:lang w:val="es-BO"/>
                    </w:rPr>
                    <w:t>Con</w:t>
                  </w:r>
                  <w:r w:rsidRPr="006C43DB">
                    <w:rPr>
                      <w:rFonts w:ascii="Century Gothic" w:eastAsia="Arial Narrow" w:hAnsi="Century Gothic" w:cs="Arial Narrow"/>
                      <w:color w:val="000000"/>
                      <w:sz w:val="16"/>
                      <w:szCs w:val="18"/>
                      <w:lang w:val="es-BO"/>
                    </w:rPr>
                    <w:t xml:space="preserve"> </w:t>
                  </w:r>
                  <w:r>
                    <w:rPr>
                      <w:rFonts w:ascii="Century Gothic" w:eastAsia="Arial Narrow" w:hAnsi="Century Gothic" w:cs="Arial Narrow"/>
                      <w:color w:val="000000"/>
                      <w:sz w:val="16"/>
                      <w:szCs w:val="18"/>
                      <w:lang w:val="es-BO"/>
                    </w:rPr>
                    <w:t>tres</w:t>
                  </w:r>
                  <w:r w:rsidRPr="006C43DB">
                    <w:rPr>
                      <w:rFonts w:ascii="Century Gothic" w:eastAsia="Arial Narrow" w:hAnsi="Century Gothic" w:cs="Arial Narrow"/>
                      <w:color w:val="000000"/>
                      <w:sz w:val="16"/>
                      <w:szCs w:val="18"/>
                      <w:lang w:val="es-BO"/>
                    </w:rPr>
                    <w:t xml:space="preserve"> </w:t>
                  </w:r>
                  <w:r>
                    <w:rPr>
                      <w:rFonts w:ascii="Century Gothic" w:eastAsia="Arial Narrow" w:hAnsi="Century Gothic" w:cs="Arial Narrow"/>
                      <w:color w:val="000000"/>
                      <w:sz w:val="16"/>
                      <w:szCs w:val="18"/>
                      <w:lang w:val="es-BO"/>
                    </w:rPr>
                    <w:t>(</w:t>
                  </w:r>
                  <w:r w:rsidRPr="006C43DB">
                    <w:rPr>
                      <w:rFonts w:ascii="Century Gothic" w:eastAsia="Arial Narrow" w:hAnsi="Century Gothic" w:cs="Arial Narrow"/>
                      <w:color w:val="000000"/>
                      <w:sz w:val="16"/>
                      <w:szCs w:val="18"/>
                      <w:lang w:val="es-BO"/>
                    </w:rPr>
                    <w:t>3</w:t>
                  </w:r>
                  <w:r>
                    <w:rPr>
                      <w:rFonts w:ascii="Century Gothic" w:eastAsia="Arial Narrow" w:hAnsi="Century Gothic" w:cs="Arial Narrow"/>
                      <w:color w:val="000000"/>
                      <w:sz w:val="16"/>
                      <w:szCs w:val="18"/>
                      <w:lang w:val="es-BO"/>
                    </w:rPr>
                    <w:t>) programas</w:t>
                  </w:r>
                  <w:r w:rsidRPr="006C43DB">
                    <w:rPr>
                      <w:rFonts w:ascii="Century Gothic" w:eastAsia="Arial Narrow" w:hAnsi="Century Gothic" w:cs="Arial Narrow"/>
                      <w:color w:val="000000"/>
                      <w:sz w:val="16"/>
                      <w:szCs w:val="18"/>
                      <w:lang w:val="es-BO"/>
                    </w:rPr>
                    <w:t xml:space="preserve"> o </w:t>
                  </w:r>
                  <w:r>
                    <w:rPr>
                      <w:rFonts w:ascii="Century Gothic" w:eastAsia="Arial Narrow" w:hAnsi="Century Gothic" w:cs="Arial Narrow"/>
                      <w:color w:val="000000"/>
                      <w:sz w:val="16"/>
                      <w:szCs w:val="18"/>
                      <w:lang w:val="es-BO"/>
                    </w:rPr>
                    <w:t>superior</w:t>
                  </w:r>
                  <w:r w:rsidRPr="006C43DB">
                    <w:rPr>
                      <w:rFonts w:ascii="Century Gothic" w:eastAsia="Arial Narrow" w:hAnsi="Century Gothic" w:cs="Arial Narrow"/>
                      <w:color w:val="000000"/>
                      <w:sz w:val="16"/>
                      <w:szCs w:val="18"/>
                      <w:lang w:val="es-BO"/>
                    </w:rPr>
                    <w:t>.</w:t>
                  </w:r>
                </w:p>
              </w:tc>
            </w:tr>
            <w:tr w:rsidR="00B1113F" w:rsidRPr="00746963" w14:paraId="6589CC44" w14:textId="77777777" w:rsidTr="00B1113F">
              <w:trPr>
                <w:trHeight w:val="340"/>
              </w:trPr>
              <w:tc>
                <w:tcPr>
                  <w:tcW w:w="985" w:type="pct"/>
                  <w:tcBorders>
                    <w:left w:val="single" w:sz="18" w:space="0" w:color="auto"/>
                    <w:right w:val="single" w:sz="4" w:space="0" w:color="auto"/>
                  </w:tcBorders>
                  <w:shd w:val="clear" w:color="auto" w:fill="auto"/>
                  <w:vAlign w:val="center"/>
                </w:tcPr>
                <w:p w14:paraId="131291A5" w14:textId="77777777" w:rsidR="00B1113F" w:rsidRPr="00CA7BF8" w:rsidRDefault="00B1113F" w:rsidP="00B1113F">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right w:val="single" w:sz="18" w:space="0" w:color="auto"/>
                  </w:tcBorders>
                  <w:shd w:val="clear" w:color="auto" w:fill="auto"/>
                </w:tcPr>
                <w:p w14:paraId="4A6A27E8" w14:textId="77777777" w:rsidR="00B1113F" w:rsidRPr="00024158" w:rsidRDefault="00B1113F" w:rsidP="009D3AD6">
                  <w:pPr>
                    <w:pStyle w:val="Prrafodelista"/>
                    <w:numPr>
                      <w:ilvl w:val="0"/>
                      <w:numId w:val="13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Tiempo, temperatura visible en pantalla.</w:t>
                  </w:r>
                </w:p>
              </w:tc>
            </w:tr>
            <w:tr w:rsidR="00B1113F" w:rsidRPr="00746963" w14:paraId="3A1089CC" w14:textId="77777777" w:rsidTr="00B1113F">
              <w:trPr>
                <w:trHeight w:val="340"/>
              </w:trPr>
              <w:tc>
                <w:tcPr>
                  <w:tcW w:w="985" w:type="pct"/>
                  <w:tcBorders>
                    <w:left w:val="single" w:sz="18" w:space="0" w:color="auto"/>
                    <w:right w:val="single" w:sz="4" w:space="0" w:color="auto"/>
                  </w:tcBorders>
                  <w:shd w:val="clear" w:color="auto" w:fill="auto"/>
                  <w:vAlign w:val="center"/>
                </w:tcPr>
                <w:p w14:paraId="726E3680" w14:textId="77777777" w:rsidR="00B1113F" w:rsidRPr="00CA7BF8" w:rsidRDefault="00B1113F" w:rsidP="00B1113F">
                  <w:pPr>
                    <w:spacing w:line="276" w:lineRule="auto"/>
                    <w:jc w:val="center"/>
                    <w:rPr>
                      <w:rFonts w:ascii="Century Gothic" w:eastAsia="Century Gothic" w:hAnsi="Century Gothic" w:cs="Century Gothic"/>
                      <w:b/>
                      <w:color w:val="000000"/>
                      <w:sz w:val="16"/>
                      <w:szCs w:val="16"/>
                      <w:lang w:val="es-BO"/>
                    </w:rPr>
                  </w:pPr>
                </w:p>
              </w:tc>
              <w:tc>
                <w:tcPr>
                  <w:tcW w:w="4015" w:type="pct"/>
                  <w:tcBorders>
                    <w:top w:val="single" w:sz="2" w:space="0" w:color="auto"/>
                    <w:left w:val="single" w:sz="4" w:space="0" w:color="auto"/>
                    <w:right w:val="single" w:sz="18" w:space="0" w:color="auto"/>
                  </w:tcBorders>
                  <w:shd w:val="clear" w:color="auto" w:fill="auto"/>
                </w:tcPr>
                <w:p w14:paraId="092DB8A0" w14:textId="77777777" w:rsidR="00B1113F" w:rsidRPr="00024158" w:rsidRDefault="00B1113F" w:rsidP="009D3AD6">
                  <w:pPr>
                    <w:pStyle w:val="Prrafodelista"/>
                    <w:numPr>
                      <w:ilvl w:val="0"/>
                      <w:numId w:val="139"/>
                    </w:numPr>
                    <w:spacing w:line="276" w:lineRule="auto"/>
                    <w:contextualSpacing/>
                    <w:rPr>
                      <w:rFonts w:ascii="Century Gothic" w:eastAsia="Century Gothic" w:hAnsi="Century Gothic" w:cs="Century Gothic"/>
                      <w:color w:val="000000"/>
                      <w:sz w:val="16"/>
                      <w:szCs w:val="16"/>
                      <w:lang w:val="es-BO"/>
                    </w:rPr>
                  </w:pPr>
                  <w:r w:rsidRPr="006C43DB">
                    <w:rPr>
                      <w:rFonts w:ascii="Century Gothic" w:eastAsia="Arial Narrow" w:hAnsi="Century Gothic" w:cs="Arial Narrow"/>
                      <w:color w:val="000000"/>
                      <w:sz w:val="16"/>
                      <w:szCs w:val="18"/>
                      <w:lang w:val="es-BO"/>
                    </w:rPr>
                    <w:t>Con sensor de apertura y cierre de puerta.</w:t>
                  </w:r>
                </w:p>
              </w:tc>
            </w:tr>
            <w:tr w:rsidR="00B1113F" w14:paraId="6F7FB2F6" w14:textId="77777777" w:rsidTr="00B1113F">
              <w:trPr>
                <w:trHeight w:val="340"/>
              </w:trPr>
              <w:tc>
                <w:tcPr>
                  <w:tcW w:w="985" w:type="pct"/>
                  <w:tcBorders>
                    <w:top w:val="single" w:sz="4" w:space="0" w:color="auto"/>
                    <w:left w:val="single" w:sz="18" w:space="0" w:color="auto"/>
                    <w:bottom w:val="single" w:sz="18" w:space="0" w:color="auto"/>
                    <w:right w:val="single" w:sz="4" w:space="0" w:color="000000"/>
                  </w:tcBorders>
                  <w:shd w:val="clear" w:color="auto" w:fill="auto"/>
                  <w:vAlign w:val="bottom"/>
                </w:tcPr>
                <w:p w14:paraId="27832F60" w14:textId="77777777" w:rsidR="00B1113F" w:rsidRPr="001133B5" w:rsidRDefault="00B1113F" w:rsidP="00B1113F">
                  <w:pPr>
                    <w:spacing w:line="276" w:lineRule="auto"/>
                    <w:jc w:val="center"/>
                    <w:rPr>
                      <w:rFonts w:ascii="Century Gothic" w:eastAsia="Century Gothic" w:hAnsi="Century Gothic" w:cs="Century Gothic"/>
                      <w:b/>
                      <w:color w:val="000000"/>
                      <w:sz w:val="16"/>
                      <w:szCs w:val="16"/>
                    </w:rPr>
                  </w:pPr>
                  <w:r w:rsidRPr="001133B5">
                    <w:rPr>
                      <w:rFonts w:ascii="Century Gothic" w:eastAsia="Century Gothic" w:hAnsi="Century Gothic" w:cs="Century Gothic"/>
                      <w:b/>
                      <w:color w:val="000000"/>
                      <w:sz w:val="16"/>
                      <w:szCs w:val="16"/>
                    </w:rPr>
                    <w:t>Alimentación eléctrica</w:t>
                  </w:r>
                </w:p>
              </w:tc>
              <w:tc>
                <w:tcPr>
                  <w:tcW w:w="4015" w:type="pct"/>
                  <w:tcBorders>
                    <w:top w:val="single" w:sz="4" w:space="0" w:color="auto"/>
                    <w:left w:val="nil"/>
                    <w:bottom w:val="single" w:sz="18" w:space="0" w:color="auto"/>
                    <w:right w:val="single" w:sz="18" w:space="0" w:color="auto"/>
                  </w:tcBorders>
                  <w:shd w:val="clear" w:color="auto" w:fill="auto"/>
                  <w:vAlign w:val="center"/>
                </w:tcPr>
                <w:p w14:paraId="6EBD4EAA" w14:textId="77777777" w:rsidR="00B1113F" w:rsidRDefault="00B1113F" w:rsidP="00B1113F">
                  <w:pPr>
                    <w:spacing w:line="276" w:lineRule="auto"/>
                    <w:jc w:val="both"/>
                    <w:rPr>
                      <w:rFonts w:ascii="Century Gothic" w:eastAsia="Century Gothic" w:hAnsi="Century Gothic" w:cs="Century Gothic"/>
                      <w:color w:val="000000"/>
                      <w:sz w:val="16"/>
                      <w:szCs w:val="16"/>
                    </w:rPr>
                  </w:pPr>
                  <w:r>
                    <w:rPr>
                      <w:rFonts w:ascii="Century Gothic" w:hAnsi="Century Gothic" w:cs="Arial"/>
                      <w:bCs/>
                      <w:sz w:val="16"/>
                      <w:szCs w:val="16"/>
                    </w:rPr>
                    <w:t xml:space="preserve">Trifásica </w:t>
                  </w:r>
                  <w:r w:rsidRPr="00FA2BFB">
                    <w:rPr>
                      <w:rFonts w:ascii="Century Gothic" w:hAnsi="Century Gothic" w:cs="Arial"/>
                      <w:bCs/>
                      <w:sz w:val="16"/>
                      <w:szCs w:val="16"/>
                    </w:rPr>
                    <w:t>380</w:t>
                  </w:r>
                  <w:r>
                    <w:rPr>
                      <w:rFonts w:ascii="Century Gothic" w:hAnsi="Century Gothic" w:cs="Arial"/>
                      <w:bCs/>
                      <w:sz w:val="16"/>
                      <w:szCs w:val="16"/>
                    </w:rPr>
                    <w:t xml:space="preserve">-400 </w:t>
                  </w:r>
                  <w:r w:rsidRPr="00FA2BFB">
                    <w:rPr>
                      <w:rFonts w:ascii="Century Gothic" w:hAnsi="Century Gothic" w:cs="Arial"/>
                      <w:bCs/>
                      <w:sz w:val="16"/>
                      <w:szCs w:val="16"/>
                    </w:rPr>
                    <w:t xml:space="preserve"> VAC </w:t>
                  </w:r>
                  <w:r>
                    <w:rPr>
                      <w:rFonts w:ascii="Century Gothic" w:hAnsi="Century Gothic" w:cs="Arial"/>
                      <w:bCs/>
                      <w:sz w:val="16"/>
                      <w:szCs w:val="16"/>
                    </w:rPr>
                    <w:t>/ 50 a 60 Hz</w:t>
                  </w:r>
                </w:p>
              </w:tc>
            </w:tr>
          </w:tbl>
          <w:p w14:paraId="2C7C51C6" w14:textId="77777777" w:rsidR="00A87F92" w:rsidRPr="000C6821" w:rsidRDefault="00A87F92" w:rsidP="005B1D24">
            <w:pPr>
              <w:jc w:val="both"/>
              <w:rPr>
                <w:rFonts w:ascii="Arial" w:hAnsi="Arial" w:cs="Arial"/>
                <w:sz w:val="16"/>
                <w:szCs w:val="16"/>
                <w:lang w:val="es-BO"/>
              </w:rPr>
            </w:pPr>
          </w:p>
        </w:tc>
        <w:tc>
          <w:tcPr>
            <w:tcW w:w="2302" w:type="dxa"/>
          </w:tcPr>
          <w:p w14:paraId="3859EFC6" w14:textId="77777777" w:rsidR="00A87F92" w:rsidRPr="000C6821" w:rsidRDefault="00A87F92" w:rsidP="005B1D24">
            <w:pPr>
              <w:jc w:val="both"/>
              <w:rPr>
                <w:rFonts w:ascii="Arial" w:hAnsi="Arial" w:cs="Arial"/>
                <w:sz w:val="16"/>
                <w:szCs w:val="16"/>
                <w:lang w:val="es-BO"/>
              </w:rPr>
            </w:pPr>
          </w:p>
        </w:tc>
      </w:tr>
      <w:tr w:rsidR="00A87F92" w:rsidRPr="000C6821" w14:paraId="3C1C5704" w14:textId="77777777" w:rsidTr="00687A04">
        <w:trPr>
          <w:trHeight w:val="340"/>
        </w:trPr>
        <w:tc>
          <w:tcPr>
            <w:tcW w:w="145" w:type="dxa"/>
            <w:vAlign w:val="center"/>
          </w:tcPr>
          <w:p w14:paraId="3BAA0EEC" w14:textId="77777777" w:rsidR="00A87F92" w:rsidRPr="000C6821" w:rsidRDefault="00A87F92" w:rsidP="005B1D24">
            <w:pPr>
              <w:jc w:val="center"/>
              <w:rPr>
                <w:rFonts w:ascii="Arial" w:hAnsi="Arial" w:cs="Arial"/>
                <w:sz w:val="16"/>
                <w:szCs w:val="16"/>
                <w:lang w:val="es-BO"/>
              </w:rPr>
            </w:pPr>
          </w:p>
        </w:tc>
        <w:tc>
          <w:tcPr>
            <w:tcW w:w="6786" w:type="dxa"/>
            <w:vAlign w:val="center"/>
          </w:tcPr>
          <w:tbl>
            <w:tblPr>
              <w:tblStyle w:val="105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1500"/>
              <w:gridCol w:w="5200"/>
            </w:tblGrid>
            <w:tr w:rsidR="00B1113F" w:rsidRPr="006C43DB" w14:paraId="1D2A566C" w14:textId="77777777" w:rsidTr="00B1113F">
              <w:trPr>
                <w:trHeight w:val="425"/>
              </w:trPr>
              <w:tc>
                <w:tcPr>
                  <w:tcW w:w="5000" w:type="pct"/>
                  <w:gridSpan w:val="2"/>
                  <w:shd w:val="clear" w:color="auto" w:fill="B4C6E7" w:themeFill="accent5" w:themeFillTint="66"/>
                  <w:vAlign w:val="center"/>
                </w:tcPr>
                <w:p w14:paraId="425049C1" w14:textId="77777777" w:rsidR="00B1113F" w:rsidRPr="006C43DB" w:rsidRDefault="00B1113F" w:rsidP="00B1113F">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CONDICIONES COMPLEMENTARIAS DEL/DE LOS BIEN(ES)</w:t>
                  </w:r>
                </w:p>
              </w:tc>
            </w:tr>
            <w:tr w:rsidR="00B1113F" w:rsidRPr="00872ADE" w14:paraId="60B83DE5" w14:textId="77777777" w:rsidTr="00B67CD9">
              <w:trPr>
                <w:trHeight w:val="630"/>
              </w:trPr>
              <w:tc>
                <w:tcPr>
                  <w:tcW w:w="844" w:type="pct"/>
                  <w:vAlign w:val="center"/>
                </w:tcPr>
                <w:p w14:paraId="7C422786"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Condiciones ambientales</w:t>
                  </w:r>
                </w:p>
              </w:tc>
              <w:tc>
                <w:tcPr>
                  <w:tcW w:w="4156" w:type="pct"/>
                </w:tcPr>
                <w:p w14:paraId="10F34C06" w14:textId="49C7624B" w:rsidR="00B1113F" w:rsidRPr="00872ADE" w:rsidRDefault="00B67CD9" w:rsidP="00B1113F">
                  <w:pPr>
                    <w:jc w:val="both"/>
                    <w:rPr>
                      <w:rFonts w:ascii="Century Gothic" w:hAnsi="Century Gothic"/>
                      <w:sz w:val="16"/>
                      <w:szCs w:val="16"/>
                      <w:lang w:val="es-BO"/>
                    </w:rPr>
                  </w:pPr>
                  <w:r w:rsidRPr="00872ADE">
                    <w:rPr>
                      <w:rFonts w:ascii="Century Gothic" w:hAnsi="Century Gothic"/>
                      <w:sz w:val="16"/>
                      <w:szCs w:val="16"/>
                      <w:lang w:val="es-BO"/>
                    </w:rPr>
                    <w:t>El bien</w:t>
                  </w:r>
                  <w:r w:rsidR="00B1113F" w:rsidRPr="00872ADE">
                    <w:rPr>
                      <w:rFonts w:ascii="Century Gothic" w:hAnsi="Century Gothic"/>
                      <w:sz w:val="16"/>
                      <w:szCs w:val="16"/>
                      <w:lang w:val="es-BO"/>
                    </w:rPr>
                    <w:t xml:space="preserve"> adjudicado deberá ser apto para funcionar en condiciones climáticas (temperatura, humedad y otros según corresponda) del municipio de </w:t>
                  </w:r>
                  <w:proofErr w:type="spellStart"/>
                  <w:r w:rsidR="00B1113F" w:rsidRPr="00872ADE">
                    <w:rPr>
                      <w:rFonts w:ascii="Century Gothic" w:hAnsi="Century Gothic"/>
                      <w:sz w:val="16"/>
                      <w:szCs w:val="16"/>
                      <w:lang w:val="es-BO"/>
                    </w:rPr>
                    <w:t>aiquile</w:t>
                  </w:r>
                  <w:proofErr w:type="spellEnd"/>
                  <w:r w:rsidR="00B1113F" w:rsidRPr="00872ADE">
                    <w:rPr>
                      <w:rFonts w:ascii="Century Gothic" w:hAnsi="Century Gothic"/>
                      <w:sz w:val="16"/>
                      <w:szCs w:val="16"/>
                      <w:lang w:val="es-BO"/>
                    </w:rPr>
                    <w:t xml:space="preserve"> </w:t>
                  </w:r>
                  <w:r w:rsidR="00B1113F" w:rsidRPr="00872ADE">
                    <w:rPr>
                      <w:rFonts w:ascii="Century Gothic" w:hAnsi="Century Gothic"/>
                      <w:b/>
                      <w:bCs/>
                      <w:sz w:val="16"/>
                      <w:szCs w:val="16"/>
                      <w:lang w:val="es-BO"/>
                    </w:rPr>
                    <w:t>(especificar).</w:t>
                  </w:r>
                </w:p>
              </w:tc>
            </w:tr>
            <w:tr w:rsidR="00B1113F" w:rsidRPr="00872ADE" w14:paraId="2865D3EF" w14:textId="77777777" w:rsidTr="00B67CD9">
              <w:trPr>
                <w:trHeight w:val="2879"/>
              </w:trPr>
              <w:tc>
                <w:tcPr>
                  <w:tcW w:w="844" w:type="pct"/>
                  <w:vAlign w:val="center"/>
                </w:tcPr>
                <w:p w14:paraId="172B717B"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Manuales</w:t>
                  </w:r>
                </w:p>
              </w:tc>
              <w:tc>
                <w:tcPr>
                  <w:tcW w:w="4156" w:type="pct"/>
                </w:tcPr>
                <w:p w14:paraId="78AD35C0"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 xml:space="preserve">Junto con el bien,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los correspondientes manuales:</w:t>
                  </w:r>
                </w:p>
                <w:p w14:paraId="27F3FE30" w14:textId="77777777" w:rsidR="00B1113F" w:rsidRPr="00872ADE" w:rsidRDefault="00B1113F" w:rsidP="00B1113F">
                  <w:pPr>
                    <w:jc w:val="both"/>
                    <w:rPr>
                      <w:rFonts w:ascii="Century Gothic" w:hAnsi="Century Gothic"/>
                      <w:sz w:val="16"/>
                      <w:szCs w:val="16"/>
                      <w:lang w:val="es-BO"/>
                    </w:rPr>
                  </w:pPr>
                </w:p>
                <w:p w14:paraId="566B3F98" w14:textId="77777777" w:rsidR="00B1113F" w:rsidRPr="00872ADE" w:rsidRDefault="00B1113F" w:rsidP="00B1113F">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de operación. </w:t>
                  </w:r>
                </w:p>
                <w:p w14:paraId="6B7380FC" w14:textId="77777777" w:rsidR="00B1113F" w:rsidRPr="00872ADE" w:rsidRDefault="00B1113F" w:rsidP="00B1113F">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1 original y 1 copia del manual técnico con contenido mínimo: fallas recurrentes, alarmas, mantenimiento preventivo/correctivo, partes y accesorios), entre otros según corresponda. </w:t>
                  </w:r>
                </w:p>
                <w:p w14:paraId="49282A6C" w14:textId="77777777" w:rsidR="00B1113F" w:rsidRPr="00872ADE" w:rsidRDefault="00B1113F" w:rsidP="00B1113F">
                  <w:pPr>
                    <w:pStyle w:val="Prrafodelista"/>
                    <w:numPr>
                      <w:ilvl w:val="0"/>
                      <w:numId w:val="95"/>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A su vez deberán adjuntar todos los manuales en medio magnético (pendrive o cd o </w:t>
                  </w:r>
                  <w:proofErr w:type="spellStart"/>
                  <w:r w:rsidRPr="00872ADE">
                    <w:rPr>
                      <w:rFonts w:ascii="Century Gothic" w:hAnsi="Century Gothic"/>
                      <w:sz w:val="16"/>
                      <w:szCs w:val="16"/>
                      <w:lang w:val="es-BO"/>
                    </w:rPr>
                    <w:t>dvd</w:t>
                  </w:r>
                  <w:proofErr w:type="spellEnd"/>
                  <w:r w:rsidRPr="00872ADE">
                    <w:rPr>
                      <w:rFonts w:ascii="Century Gothic" w:hAnsi="Century Gothic"/>
                      <w:sz w:val="16"/>
                      <w:szCs w:val="16"/>
                      <w:lang w:val="es-BO"/>
                    </w:rPr>
                    <w:t>)</w:t>
                  </w:r>
                  <w:r w:rsidRPr="00872ADE">
                    <w:rPr>
                      <w:rFonts w:ascii="Century Gothic" w:hAnsi="Century Gothic"/>
                      <w:sz w:val="16"/>
                      <w:szCs w:val="16"/>
                      <w:lang w:val="es-BO"/>
                    </w:rPr>
                    <w:br/>
                  </w:r>
                </w:p>
                <w:p w14:paraId="24F05A36"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 xml:space="preserve">Cuando los manuales no estuvieran disponibles en idioma español, 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entregar un ejemplar traducido en dicho idioma</w:t>
                  </w:r>
                </w:p>
                <w:p w14:paraId="33C18F74" w14:textId="77777777" w:rsidR="00B1113F" w:rsidRPr="00872ADE" w:rsidRDefault="00B1113F" w:rsidP="00B1113F">
                  <w:pPr>
                    <w:rPr>
                      <w:rFonts w:ascii="Century Gothic" w:hAnsi="Century Gothic"/>
                      <w:b/>
                      <w:sz w:val="16"/>
                      <w:szCs w:val="16"/>
                    </w:rPr>
                  </w:pPr>
                  <w:r w:rsidRPr="00872ADE">
                    <w:rPr>
                      <w:rFonts w:ascii="Century Gothic" w:hAnsi="Century Gothic"/>
                      <w:sz w:val="16"/>
                      <w:szCs w:val="16"/>
                      <w:lang w:val="es-BO"/>
                    </w:rPr>
                    <w:br/>
                  </w:r>
                  <w:r w:rsidRPr="00872ADE">
                    <w:rPr>
                      <w:rFonts w:ascii="Century Gothic" w:hAnsi="Century Gothic"/>
                      <w:b/>
                      <w:sz w:val="16"/>
                      <w:szCs w:val="16"/>
                    </w:rPr>
                    <w:t>(Manifestar aceptación)</w:t>
                  </w:r>
                </w:p>
                <w:p w14:paraId="23A913B5" w14:textId="77777777" w:rsidR="00B1113F" w:rsidRPr="00872ADE" w:rsidRDefault="00B1113F" w:rsidP="00B1113F">
                  <w:pPr>
                    <w:rPr>
                      <w:rFonts w:ascii="Century Gothic" w:hAnsi="Century Gothic"/>
                      <w:sz w:val="16"/>
                      <w:szCs w:val="16"/>
                    </w:rPr>
                  </w:pPr>
                </w:p>
              </w:tc>
            </w:tr>
            <w:tr w:rsidR="00B1113F" w:rsidRPr="00872ADE" w14:paraId="743E6932" w14:textId="77777777" w:rsidTr="00B67CD9">
              <w:trPr>
                <w:trHeight w:val="1266"/>
              </w:trPr>
              <w:tc>
                <w:tcPr>
                  <w:tcW w:w="844" w:type="pct"/>
                  <w:vAlign w:val="center"/>
                </w:tcPr>
                <w:p w14:paraId="65802EBF"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Certificaciones</w:t>
                  </w:r>
                </w:p>
              </w:tc>
              <w:tc>
                <w:tcPr>
                  <w:tcW w:w="4156" w:type="pct"/>
                  <w:shd w:val="clear" w:color="auto" w:fill="auto"/>
                </w:tcPr>
                <w:p w14:paraId="018E34B3"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presentar adjunto a su propuesta en fotocopia simple los siguientes certificados: </w:t>
                  </w:r>
                </w:p>
                <w:p w14:paraId="47886C4D" w14:textId="77777777" w:rsidR="00B1113F" w:rsidRPr="00872ADE" w:rsidRDefault="00B1113F" w:rsidP="009D3AD6">
                  <w:pPr>
                    <w:pStyle w:val="Prrafodelista"/>
                    <w:numPr>
                      <w:ilvl w:val="0"/>
                      <w:numId w:val="117"/>
                    </w:numPr>
                    <w:contextualSpacing/>
                    <w:rPr>
                      <w:sz w:val="16"/>
                      <w:szCs w:val="16"/>
                      <w:lang w:val="es-BO"/>
                    </w:rPr>
                  </w:pPr>
                  <w:r w:rsidRPr="00872ADE">
                    <w:rPr>
                      <w:rFonts w:ascii="Century Gothic" w:hAnsi="Century Gothic"/>
                      <w:sz w:val="16"/>
                      <w:szCs w:val="16"/>
                      <w:lang w:val="es-BO"/>
                    </w:rPr>
                    <w:t xml:space="preserve">Certificación internacional vigente CE (conformidad europea) y/ o certificación </w:t>
                  </w:r>
                  <w:proofErr w:type="spellStart"/>
                  <w:r w:rsidRPr="00872ADE">
                    <w:rPr>
                      <w:rFonts w:ascii="Century Gothic" w:hAnsi="Century Gothic"/>
                      <w:sz w:val="16"/>
                      <w:szCs w:val="16"/>
                      <w:lang w:val="es-BO"/>
                    </w:rPr>
                    <w:t>Iso</w:t>
                  </w:r>
                  <w:proofErr w:type="spellEnd"/>
                  <w:r w:rsidRPr="00872ADE">
                    <w:rPr>
                      <w:rFonts w:ascii="Century Gothic" w:hAnsi="Century Gothic"/>
                      <w:sz w:val="16"/>
                      <w:szCs w:val="16"/>
                      <w:lang w:val="es-BO"/>
                    </w:rPr>
                    <w:t xml:space="preserve"> 9001 vigente del bien ofertado.</w:t>
                  </w:r>
                </w:p>
                <w:p w14:paraId="57AFA56E" w14:textId="77777777" w:rsidR="00B1113F" w:rsidRPr="00872ADE" w:rsidRDefault="00B1113F" w:rsidP="00B1113F">
                  <w:pPr>
                    <w:jc w:val="both"/>
                    <w:rPr>
                      <w:rFonts w:ascii="Century Gothic" w:hAnsi="Century Gothic"/>
                      <w:sz w:val="16"/>
                      <w:szCs w:val="16"/>
                      <w:lang w:val="es-BO"/>
                    </w:rPr>
                  </w:pPr>
                </w:p>
                <w:p w14:paraId="086A6201" w14:textId="77777777" w:rsidR="00B1113F" w:rsidRPr="00872ADE" w:rsidRDefault="00B1113F" w:rsidP="00B1113F">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B1113F" w:rsidRPr="00872ADE" w14:paraId="4A01677C" w14:textId="77777777" w:rsidTr="00B67CD9">
              <w:trPr>
                <w:trHeight w:val="708"/>
              </w:trPr>
              <w:tc>
                <w:tcPr>
                  <w:tcW w:w="844" w:type="pct"/>
                  <w:vAlign w:val="center"/>
                </w:tcPr>
                <w:p w14:paraId="1956A325"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Mantenimiento preventivo</w:t>
                  </w:r>
                </w:p>
              </w:tc>
              <w:tc>
                <w:tcPr>
                  <w:tcW w:w="4156" w:type="pct"/>
                  <w:shd w:val="clear" w:color="auto" w:fill="auto"/>
                </w:tcPr>
                <w:p w14:paraId="2BBD7F36"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Durante el periodo de cobertura de la garantía de fábrica:</w:t>
                  </w:r>
                </w:p>
                <w:p w14:paraId="1FC5FA02" w14:textId="77777777" w:rsidR="00B1113F" w:rsidRPr="00872ADE" w:rsidRDefault="00B1113F" w:rsidP="00B1113F">
                  <w:pPr>
                    <w:jc w:val="both"/>
                    <w:rPr>
                      <w:rFonts w:ascii="Century Gothic" w:hAnsi="Century Gothic"/>
                      <w:sz w:val="16"/>
                      <w:szCs w:val="16"/>
                      <w:lang w:val="es-BO"/>
                    </w:rPr>
                  </w:pPr>
                </w:p>
                <w:p w14:paraId="0914EBD5" w14:textId="77777777" w:rsidR="00B1113F" w:rsidRPr="00872ADE" w:rsidRDefault="00B1113F"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debe realizar el mantenimiento preventivo del bien, establecido por el manual técnico del fabricante dentro del periodo de </w:t>
                  </w:r>
                  <w:proofErr w:type="spellStart"/>
                  <w:r w:rsidRPr="00872ADE">
                    <w:rPr>
                      <w:rFonts w:ascii="Century Gothic" w:eastAsia="Century Gothic" w:hAnsi="Century Gothic" w:cs="Century Gothic"/>
                      <w:sz w:val="16"/>
                      <w:szCs w:val="16"/>
                      <w:lang w:val="es-BO"/>
                    </w:rPr>
                    <w:t>garantíade</w:t>
                  </w:r>
                  <w:proofErr w:type="spellEnd"/>
                  <w:r w:rsidRPr="00872ADE">
                    <w:rPr>
                      <w:rFonts w:ascii="Century Gothic" w:eastAsia="Century Gothic" w:hAnsi="Century Gothic" w:cs="Century Gothic"/>
                      <w:sz w:val="16"/>
                      <w:szCs w:val="16"/>
                      <w:lang w:val="es-BO"/>
                    </w:rPr>
                    <w:t xml:space="preserve"> fábrica, contemplando los gastos de mano de obra y elementos necesarios (repuestos, consumibles, herramientas, etc.) Con personal técnico capacitado, para este efecto como constancia deberá presentar una </w:t>
                  </w:r>
                  <w:r w:rsidRPr="00872ADE">
                    <w:rPr>
                      <w:rFonts w:ascii="Century Gothic" w:eastAsia="Century Gothic" w:hAnsi="Century Gothic" w:cs="Century Gothic"/>
                      <w:b/>
                      <w:sz w:val="16"/>
                      <w:szCs w:val="16"/>
                      <w:u w:val="single"/>
                      <w:lang w:val="es-BO"/>
                    </w:rPr>
                    <w:t>carta de compromiso</w:t>
                  </w:r>
                  <w:r w:rsidRPr="00872ADE">
                    <w:rPr>
                      <w:rFonts w:ascii="Century Gothic" w:eastAsia="Century Gothic" w:hAnsi="Century Gothic" w:cs="Century Gothic"/>
                      <w:sz w:val="16"/>
                      <w:szCs w:val="16"/>
                      <w:lang w:val="es-BO"/>
                    </w:rPr>
                    <w:t xml:space="preserve"> en el momento de la entrega del bien.</w:t>
                  </w:r>
                </w:p>
                <w:p w14:paraId="02A7FA56" w14:textId="77777777" w:rsidR="00B1113F" w:rsidRPr="00872ADE" w:rsidRDefault="00B1113F" w:rsidP="00B1113F">
                  <w:pPr>
                    <w:pStyle w:val="Prrafodelista"/>
                    <w:jc w:val="both"/>
                    <w:rPr>
                      <w:rFonts w:ascii="Century Gothic" w:eastAsia="Century Gothic" w:hAnsi="Century Gothic" w:cs="Century Gothic"/>
                      <w:sz w:val="16"/>
                      <w:szCs w:val="16"/>
                      <w:lang w:val="es-BO"/>
                    </w:rPr>
                  </w:pPr>
                </w:p>
                <w:p w14:paraId="013B7250" w14:textId="77777777" w:rsidR="00B1113F" w:rsidRPr="00872ADE" w:rsidRDefault="00B1113F"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09D1BF6" w14:textId="77777777" w:rsidR="00B1113F" w:rsidRPr="00872ADE" w:rsidRDefault="00B1113F" w:rsidP="00B1113F">
                  <w:pPr>
                    <w:pStyle w:val="Prrafodelista"/>
                    <w:ind w:left="360"/>
                    <w:jc w:val="both"/>
                    <w:rPr>
                      <w:rFonts w:ascii="Century Gothic" w:eastAsia="Century Gothic" w:hAnsi="Century Gothic" w:cs="Century Gothic"/>
                      <w:sz w:val="16"/>
                      <w:szCs w:val="16"/>
                      <w:lang w:val="es-BO"/>
                    </w:rPr>
                  </w:pPr>
                </w:p>
                <w:p w14:paraId="0646A659" w14:textId="77777777" w:rsidR="00B1113F" w:rsidRPr="00872ADE" w:rsidRDefault="00B1113F" w:rsidP="009D3AD6">
                  <w:pPr>
                    <w:pStyle w:val="Prrafodelista"/>
                    <w:numPr>
                      <w:ilvl w:val="0"/>
                      <w:numId w:val="118"/>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El proveedor tiene la obligación de presentar los reportes de mantenimiento al hospital durante el tiempo de </w:t>
                  </w:r>
                  <w:proofErr w:type="spellStart"/>
                  <w:r w:rsidRPr="00872ADE">
                    <w:rPr>
                      <w:rFonts w:ascii="Century Gothic" w:eastAsia="Century Gothic" w:hAnsi="Century Gothic" w:cs="Century Gothic"/>
                      <w:sz w:val="16"/>
                      <w:szCs w:val="16"/>
                      <w:lang w:val="es-BO"/>
                    </w:rPr>
                    <w:t>garantia</w:t>
                  </w:r>
                  <w:proofErr w:type="spellEnd"/>
                  <w:r w:rsidRPr="00872ADE">
                    <w:rPr>
                      <w:rFonts w:ascii="Century Gothic" w:eastAsia="Century Gothic" w:hAnsi="Century Gothic" w:cs="Century Gothic"/>
                      <w:sz w:val="16"/>
                      <w:szCs w:val="16"/>
                      <w:lang w:val="es-BO"/>
                    </w:rPr>
                    <w:t xml:space="preserve"> del bien.</w:t>
                  </w:r>
                </w:p>
                <w:p w14:paraId="5F685FF9" w14:textId="77777777" w:rsidR="00B1113F" w:rsidRPr="00872ADE" w:rsidRDefault="00B1113F" w:rsidP="00B1113F">
                  <w:pPr>
                    <w:jc w:val="both"/>
                    <w:rPr>
                      <w:rFonts w:ascii="Century Gothic" w:hAnsi="Century Gothic"/>
                      <w:sz w:val="16"/>
                      <w:szCs w:val="16"/>
                      <w:lang w:val="es-BO"/>
                    </w:rPr>
                  </w:pPr>
                </w:p>
                <w:p w14:paraId="4236C3C6" w14:textId="77777777" w:rsidR="00B1113F" w:rsidRPr="00872ADE" w:rsidRDefault="00B1113F" w:rsidP="00B1113F">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B1113F" w:rsidRPr="00872ADE" w14:paraId="4781D7AE" w14:textId="77777777" w:rsidTr="00B67CD9">
              <w:trPr>
                <w:trHeight w:val="1133"/>
              </w:trPr>
              <w:tc>
                <w:tcPr>
                  <w:tcW w:w="844" w:type="pct"/>
                  <w:vAlign w:val="center"/>
                </w:tcPr>
                <w:p w14:paraId="32EBD0BF"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Soporte técnico</w:t>
                  </w:r>
                </w:p>
              </w:tc>
              <w:tc>
                <w:tcPr>
                  <w:tcW w:w="4156" w:type="pct"/>
                </w:tcPr>
                <w:p w14:paraId="1BB3FAEB"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 xml:space="preserve">El </w:t>
                  </w:r>
                  <w:r w:rsidRPr="00872ADE">
                    <w:rPr>
                      <w:rFonts w:ascii="Century Gothic" w:hAnsi="Century Gothic"/>
                      <w:b/>
                      <w:sz w:val="16"/>
                      <w:szCs w:val="16"/>
                      <w:lang w:val="es-BO"/>
                    </w:rPr>
                    <w:t>proveedor</w:t>
                  </w:r>
                  <w:r w:rsidRPr="00872ADE">
                    <w:rPr>
                      <w:rFonts w:ascii="Century Gothic" w:hAnsi="Century Gothic"/>
                      <w:sz w:val="16"/>
                      <w:szCs w:val="16"/>
                      <w:lang w:val="es-BO"/>
                    </w:rPr>
                    <w:t xml:space="preserve"> deberá realizar el soporte técnico al bien, para lo cual en el momento de la recepción del bien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que contemple lo siguiente:</w:t>
                  </w:r>
                </w:p>
                <w:p w14:paraId="62ADC071" w14:textId="77777777" w:rsidR="00B1113F" w:rsidRPr="00872ADE" w:rsidRDefault="00B1113F" w:rsidP="00B1113F">
                  <w:pPr>
                    <w:jc w:val="both"/>
                    <w:rPr>
                      <w:rFonts w:ascii="Century Gothic" w:hAnsi="Century Gothic"/>
                      <w:sz w:val="16"/>
                      <w:szCs w:val="16"/>
                      <w:lang w:val="es-BO"/>
                    </w:rPr>
                  </w:pPr>
                </w:p>
                <w:p w14:paraId="3EBC9C4C" w14:textId="77777777" w:rsidR="00B1113F" w:rsidRPr="00872ADE" w:rsidRDefault="00B1113F" w:rsidP="00B1113F">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Personal</w:t>
                  </w:r>
                  <w:r w:rsidRPr="00872ADE">
                    <w:rPr>
                      <w:rFonts w:ascii="Century Gothic" w:hAnsi="Century Gothic"/>
                      <w:sz w:val="16"/>
                      <w:szCs w:val="16"/>
                      <w:lang w:val="es-BO"/>
                    </w:rPr>
                    <w:t xml:space="preserve">: se deberá adjuntar a la propuesta al menos un </w:t>
                  </w:r>
                  <w:proofErr w:type="spellStart"/>
                  <w:r w:rsidRPr="00872ADE">
                    <w:rPr>
                      <w:rFonts w:ascii="Century Gothic" w:hAnsi="Century Gothic"/>
                      <w:sz w:val="16"/>
                      <w:szCs w:val="16"/>
                      <w:lang w:val="es-BO"/>
                    </w:rPr>
                    <w:t>curriculum</w:t>
                  </w:r>
                  <w:proofErr w:type="spellEnd"/>
                  <w:r w:rsidRPr="00872ADE">
                    <w:rPr>
                      <w:rFonts w:ascii="Century Gothic" w:hAnsi="Century Gothic"/>
                      <w:sz w:val="16"/>
                      <w:szCs w:val="16"/>
                      <w:lang w:val="es-BO"/>
                    </w:rPr>
                    <w:t xml:space="preserve"> vitae de los ingenieros y/o técnico para el soporte técnico con experiencia en equipamiento industrial.</w:t>
                  </w:r>
                </w:p>
                <w:p w14:paraId="64C4E301" w14:textId="77777777" w:rsidR="00B1113F" w:rsidRPr="00872ADE" w:rsidRDefault="00B1113F" w:rsidP="00B1113F">
                  <w:pPr>
                    <w:pStyle w:val="Prrafodelista"/>
                    <w:jc w:val="both"/>
                    <w:rPr>
                      <w:rFonts w:ascii="Century Gothic" w:hAnsi="Century Gothic"/>
                      <w:sz w:val="16"/>
                      <w:szCs w:val="16"/>
                      <w:lang w:val="es-BO"/>
                    </w:rPr>
                  </w:pPr>
                </w:p>
                <w:p w14:paraId="70457D92" w14:textId="77777777" w:rsidR="00B1113F" w:rsidRPr="00872ADE" w:rsidRDefault="00B1113F" w:rsidP="00B1113F">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b/>
                      <w:sz w:val="16"/>
                      <w:szCs w:val="16"/>
                      <w:lang w:val="es-BO"/>
                    </w:rPr>
                    <w:t>Tiempo de respuesta</w:t>
                  </w:r>
                  <w:r w:rsidRPr="00872ADE">
                    <w:rPr>
                      <w:rFonts w:ascii="Century Gothic" w:hAnsi="Century Gothic"/>
                      <w:sz w:val="16"/>
                      <w:szCs w:val="16"/>
                      <w:lang w:val="es-BO"/>
                    </w:rPr>
                    <w:t xml:space="preserve">: para atender los requerimientos de asistencia técnica especializada el proveedor deberá brindar soporte técnico las 24 horas del día, los 7 días de la semana. El requerimiento de asistencia </w:t>
                  </w:r>
                  <w:r w:rsidRPr="00872ADE">
                    <w:rPr>
                      <w:rFonts w:ascii="Century Gothic" w:hAnsi="Century Gothic"/>
                      <w:sz w:val="16"/>
                      <w:szCs w:val="16"/>
                      <w:lang w:val="es-BO"/>
                    </w:rPr>
                    <w:lastRenderedPageBreak/>
                    <w:t xml:space="preserve">técnica será notificado a través de llamada telefónica o correo electrónico para el efecto el proveedor deberá señalar en la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los datos de contacto. La respuesta al requerimiento de asistencia técnica deberá ser efectuada en un plazo no mayor a 48 horas debiendo emitir un informe técnico que </w:t>
                  </w:r>
                  <w:proofErr w:type="spellStart"/>
                  <w:r w:rsidRPr="00872ADE">
                    <w:rPr>
                      <w:rFonts w:ascii="Century Gothic" w:hAnsi="Century Gothic"/>
                      <w:sz w:val="16"/>
                      <w:szCs w:val="16"/>
                      <w:lang w:val="es-BO"/>
                    </w:rPr>
                    <w:t>sera</w:t>
                  </w:r>
                  <w:proofErr w:type="spellEnd"/>
                  <w:r w:rsidRPr="00872ADE">
                    <w:rPr>
                      <w:rFonts w:ascii="Century Gothic" w:hAnsi="Century Gothic"/>
                      <w:sz w:val="16"/>
                      <w:szCs w:val="16"/>
                      <w:lang w:val="es-BO"/>
                    </w:rPr>
                    <w:t xml:space="preserve"> remitido al responsable del bien y al hospital, y debiendo</w:t>
                  </w:r>
                  <w:r w:rsidRPr="00872ADE">
                    <w:rPr>
                      <w:sz w:val="16"/>
                      <w:szCs w:val="16"/>
                      <w:lang w:val="es-BO"/>
                    </w:rPr>
                    <w:t xml:space="preserve"> </w:t>
                  </w:r>
                  <w:r w:rsidRPr="00872ADE">
                    <w:rPr>
                      <w:rFonts w:ascii="Century Gothic" w:hAnsi="Century Gothic"/>
                      <w:sz w:val="16"/>
                      <w:szCs w:val="16"/>
                      <w:lang w:val="es-BO"/>
                    </w:rPr>
                    <w:t xml:space="preserve">solucionar y restablecer la operatividad en un periodo no mayor a quince (15) días calendario. </w:t>
                  </w:r>
                </w:p>
                <w:p w14:paraId="34EF2C92" w14:textId="77777777" w:rsidR="00B1113F" w:rsidRPr="00872ADE" w:rsidRDefault="00B1113F" w:rsidP="00B1113F">
                  <w:pPr>
                    <w:pStyle w:val="Prrafodelista"/>
                    <w:rPr>
                      <w:rFonts w:ascii="Century Gothic" w:hAnsi="Century Gothic"/>
                      <w:sz w:val="16"/>
                      <w:szCs w:val="16"/>
                      <w:lang w:val="es-BO"/>
                    </w:rPr>
                  </w:pPr>
                </w:p>
                <w:p w14:paraId="568DB17B"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El proveedor, en caso de que el bien presente fallas durante el periodo de garantía de fábrica:</w:t>
                  </w:r>
                </w:p>
                <w:p w14:paraId="14DEB0B9" w14:textId="77777777" w:rsidR="00B1113F" w:rsidRPr="00872ADE" w:rsidRDefault="00B1113F" w:rsidP="00B1113F">
                  <w:pPr>
                    <w:jc w:val="both"/>
                    <w:rPr>
                      <w:rFonts w:ascii="Century Gothic" w:hAnsi="Century Gothic"/>
                      <w:sz w:val="16"/>
                      <w:szCs w:val="16"/>
                      <w:lang w:val="es-BO"/>
                    </w:rPr>
                  </w:pPr>
                </w:p>
                <w:p w14:paraId="3E2E7868" w14:textId="77777777" w:rsidR="00B1113F" w:rsidRPr="00872ADE" w:rsidRDefault="00B1113F" w:rsidP="00B1113F">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 xml:space="preserve">Deberá dar continuidad al servicio mediante el reemplazo temporal del bien o la compra de servicios. Esta acción, no deberá exceder los quince (15) días calendario. Pasado el periodo mencionado, el proveedor </w:t>
                  </w:r>
                  <w:proofErr w:type="spellStart"/>
                  <w:r w:rsidRPr="00872ADE">
                    <w:rPr>
                      <w:rFonts w:ascii="Century Gothic" w:hAnsi="Century Gothic"/>
                      <w:sz w:val="16"/>
                      <w:szCs w:val="16"/>
                      <w:lang w:val="es-BO"/>
                    </w:rPr>
                    <w:t>esta</w:t>
                  </w:r>
                  <w:proofErr w:type="spellEnd"/>
                  <w:r w:rsidRPr="00872ADE">
                    <w:rPr>
                      <w:rFonts w:ascii="Century Gothic" w:hAnsi="Century Gothic"/>
                      <w:sz w:val="16"/>
                      <w:szCs w:val="16"/>
                      <w:lang w:val="es-BO"/>
                    </w:rPr>
                    <w:t xml:space="preserve"> en la obligación de sustituir el bien con las mismas características o superiores. </w:t>
                  </w:r>
                </w:p>
                <w:p w14:paraId="17CE0766" w14:textId="77777777" w:rsidR="00B1113F" w:rsidRPr="00872ADE" w:rsidRDefault="00B1113F" w:rsidP="00B1113F">
                  <w:pPr>
                    <w:pStyle w:val="Prrafodelista"/>
                    <w:jc w:val="both"/>
                    <w:rPr>
                      <w:rFonts w:ascii="Century Gothic" w:hAnsi="Century Gothic"/>
                      <w:sz w:val="16"/>
                      <w:szCs w:val="16"/>
                      <w:lang w:val="es-BO"/>
                    </w:rPr>
                  </w:pPr>
                </w:p>
                <w:p w14:paraId="55FE90D2" w14:textId="77777777" w:rsidR="00B1113F" w:rsidRPr="00872ADE" w:rsidRDefault="00B1113F" w:rsidP="00B1113F">
                  <w:pPr>
                    <w:pStyle w:val="Prrafodelista"/>
                    <w:numPr>
                      <w:ilvl w:val="0"/>
                      <w:numId w:val="96"/>
                    </w:numPr>
                    <w:contextualSpacing/>
                    <w:jc w:val="both"/>
                    <w:rPr>
                      <w:rFonts w:ascii="Century Gothic" w:hAnsi="Century Gothic"/>
                      <w:sz w:val="16"/>
                      <w:szCs w:val="16"/>
                      <w:lang w:val="es-BO"/>
                    </w:rPr>
                  </w:pPr>
                  <w:r w:rsidRPr="00872ADE">
                    <w:rPr>
                      <w:rFonts w:ascii="Century Gothic" w:hAnsi="Century Gothic"/>
                      <w:sz w:val="16"/>
                      <w:szCs w:val="16"/>
                      <w:lang w:val="es-BO"/>
                    </w:rPr>
                    <w:t>Y estas sean continuas en componentes transcendentales (al menos 2 reiterativas) durante el periodo de garantía de fábrica, el bien será sustituido en su totalidad por otro nuevo, las veces que sea necesario.</w:t>
                  </w:r>
                </w:p>
                <w:p w14:paraId="2206AE0B" w14:textId="77777777" w:rsidR="00B1113F" w:rsidRPr="00872ADE" w:rsidRDefault="00B1113F" w:rsidP="00B1113F">
                  <w:pPr>
                    <w:pStyle w:val="Prrafodelista"/>
                    <w:rPr>
                      <w:rFonts w:ascii="Century Gothic" w:hAnsi="Century Gothic"/>
                      <w:sz w:val="16"/>
                      <w:szCs w:val="16"/>
                      <w:lang w:val="es-BO"/>
                    </w:rPr>
                  </w:pPr>
                </w:p>
                <w:p w14:paraId="754FA918"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Los costos emergentes de las situaciones descritas serán cubiertas en su totalidad por el proveedor, en el mismo plazo de entrega adjudicado. Asimismo, se aclara que al momento de la entrega se actualizará la garantía a la fecha actual.</w:t>
                  </w:r>
                </w:p>
                <w:p w14:paraId="0C16FA67" w14:textId="77777777" w:rsidR="00B1113F" w:rsidRPr="00872ADE" w:rsidRDefault="00B1113F" w:rsidP="00B1113F">
                  <w:pPr>
                    <w:pStyle w:val="Prrafodelista"/>
                    <w:rPr>
                      <w:rFonts w:ascii="Century Gothic" w:hAnsi="Century Gothic"/>
                      <w:sz w:val="16"/>
                      <w:szCs w:val="16"/>
                      <w:lang w:val="es-BO"/>
                    </w:rPr>
                  </w:pPr>
                </w:p>
                <w:p w14:paraId="6890FE7B" w14:textId="77777777" w:rsidR="00B1113F" w:rsidRPr="00872ADE" w:rsidRDefault="00B1113F" w:rsidP="00B1113F">
                  <w:pPr>
                    <w:rPr>
                      <w:sz w:val="16"/>
                      <w:szCs w:val="16"/>
                      <w:lang w:val="es-BO"/>
                    </w:rPr>
                  </w:pPr>
                </w:p>
                <w:p w14:paraId="1D7FB650" w14:textId="77777777" w:rsidR="00B1113F" w:rsidRPr="00872ADE" w:rsidRDefault="00B1113F" w:rsidP="00B1113F">
                  <w:pPr>
                    <w:jc w:val="both"/>
                    <w:rPr>
                      <w:rFonts w:ascii="Century Gothic" w:hAnsi="Century Gothic"/>
                      <w:sz w:val="16"/>
                      <w:szCs w:val="16"/>
                    </w:rPr>
                  </w:pPr>
                  <w:r w:rsidRPr="00872ADE">
                    <w:rPr>
                      <w:rFonts w:ascii="Century Gothic" w:hAnsi="Century Gothic"/>
                      <w:b/>
                      <w:bCs/>
                      <w:sz w:val="16"/>
                      <w:szCs w:val="16"/>
                    </w:rPr>
                    <w:t xml:space="preserve">(Manifestar aceptación) </w:t>
                  </w:r>
                </w:p>
              </w:tc>
            </w:tr>
            <w:tr w:rsidR="00B1113F" w:rsidRPr="00872ADE" w14:paraId="50BD656C" w14:textId="77777777" w:rsidTr="00B67CD9">
              <w:trPr>
                <w:trHeight w:val="708"/>
              </w:trPr>
              <w:tc>
                <w:tcPr>
                  <w:tcW w:w="844" w:type="pct"/>
                  <w:vAlign w:val="center"/>
                </w:tcPr>
                <w:p w14:paraId="5B3C0607"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lastRenderedPageBreak/>
                    <w:t>Repuestos y accesorios</w:t>
                  </w:r>
                </w:p>
              </w:tc>
              <w:tc>
                <w:tcPr>
                  <w:tcW w:w="4156" w:type="pct"/>
                </w:tcPr>
                <w:p w14:paraId="28C00FE3"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6B2E4D08" w14:textId="77777777" w:rsidR="00B1113F" w:rsidRPr="00872ADE" w:rsidRDefault="00B1113F" w:rsidP="00B1113F">
                  <w:pPr>
                    <w:jc w:val="both"/>
                    <w:rPr>
                      <w:rFonts w:ascii="Century Gothic" w:hAnsi="Century Gothic"/>
                      <w:sz w:val="16"/>
                      <w:szCs w:val="16"/>
                      <w:lang w:val="es-BO"/>
                    </w:rPr>
                  </w:pPr>
                </w:p>
                <w:p w14:paraId="6A4E1661" w14:textId="77777777" w:rsidR="00B1113F" w:rsidRPr="00872ADE" w:rsidRDefault="00B1113F" w:rsidP="00B1113F">
                  <w:pPr>
                    <w:jc w:val="both"/>
                    <w:rPr>
                      <w:rFonts w:ascii="Century Gothic" w:eastAsia="Century Gothic" w:hAnsi="Century Gothic" w:cs="Century Gothic"/>
                      <w:sz w:val="16"/>
                      <w:szCs w:val="16"/>
                    </w:rPr>
                  </w:pPr>
                  <w:r w:rsidRPr="00872ADE">
                    <w:rPr>
                      <w:rFonts w:ascii="Century Gothic" w:hAnsi="Century Gothic"/>
                      <w:b/>
                      <w:bCs/>
                      <w:sz w:val="16"/>
                      <w:szCs w:val="16"/>
                      <w:lang w:val="es-BO"/>
                    </w:rPr>
                    <w:t xml:space="preserve"> </w:t>
                  </w:r>
                  <w:r w:rsidRPr="00872ADE">
                    <w:rPr>
                      <w:rFonts w:ascii="Century Gothic" w:hAnsi="Century Gothic"/>
                      <w:b/>
                      <w:bCs/>
                      <w:sz w:val="16"/>
                      <w:szCs w:val="16"/>
                    </w:rPr>
                    <w:t>(Manifestar aceptación)</w:t>
                  </w:r>
                </w:p>
              </w:tc>
            </w:tr>
            <w:tr w:rsidR="00B1113F" w:rsidRPr="00872ADE" w14:paraId="26BCAD18" w14:textId="77777777" w:rsidTr="00B67CD9">
              <w:trPr>
                <w:trHeight w:val="50"/>
              </w:trPr>
              <w:tc>
                <w:tcPr>
                  <w:tcW w:w="844" w:type="pct"/>
                  <w:vAlign w:val="center"/>
                </w:tcPr>
                <w:p w14:paraId="0CE8C671"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Insumos y consumibles</w:t>
                  </w:r>
                </w:p>
              </w:tc>
              <w:tc>
                <w:tcPr>
                  <w:tcW w:w="4156" w:type="pct"/>
                </w:tcPr>
                <w:p w14:paraId="5911873C"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w:t>
                  </w:r>
                  <w:r w:rsidRPr="00872ADE">
                    <w:rPr>
                      <w:rFonts w:ascii="Century Gothic" w:hAnsi="Century Gothic"/>
                      <w:b/>
                      <w:sz w:val="16"/>
                      <w:szCs w:val="16"/>
                      <w:u w:val="single"/>
                      <w:lang w:val="es-BO"/>
                    </w:rPr>
                    <w:t>carta de compromiso</w:t>
                  </w:r>
                  <w:r w:rsidRPr="00872ADE">
                    <w:rPr>
                      <w:rFonts w:ascii="Century Gothic" w:hAnsi="Century Gothic"/>
                      <w:sz w:val="16"/>
                      <w:szCs w:val="16"/>
                      <w:lang w:val="es-BO"/>
                    </w:rPr>
                    <w:t xml:space="preserve"> dirigida a la entidad convocante, en el momento de la recepción del bien.  </w:t>
                  </w:r>
                </w:p>
                <w:p w14:paraId="107DECC1" w14:textId="77777777" w:rsidR="00B1113F" w:rsidRPr="00872ADE" w:rsidRDefault="00B1113F" w:rsidP="00B1113F">
                  <w:pPr>
                    <w:jc w:val="both"/>
                    <w:rPr>
                      <w:rFonts w:ascii="Century Gothic" w:hAnsi="Century Gothic"/>
                      <w:sz w:val="16"/>
                      <w:szCs w:val="16"/>
                      <w:lang w:val="es-BO"/>
                    </w:rPr>
                  </w:pPr>
                </w:p>
                <w:p w14:paraId="49F0676D" w14:textId="77777777" w:rsidR="00B1113F" w:rsidRPr="00872ADE" w:rsidRDefault="00B1113F" w:rsidP="00B1113F">
                  <w:pPr>
                    <w:jc w:val="both"/>
                    <w:rPr>
                      <w:rFonts w:ascii="Century Gothic" w:eastAsia="Century Gothic" w:hAnsi="Century Gothic" w:cs="Century Gothic"/>
                      <w:sz w:val="16"/>
                      <w:szCs w:val="16"/>
                    </w:rPr>
                  </w:pPr>
                  <w:r w:rsidRPr="00872ADE">
                    <w:rPr>
                      <w:rFonts w:ascii="Century Gothic" w:hAnsi="Century Gothic"/>
                      <w:b/>
                      <w:bCs/>
                      <w:sz w:val="16"/>
                      <w:szCs w:val="16"/>
                    </w:rPr>
                    <w:t>(Manifestar aceptación)</w:t>
                  </w:r>
                </w:p>
              </w:tc>
            </w:tr>
            <w:tr w:rsidR="00B1113F" w:rsidRPr="00872ADE" w14:paraId="0EE8A694" w14:textId="77777777" w:rsidTr="00B67CD9">
              <w:trPr>
                <w:trHeight w:val="841"/>
              </w:trPr>
              <w:tc>
                <w:tcPr>
                  <w:tcW w:w="844" w:type="pct"/>
                  <w:vAlign w:val="center"/>
                </w:tcPr>
                <w:p w14:paraId="2F494C29"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Capacitación</w:t>
                  </w:r>
                </w:p>
              </w:tc>
              <w:tc>
                <w:tcPr>
                  <w:tcW w:w="4156" w:type="pct"/>
                </w:tcPr>
                <w:p w14:paraId="29FB7D97" w14:textId="77777777" w:rsidR="00B1113F" w:rsidRPr="00872ADE" w:rsidRDefault="00B1113F" w:rsidP="00B1113F">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A requerimiento de la AISEM y/o del hospital, dentro del periodo de cobertura de garantía de fábrica, el </w:t>
                  </w:r>
                  <w:r w:rsidRPr="00872ADE">
                    <w:rPr>
                      <w:rFonts w:ascii="Century Gothic" w:eastAsia="Century Gothic" w:hAnsi="Century Gothic" w:cs="Century Gothic"/>
                      <w:b/>
                      <w:sz w:val="16"/>
                      <w:szCs w:val="16"/>
                      <w:lang w:val="es-BO"/>
                    </w:rPr>
                    <w:t>proveedor</w:t>
                  </w:r>
                  <w:r w:rsidRPr="00872ADE">
                    <w:rPr>
                      <w:rFonts w:ascii="Century Gothic" w:eastAsia="Century Gothic" w:hAnsi="Century Gothic" w:cs="Century Gothic"/>
                      <w:sz w:val="16"/>
                      <w:szCs w:val="16"/>
                      <w:lang w:val="es-BO"/>
                    </w:rPr>
                    <w:t xml:space="preserve"> deberá realizar capacitaciones de acuerdo con el siguiente detalle: </w:t>
                  </w:r>
                </w:p>
                <w:p w14:paraId="300DC247" w14:textId="77777777" w:rsidR="00B1113F" w:rsidRPr="00872ADE" w:rsidRDefault="00B1113F" w:rsidP="00B1113F">
                  <w:pPr>
                    <w:jc w:val="both"/>
                    <w:rPr>
                      <w:rFonts w:ascii="Century Gothic" w:eastAsia="Century Gothic" w:hAnsi="Century Gothic" w:cs="Century Gothic"/>
                      <w:sz w:val="16"/>
                      <w:szCs w:val="16"/>
                      <w:lang w:val="es-BO"/>
                    </w:rPr>
                  </w:pPr>
                </w:p>
                <w:p w14:paraId="1AE2EF05" w14:textId="77777777" w:rsidR="00B1113F" w:rsidRPr="00872ADE" w:rsidRDefault="00B1113F" w:rsidP="00B1113F">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Operativa y/o manejo, debe incluir la capacitación de manejo/operatividad del bien a los operadores de la </w:t>
                  </w:r>
                  <w:r w:rsidRPr="00872ADE">
                    <w:rPr>
                      <w:rFonts w:ascii="Century Gothic" w:eastAsia="Century Gothic" w:hAnsi="Century Gothic" w:cs="Century Gothic"/>
                      <w:sz w:val="16"/>
                      <w:szCs w:val="16"/>
                      <w:lang w:val="es-BO"/>
                    </w:rPr>
                    <w:lastRenderedPageBreak/>
                    <w:t>entidad, debe incluir la certificación en físico para el personal.</w:t>
                  </w:r>
                </w:p>
                <w:p w14:paraId="0EF84266" w14:textId="77777777" w:rsidR="00B1113F" w:rsidRPr="00872ADE" w:rsidRDefault="00B1113F" w:rsidP="00B1113F">
                  <w:pPr>
                    <w:jc w:val="both"/>
                    <w:rPr>
                      <w:rFonts w:ascii="Century Gothic" w:eastAsia="Century Gothic" w:hAnsi="Century Gothic" w:cs="Century Gothic"/>
                      <w:sz w:val="16"/>
                      <w:szCs w:val="16"/>
                      <w:lang w:val="es-BO"/>
                    </w:rPr>
                  </w:pPr>
                </w:p>
                <w:p w14:paraId="651803A4" w14:textId="77777777" w:rsidR="00B1113F" w:rsidRPr="00872ADE" w:rsidRDefault="00B1113F" w:rsidP="00B1113F">
                  <w:pPr>
                    <w:pStyle w:val="Prrafodelista"/>
                    <w:numPr>
                      <w:ilvl w:val="0"/>
                      <w:numId w:val="110"/>
                    </w:numPr>
                    <w:contextualSpacing/>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Técnica, debe incluir la capacitación de manejo del bien, mantenimientos preventivos y correctivos, </w:t>
                  </w:r>
                  <w:proofErr w:type="spellStart"/>
                  <w:r w:rsidRPr="00872ADE">
                    <w:rPr>
                      <w:rFonts w:ascii="Century Gothic" w:eastAsia="Century Gothic" w:hAnsi="Century Gothic" w:cs="Century Gothic"/>
                      <w:sz w:val="16"/>
                      <w:szCs w:val="16"/>
                      <w:lang w:val="es-BO"/>
                    </w:rPr>
                    <w:t>deteccion</w:t>
                  </w:r>
                  <w:proofErr w:type="spellEnd"/>
                  <w:r w:rsidRPr="00872ADE">
                    <w:rPr>
                      <w:rFonts w:ascii="Century Gothic" w:eastAsia="Century Gothic" w:hAnsi="Century Gothic" w:cs="Century Gothic"/>
                      <w:sz w:val="16"/>
                      <w:szCs w:val="16"/>
                      <w:lang w:val="es-BO"/>
                    </w:rPr>
                    <w:t xml:space="preserve"> de fallas, al personal </w:t>
                  </w:r>
                  <w:proofErr w:type="spellStart"/>
                  <w:r w:rsidRPr="00872ADE">
                    <w:rPr>
                      <w:rFonts w:ascii="Century Gothic" w:eastAsia="Century Gothic" w:hAnsi="Century Gothic" w:cs="Century Gothic"/>
                      <w:sz w:val="16"/>
                      <w:szCs w:val="16"/>
                      <w:lang w:val="es-BO"/>
                    </w:rPr>
                    <w:t>tecnico</w:t>
                  </w:r>
                  <w:proofErr w:type="spellEnd"/>
                  <w:r w:rsidRPr="00872ADE">
                    <w:rPr>
                      <w:rFonts w:ascii="Century Gothic" w:eastAsia="Century Gothic" w:hAnsi="Century Gothic" w:cs="Century Gothic"/>
                      <w:sz w:val="16"/>
                      <w:szCs w:val="16"/>
                      <w:lang w:val="es-BO"/>
                    </w:rPr>
                    <w:t xml:space="preserve"> de la </w:t>
                  </w:r>
                  <w:proofErr w:type="spellStart"/>
                  <w:r w:rsidRPr="00872ADE">
                    <w:rPr>
                      <w:rFonts w:ascii="Century Gothic" w:eastAsia="Century Gothic" w:hAnsi="Century Gothic" w:cs="Century Gothic"/>
                      <w:sz w:val="16"/>
                      <w:szCs w:val="16"/>
                      <w:lang w:val="es-BO"/>
                    </w:rPr>
                    <w:t>institucion</w:t>
                  </w:r>
                  <w:proofErr w:type="spellEnd"/>
                  <w:r w:rsidRPr="00872ADE">
                    <w:rPr>
                      <w:rFonts w:ascii="Century Gothic" w:eastAsia="Century Gothic" w:hAnsi="Century Gothic" w:cs="Century Gothic"/>
                      <w:sz w:val="16"/>
                      <w:szCs w:val="16"/>
                      <w:lang w:val="es-BO"/>
                    </w:rPr>
                    <w:t xml:space="preserve">, incluye la </w:t>
                  </w:r>
                  <w:proofErr w:type="spellStart"/>
                  <w:r w:rsidRPr="00872ADE">
                    <w:rPr>
                      <w:rFonts w:ascii="Century Gothic" w:eastAsia="Century Gothic" w:hAnsi="Century Gothic" w:cs="Century Gothic"/>
                      <w:sz w:val="16"/>
                      <w:szCs w:val="16"/>
                      <w:lang w:val="es-BO"/>
                    </w:rPr>
                    <w:t>certificacion</w:t>
                  </w:r>
                  <w:proofErr w:type="spellEnd"/>
                  <w:r w:rsidRPr="00872ADE">
                    <w:rPr>
                      <w:rFonts w:ascii="Century Gothic" w:eastAsia="Century Gothic" w:hAnsi="Century Gothic" w:cs="Century Gothic"/>
                      <w:sz w:val="16"/>
                      <w:szCs w:val="16"/>
                      <w:lang w:val="es-BO"/>
                    </w:rPr>
                    <w:t xml:space="preserve"> en </w:t>
                  </w:r>
                  <w:proofErr w:type="spellStart"/>
                  <w:r w:rsidRPr="00872ADE">
                    <w:rPr>
                      <w:rFonts w:ascii="Century Gothic" w:eastAsia="Century Gothic" w:hAnsi="Century Gothic" w:cs="Century Gothic"/>
                      <w:sz w:val="16"/>
                      <w:szCs w:val="16"/>
                      <w:lang w:val="es-BO"/>
                    </w:rPr>
                    <w:t>fisico</w:t>
                  </w:r>
                  <w:proofErr w:type="spellEnd"/>
                  <w:r w:rsidRPr="00872ADE">
                    <w:rPr>
                      <w:rFonts w:ascii="Century Gothic" w:eastAsia="Century Gothic" w:hAnsi="Century Gothic" w:cs="Century Gothic"/>
                      <w:sz w:val="16"/>
                      <w:szCs w:val="16"/>
                      <w:lang w:val="es-BO"/>
                    </w:rPr>
                    <w:t xml:space="preserve"> para el personal capacitado</w:t>
                  </w:r>
                </w:p>
                <w:p w14:paraId="65509A72" w14:textId="77777777" w:rsidR="00B1113F" w:rsidRPr="00872ADE" w:rsidRDefault="00B1113F" w:rsidP="00B1113F">
                  <w:pPr>
                    <w:pStyle w:val="Prrafodelista"/>
                    <w:jc w:val="both"/>
                    <w:rPr>
                      <w:rFonts w:ascii="Century Gothic" w:eastAsia="Century Gothic" w:hAnsi="Century Gothic" w:cs="Century Gothic"/>
                      <w:sz w:val="16"/>
                      <w:szCs w:val="16"/>
                      <w:lang w:val="es-BO"/>
                    </w:rPr>
                  </w:pPr>
                </w:p>
                <w:p w14:paraId="6041E885" w14:textId="77777777" w:rsidR="00B1113F" w:rsidRPr="00872ADE" w:rsidRDefault="00B1113F" w:rsidP="00B1113F">
                  <w:pPr>
                    <w:jc w:val="both"/>
                    <w:rPr>
                      <w:rFonts w:ascii="Century Gothic" w:eastAsia="Century Gothic" w:hAnsi="Century Gothic" w:cs="Century Gothic"/>
                      <w:color w:val="00000A"/>
                      <w:sz w:val="16"/>
                      <w:szCs w:val="16"/>
                      <w:lang w:val="es-BO"/>
                    </w:rPr>
                  </w:pPr>
                  <w:r w:rsidRPr="00872ADE">
                    <w:rPr>
                      <w:rFonts w:ascii="Century Gothic" w:hAnsi="Century Gothic"/>
                      <w:sz w:val="16"/>
                      <w:szCs w:val="16"/>
                      <w:lang w:val="es-BO"/>
                    </w:rPr>
                    <w:t xml:space="preserve">Las capacitaciones deberán estar a cargo de personal calificado. </w:t>
                  </w:r>
                </w:p>
                <w:p w14:paraId="5B821FBD" w14:textId="77777777" w:rsidR="00B1113F" w:rsidRPr="00872ADE" w:rsidRDefault="00B1113F" w:rsidP="00B1113F">
                  <w:pPr>
                    <w:pStyle w:val="Prrafodelista"/>
                    <w:jc w:val="both"/>
                    <w:rPr>
                      <w:rFonts w:ascii="Century Gothic" w:eastAsia="Century Gothic" w:hAnsi="Century Gothic" w:cs="Century Gothic"/>
                      <w:color w:val="00000A"/>
                      <w:sz w:val="16"/>
                      <w:szCs w:val="16"/>
                      <w:lang w:val="es-BO"/>
                    </w:rPr>
                  </w:pPr>
                </w:p>
                <w:p w14:paraId="2A08854E" w14:textId="77777777" w:rsidR="00B1113F" w:rsidRPr="00872ADE" w:rsidRDefault="00B1113F" w:rsidP="00B1113F">
                  <w:pPr>
                    <w:jc w:val="both"/>
                    <w:rPr>
                      <w:rFonts w:ascii="Century Gothic" w:eastAsia="Century Gothic" w:hAnsi="Century Gothic" w:cs="Century Gothic"/>
                      <w:sz w:val="16"/>
                      <w:szCs w:val="16"/>
                      <w:lang w:val="es-BO"/>
                    </w:rPr>
                  </w:pPr>
                  <w:r w:rsidRPr="00872ADE">
                    <w:rPr>
                      <w:rFonts w:ascii="Century Gothic" w:eastAsia="Century Gothic" w:hAnsi="Century Gothic" w:cs="Century Gothic"/>
                      <w:sz w:val="16"/>
                      <w:szCs w:val="16"/>
                      <w:lang w:val="es-BO"/>
                    </w:rPr>
                    <w:t xml:space="preserve">Para tal efecto, al momento de la entrega del bien deberá presentar de forma obligatoria una </w:t>
                  </w:r>
                  <w:r w:rsidRPr="00872ADE">
                    <w:rPr>
                      <w:rFonts w:ascii="Century Gothic" w:eastAsia="Century Gothic" w:hAnsi="Century Gothic" w:cs="Century Gothic"/>
                      <w:b/>
                      <w:bCs/>
                      <w:sz w:val="16"/>
                      <w:szCs w:val="16"/>
                      <w:u w:val="single"/>
                      <w:lang w:val="es-BO"/>
                    </w:rPr>
                    <w:t>carta de compromiso</w:t>
                  </w:r>
                  <w:r w:rsidRPr="00872ADE">
                    <w:rPr>
                      <w:rFonts w:ascii="Century Gothic" w:eastAsia="Century Gothic" w:hAnsi="Century Gothic" w:cs="Century Gothic"/>
                      <w:sz w:val="16"/>
                      <w:szCs w:val="16"/>
                      <w:lang w:val="es-BO"/>
                    </w:rPr>
                    <w:t xml:space="preserve"> de capacitación del bien contemplando lo señalado. </w:t>
                  </w:r>
                </w:p>
                <w:p w14:paraId="23EECD8A" w14:textId="77777777" w:rsidR="00B1113F" w:rsidRPr="00872ADE" w:rsidRDefault="00B1113F" w:rsidP="00B1113F">
                  <w:pPr>
                    <w:jc w:val="both"/>
                    <w:rPr>
                      <w:rFonts w:ascii="Century Gothic" w:eastAsia="Century Gothic" w:hAnsi="Century Gothic" w:cs="Century Gothic"/>
                      <w:b/>
                      <w:sz w:val="16"/>
                      <w:szCs w:val="16"/>
                      <w:lang w:val="es-BO"/>
                    </w:rPr>
                  </w:pPr>
                  <w:r w:rsidRPr="00872ADE">
                    <w:rPr>
                      <w:rFonts w:ascii="Century Gothic" w:eastAsia="Century Gothic" w:hAnsi="Century Gothic" w:cs="Century Gothic"/>
                      <w:sz w:val="16"/>
                      <w:szCs w:val="16"/>
                      <w:lang w:val="es-BO"/>
                    </w:rPr>
                    <w:br/>
                    <w:t xml:space="preserve">Todos los gastos del proceso de capacitación serán asumidos por el </w:t>
                  </w:r>
                  <w:r w:rsidRPr="00872ADE">
                    <w:rPr>
                      <w:rFonts w:ascii="Century Gothic" w:eastAsia="Century Gothic" w:hAnsi="Century Gothic" w:cs="Century Gothic"/>
                      <w:b/>
                      <w:sz w:val="16"/>
                      <w:szCs w:val="16"/>
                      <w:lang w:val="es-BO"/>
                    </w:rPr>
                    <w:t>proveedor.</w:t>
                  </w:r>
                </w:p>
                <w:p w14:paraId="1B4FF68F" w14:textId="77777777" w:rsidR="00B1113F" w:rsidRPr="00872ADE" w:rsidRDefault="00B1113F" w:rsidP="00B1113F">
                  <w:pPr>
                    <w:jc w:val="both"/>
                    <w:rPr>
                      <w:rFonts w:ascii="Century Gothic" w:eastAsia="Century Gothic" w:hAnsi="Century Gothic" w:cs="Century Gothic"/>
                      <w:sz w:val="16"/>
                      <w:szCs w:val="16"/>
                      <w:lang w:val="es-BO"/>
                    </w:rPr>
                  </w:pPr>
                </w:p>
                <w:p w14:paraId="65B2941A" w14:textId="77777777" w:rsidR="00B1113F" w:rsidRPr="00872ADE" w:rsidRDefault="00B1113F" w:rsidP="00B1113F">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B1113F" w:rsidRPr="00872ADE" w14:paraId="4D96FCF6" w14:textId="77777777" w:rsidTr="00B67CD9">
              <w:trPr>
                <w:trHeight w:val="1266"/>
              </w:trPr>
              <w:tc>
                <w:tcPr>
                  <w:tcW w:w="844" w:type="pct"/>
                  <w:vAlign w:val="center"/>
                </w:tcPr>
                <w:p w14:paraId="0E4B3C48" w14:textId="77777777" w:rsidR="00B1113F" w:rsidRPr="00872ADE" w:rsidRDefault="00B1113F" w:rsidP="00B1113F">
                  <w:pPr>
                    <w:jc w:val="center"/>
                    <w:rPr>
                      <w:rFonts w:ascii="Century Gothic" w:eastAsia="Century Gothic" w:hAnsi="Century Gothic" w:cs="Century Gothic"/>
                      <w:b/>
                      <w:sz w:val="16"/>
                      <w:szCs w:val="16"/>
                      <w:lang w:val="es-BO"/>
                    </w:rPr>
                  </w:pPr>
                  <w:r w:rsidRPr="00872ADE">
                    <w:rPr>
                      <w:rFonts w:ascii="Century Gothic" w:eastAsia="Century Gothic" w:hAnsi="Century Gothic" w:cs="Century Gothic"/>
                      <w:b/>
                      <w:sz w:val="16"/>
                      <w:szCs w:val="16"/>
                      <w:lang w:val="es-BO"/>
                    </w:rPr>
                    <w:lastRenderedPageBreak/>
                    <w:t>Responsabilidad y obligaciones del proveedor</w:t>
                  </w:r>
                </w:p>
              </w:tc>
              <w:tc>
                <w:tcPr>
                  <w:tcW w:w="4156" w:type="pct"/>
                </w:tcPr>
                <w:p w14:paraId="775458B1"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t>Al momento de la recepción, el proveedor deberá entregar el bien nuevo, verificable a través de la póliza de importación, caso contrario serán rechazados; contemplando un plazo de sustitución, según corresponda.</w:t>
                  </w:r>
                </w:p>
                <w:p w14:paraId="79DB6387" w14:textId="77777777" w:rsidR="00B1113F" w:rsidRPr="00872ADE" w:rsidRDefault="00B1113F" w:rsidP="00B1113F">
                  <w:pPr>
                    <w:jc w:val="both"/>
                    <w:rPr>
                      <w:rFonts w:ascii="Century Gothic" w:hAnsi="Century Gothic"/>
                      <w:sz w:val="16"/>
                      <w:szCs w:val="16"/>
                      <w:lang w:val="es-BO"/>
                    </w:rPr>
                  </w:pPr>
                  <w:r w:rsidRPr="00872ADE">
                    <w:rPr>
                      <w:rFonts w:ascii="Century Gothic" w:hAnsi="Century Gothic"/>
                      <w:sz w:val="16"/>
                      <w:szCs w:val="16"/>
                      <w:lang w:val="es-BO"/>
                    </w:rPr>
                    <w:br/>
                    <w:t>Asimismo, el proveedor será responsable por el transporte, embalaje y seguridad del bien hasta el lugar de entrega, corriendo por cuenta propia los gastos en los que incurra.</w:t>
                  </w:r>
                </w:p>
                <w:p w14:paraId="70861B2A" w14:textId="77777777" w:rsidR="00B1113F" w:rsidRPr="00872ADE" w:rsidRDefault="00B1113F" w:rsidP="00B1113F">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proofErr w:type="spellStart"/>
                  <w:r w:rsidRPr="00872ADE">
                    <w:rPr>
                      <w:rFonts w:ascii="Century Gothic" w:hAnsi="Century Gothic"/>
                      <w:sz w:val="16"/>
                      <w:szCs w:val="16"/>
                      <w:lang w:val="es-BO"/>
                    </w:rPr>
                    <w:t>debera</w:t>
                  </w:r>
                  <w:proofErr w:type="spellEnd"/>
                  <w:r w:rsidRPr="00872ADE">
                    <w:rPr>
                      <w:rFonts w:ascii="Century Gothic" w:hAnsi="Century Gothic"/>
                      <w:sz w:val="16"/>
                      <w:szCs w:val="16"/>
                      <w:lang w:val="es-BO"/>
                    </w:rPr>
                    <w:t xml:space="preserve"> tener un perfil profesional en el </w:t>
                  </w:r>
                  <w:proofErr w:type="spellStart"/>
                  <w:r w:rsidRPr="00872ADE">
                    <w:rPr>
                      <w:rFonts w:ascii="Century Gothic" w:hAnsi="Century Gothic"/>
                      <w:sz w:val="16"/>
                      <w:szCs w:val="16"/>
                      <w:lang w:val="es-BO"/>
                    </w:rPr>
                    <w:t>area</w:t>
                  </w:r>
                  <w:proofErr w:type="spellEnd"/>
                  <w:r w:rsidRPr="00872ADE">
                    <w:rPr>
                      <w:rFonts w:ascii="Century Gothic" w:hAnsi="Century Gothic"/>
                      <w:sz w:val="16"/>
                      <w:szCs w:val="16"/>
                      <w:lang w:val="es-BO"/>
                    </w:rPr>
                    <w:t xml:space="preserve"> de equipos </w:t>
                  </w:r>
                  <w:proofErr w:type="spellStart"/>
                  <w:r w:rsidRPr="00872ADE">
                    <w:rPr>
                      <w:rFonts w:ascii="Century Gothic" w:hAnsi="Century Gothic"/>
                      <w:sz w:val="16"/>
                      <w:szCs w:val="16"/>
                      <w:lang w:val="es-BO"/>
                    </w:rPr>
                    <w:t>industrials</w:t>
                  </w:r>
                  <w:proofErr w:type="spellEnd"/>
                  <w:r w:rsidRPr="00872ADE">
                    <w:rPr>
                      <w:rFonts w:ascii="Century Gothic" w:hAnsi="Century Gothic"/>
                      <w:sz w:val="16"/>
                      <w:szCs w:val="16"/>
                      <w:lang w:val="es-BO"/>
                    </w:rPr>
                    <w:t>, capaz de resolver cualquier inconveniente.</w:t>
                  </w:r>
                  <w:r w:rsidRPr="00872ADE">
                    <w:rPr>
                      <w:rFonts w:ascii="Century Gothic" w:hAnsi="Century Gothic"/>
                      <w:sz w:val="16"/>
                      <w:szCs w:val="16"/>
                      <w:lang w:val="es-BO"/>
                    </w:rPr>
                    <w:br/>
                  </w:r>
                </w:p>
                <w:p w14:paraId="63CD1477" w14:textId="77777777" w:rsidR="00B1113F" w:rsidRPr="00872ADE" w:rsidRDefault="00B1113F" w:rsidP="00B1113F">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B1113F" w:rsidRPr="00872ADE" w14:paraId="2992B452" w14:textId="77777777" w:rsidTr="00B67CD9">
              <w:trPr>
                <w:trHeight w:val="553"/>
              </w:trPr>
              <w:tc>
                <w:tcPr>
                  <w:tcW w:w="844" w:type="pct"/>
                  <w:vAlign w:val="center"/>
                </w:tcPr>
                <w:p w14:paraId="34733A24" w14:textId="77777777" w:rsidR="00B1113F" w:rsidRPr="00872ADE" w:rsidRDefault="00B1113F" w:rsidP="00B1113F">
                  <w:pPr>
                    <w:jc w:val="center"/>
                    <w:rPr>
                      <w:rFonts w:ascii="Century Gothic" w:eastAsia="Century Gothic" w:hAnsi="Century Gothic" w:cs="Century Gothic"/>
                      <w:b/>
                      <w:sz w:val="16"/>
                      <w:szCs w:val="16"/>
                    </w:rPr>
                  </w:pPr>
                  <w:r w:rsidRPr="00872ADE">
                    <w:rPr>
                      <w:rFonts w:ascii="Century Gothic" w:eastAsia="Century Gothic" w:hAnsi="Century Gothic" w:cs="Century Gothic"/>
                      <w:b/>
                      <w:sz w:val="16"/>
                      <w:szCs w:val="16"/>
                    </w:rPr>
                    <w:t>Garantía técnica</w:t>
                  </w:r>
                </w:p>
              </w:tc>
              <w:tc>
                <w:tcPr>
                  <w:tcW w:w="4156" w:type="pct"/>
                </w:tcPr>
                <w:p w14:paraId="438A4993" w14:textId="77777777" w:rsidR="00B1113F" w:rsidRPr="00872ADE" w:rsidRDefault="00B1113F" w:rsidP="00B1113F">
                  <w:pPr>
                    <w:jc w:val="both"/>
                    <w:rPr>
                      <w:rFonts w:ascii="Century Gothic" w:eastAsia="Century Gothic" w:hAnsi="Century Gothic" w:cs="Century Gothic"/>
                      <w:sz w:val="16"/>
                      <w:szCs w:val="16"/>
                      <w:lang w:val="es-BO"/>
                    </w:rPr>
                  </w:pPr>
                  <w:r w:rsidRPr="00872ADE">
                    <w:rPr>
                      <w:rFonts w:ascii="Century Gothic" w:hAnsi="Century Gothic"/>
                      <w:sz w:val="16"/>
                      <w:szCs w:val="16"/>
                      <w:lang w:val="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sidRPr="00872ADE">
                    <w:rPr>
                      <w:rFonts w:ascii="Century Gothic" w:hAnsi="Century Gothic"/>
                      <w:b/>
                      <w:bCs/>
                      <w:sz w:val="16"/>
                      <w:szCs w:val="16"/>
                      <w:lang w:val="es-BO"/>
                    </w:rPr>
                    <w:t>dos (2) años</w:t>
                  </w:r>
                  <w:r w:rsidRPr="00872ADE">
                    <w:rPr>
                      <w:rFonts w:ascii="Century Gothic" w:hAnsi="Century Gothic"/>
                      <w:sz w:val="16"/>
                      <w:szCs w:val="16"/>
                      <w:lang w:val="es-BO"/>
                    </w:rPr>
                    <w:t xml:space="preserve"> a partir de la puesta en marcha y realización de la primera capacitación del bien. </w:t>
                  </w:r>
                </w:p>
                <w:p w14:paraId="2B3565B8" w14:textId="77777777" w:rsidR="00B1113F" w:rsidRPr="00872ADE" w:rsidRDefault="00B1113F" w:rsidP="00B1113F">
                  <w:pPr>
                    <w:jc w:val="both"/>
                    <w:rPr>
                      <w:rFonts w:ascii="Century Gothic" w:eastAsia="Century Gothic" w:hAnsi="Century Gothic" w:cs="Century Gothic"/>
                      <w:sz w:val="16"/>
                      <w:szCs w:val="16"/>
                      <w:lang w:val="es-BO"/>
                    </w:rPr>
                  </w:pPr>
                </w:p>
                <w:p w14:paraId="3A8C0B1A" w14:textId="77777777" w:rsidR="00B1113F" w:rsidRPr="00872ADE" w:rsidRDefault="00B1113F" w:rsidP="00B1113F">
                  <w:pPr>
                    <w:jc w:val="both"/>
                    <w:rPr>
                      <w:rFonts w:ascii="Century Gothic" w:eastAsia="Century Gothic" w:hAnsi="Century Gothic" w:cs="Century Gothic"/>
                      <w:sz w:val="16"/>
                      <w:szCs w:val="16"/>
                    </w:rPr>
                  </w:pPr>
                  <w:r w:rsidRPr="00872ADE">
                    <w:rPr>
                      <w:rFonts w:ascii="Century Gothic" w:eastAsia="Century Gothic" w:hAnsi="Century Gothic" w:cs="Century Gothic"/>
                      <w:b/>
                      <w:sz w:val="16"/>
                      <w:szCs w:val="16"/>
                    </w:rPr>
                    <w:t>(Manifestar aceptación)</w:t>
                  </w:r>
                </w:p>
              </w:tc>
            </w:tr>
            <w:tr w:rsidR="00B1113F" w:rsidRPr="009C4F48" w14:paraId="6B69D5BB" w14:textId="77777777" w:rsidTr="00B1113F">
              <w:trPr>
                <w:trHeight w:val="553"/>
              </w:trPr>
              <w:tc>
                <w:tcPr>
                  <w:tcW w:w="5000" w:type="pct"/>
                  <w:gridSpan w:val="2"/>
                  <w:shd w:val="clear" w:color="auto" w:fill="B4C6E7" w:themeFill="accent5" w:themeFillTint="66"/>
                  <w:vAlign w:val="center"/>
                </w:tcPr>
                <w:p w14:paraId="7C1C7963" w14:textId="77777777" w:rsidR="00B1113F" w:rsidRPr="009C4F48" w:rsidRDefault="00B1113F" w:rsidP="00B1113F">
                  <w:pPr>
                    <w:jc w:val="center"/>
                    <w:rPr>
                      <w:rFonts w:ascii="Century Gothic" w:hAnsi="Century Gothic"/>
                      <w:sz w:val="16"/>
                      <w:szCs w:val="16"/>
                    </w:rPr>
                  </w:pPr>
                  <w:r w:rsidRPr="009C4F48">
                    <w:rPr>
                      <w:rFonts w:ascii="Century Gothic" w:hAnsi="Century Gothic"/>
                      <w:b/>
                      <w:bCs/>
                      <w:sz w:val="16"/>
                      <w:szCs w:val="16"/>
                    </w:rPr>
                    <w:t>EXPERIENCIA DEL PROPONENTE</w:t>
                  </w:r>
                </w:p>
              </w:tc>
            </w:tr>
            <w:tr w:rsidR="00B1113F" w:rsidRPr="00B55FB3" w14:paraId="6600A6A2" w14:textId="77777777" w:rsidTr="00B67CD9">
              <w:trPr>
                <w:trHeight w:val="2117"/>
              </w:trPr>
              <w:tc>
                <w:tcPr>
                  <w:tcW w:w="844" w:type="pct"/>
                  <w:vAlign w:val="center"/>
                </w:tcPr>
                <w:p w14:paraId="5639500F" w14:textId="77777777" w:rsidR="00B1113F" w:rsidRPr="001133B5" w:rsidRDefault="00B1113F" w:rsidP="00B1113F">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Experiencia del proponente</w:t>
                  </w:r>
                </w:p>
              </w:tc>
              <w:tc>
                <w:tcPr>
                  <w:tcW w:w="4156" w:type="pct"/>
                  <w:shd w:val="clear" w:color="auto" w:fill="auto"/>
                </w:tcPr>
                <w:p w14:paraId="6FC1234B" w14:textId="77777777" w:rsidR="00B1113F" w:rsidRPr="006C43DB" w:rsidRDefault="00B1113F" w:rsidP="00B1113F">
                  <w:pPr>
                    <w:jc w:val="both"/>
                    <w:rPr>
                      <w:rFonts w:ascii="Century Gothic" w:hAnsi="Century Gothic"/>
                      <w:sz w:val="16"/>
                      <w:szCs w:val="16"/>
                      <w:highlight w:val="yellow"/>
                      <w:lang w:val="es-BO"/>
                    </w:rPr>
                  </w:pPr>
                </w:p>
                <w:p w14:paraId="5F73D7E6" w14:textId="77777777" w:rsidR="00B1113F" w:rsidRPr="006C43DB" w:rsidRDefault="00B1113F" w:rsidP="00B1113F">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acreditar experiencia de haber efectuado mínimamente </w:t>
                  </w:r>
                  <w:r w:rsidRPr="006C43DB">
                    <w:rPr>
                      <w:rFonts w:ascii="Century Gothic" w:hAnsi="Century Gothic"/>
                      <w:b/>
                      <w:sz w:val="16"/>
                      <w:szCs w:val="16"/>
                      <w:lang w:val="es-BO"/>
                    </w:rPr>
                    <w:t>tres (3)</w:t>
                  </w:r>
                  <w:r w:rsidRPr="006C43DB">
                    <w:rPr>
                      <w:rFonts w:ascii="Century Gothic" w:hAnsi="Century Gothic"/>
                      <w:sz w:val="16"/>
                      <w:szCs w:val="16"/>
                      <w:lang w:val="es-BO"/>
                    </w:rPr>
                    <w:t xml:space="preserve"> ventas en equipamiento industrial, con características similares al ítem solicitado en el sistema de salud público y/o privado, en los últimos </w:t>
                  </w:r>
                  <w:r w:rsidRPr="006C43DB">
                    <w:rPr>
                      <w:rFonts w:ascii="Century Gothic" w:hAnsi="Century Gothic"/>
                      <w:b/>
                      <w:sz w:val="16"/>
                      <w:szCs w:val="16"/>
                      <w:lang w:val="es-BO"/>
                    </w:rPr>
                    <w:t>cinco</w:t>
                  </w:r>
                  <w:r w:rsidRPr="006C43DB">
                    <w:rPr>
                      <w:rFonts w:ascii="Century Gothic" w:hAnsi="Century Gothic"/>
                      <w:sz w:val="16"/>
                      <w:szCs w:val="16"/>
                      <w:lang w:val="es-BO"/>
                    </w:rPr>
                    <w:t xml:space="preserve"> </w:t>
                  </w:r>
                  <w:r w:rsidRPr="006C43DB">
                    <w:rPr>
                      <w:rFonts w:ascii="Century Gothic" w:hAnsi="Century Gothic"/>
                      <w:b/>
                      <w:sz w:val="16"/>
                      <w:szCs w:val="16"/>
                      <w:lang w:val="es-BO"/>
                    </w:rPr>
                    <w:t>(5) años</w:t>
                  </w:r>
                  <w:r w:rsidRPr="006C43DB">
                    <w:rPr>
                      <w:rFonts w:ascii="Century Gothic" w:hAnsi="Century Gothic"/>
                      <w:sz w:val="16"/>
                      <w:szCs w:val="16"/>
                      <w:lang w:val="es-BO"/>
                    </w:rPr>
                    <w:t xml:space="preserve">. </w:t>
                  </w:r>
                </w:p>
                <w:p w14:paraId="7A2E82DE" w14:textId="77777777" w:rsidR="00B1113F" w:rsidRPr="006C43DB" w:rsidRDefault="00B1113F" w:rsidP="00B1113F">
                  <w:pPr>
                    <w:jc w:val="both"/>
                    <w:rPr>
                      <w:rFonts w:ascii="Century Gothic" w:hAnsi="Century Gothic"/>
                      <w:sz w:val="16"/>
                      <w:szCs w:val="16"/>
                      <w:lang w:val="es-BO"/>
                    </w:rPr>
                  </w:pPr>
                </w:p>
                <w:p w14:paraId="655F8990" w14:textId="77777777" w:rsidR="00B1113F" w:rsidRPr="006C43DB" w:rsidRDefault="00B1113F" w:rsidP="00B1113F">
                  <w:pPr>
                    <w:pBdr>
                      <w:top w:val="nil"/>
                      <w:left w:val="nil"/>
                      <w:bottom w:val="nil"/>
                      <w:right w:val="nil"/>
                      <w:between w:val="nil"/>
                    </w:pBdr>
                    <w:jc w:val="both"/>
                    <w:rPr>
                      <w:rFonts w:ascii="Century Gothic" w:hAnsi="Century Gothic"/>
                      <w:sz w:val="16"/>
                      <w:szCs w:val="16"/>
                      <w:lang w:val="es-BO"/>
                    </w:rPr>
                  </w:pPr>
                  <w:r w:rsidRPr="006C43DB">
                    <w:rPr>
                      <w:rFonts w:ascii="Century Gothic" w:hAnsi="Century Gothic"/>
                      <w:sz w:val="16"/>
                      <w:szCs w:val="16"/>
                      <w:lang w:val="es-BO"/>
                    </w:rPr>
                    <w:t xml:space="preserve">Como documentación de respaldo a </w:t>
                  </w:r>
                  <w:r w:rsidRPr="006C43DB">
                    <w:rPr>
                      <w:rFonts w:ascii="Century Gothic" w:hAnsi="Century Gothic"/>
                      <w:b/>
                      <w:sz w:val="16"/>
                      <w:szCs w:val="16"/>
                      <w:u w:val="single"/>
                      <w:lang w:val="es-BO"/>
                    </w:rPr>
                    <w:t>presentar adjunto a la propuesta</w:t>
                  </w:r>
                  <w:r w:rsidRPr="006C43DB">
                    <w:rPr>
                      <w:rFonts w:ascii="Century Gothic" w:hAnsi="Century Gothic"/>
                      <w:sz w:val="16"/>
                      <w:szCs w:val="16"/>
                      <w:lang w:val="es-BO"/>
                    </w:rPr>
                    <w:t xml:space="preserve"> se consideran:  actas de recepción o informes de conformidad, con su respectivo formulario 500 del </w:t>
                  </w:r>
                  <w:proofErr w:type="spellStart"/>
                  <w:r w:rsidRPr="006C43DB">
                    <w:rPr>
                      <w:rFonts w:ascii="Century Gothic" w:hAnsi="Century Gothic"/>
                      <w:sz w:val="16"/>
                      <w:szCs w:val="16"/>
                      <w:lang w:val="es-BO"/>
                    </w:rPr>
                    <w:t>sicoes</w:t>
                  </w:r>
                  <w:proofErr w:type="spellEnd"/>
                  <w:r w:rsidRPr="006C43DB">
                    <w:rPr>
                      <w:rFonts w:ascii="Century Gothic" w:hAnsi="Century Gothic"/>
                      <w:sz w:val="16"/>
                      <w:szCs w:val="16"/>
                      <w:lang w:val="es-BO"/>
                    </w:rPr>
                    <w:t xml:space="preserve"> o certificado de cumplimiento de contrato/orden de compra, en </w:t>
                  </w:r>
                  <w:r w:rsidRPr="006C43DB">
                    <w:rPr>
                      <w:rFonts w:ascii="Century Gothic" w:hAnsi="Century Gothic"/>
                      <w:sz w:val="16"/>
                      <w:szCs w:val="16"/>
                      <w:lang w:val="es-BO"/>
                    </w:rPr>
                    <w:lastRenderedPageBreak/>
                    <w:t>caso del sistema de salud privado certificado de cumplimiento de contrato.</w:t>
                  </w:r>
                </w:p>
                <w:p w14:paraId="1D2D5087" w14:textId="77777777" w:rsidR="00B1113F" w:rsidRPr="006C43DB" w:rsidRDefault="00B1113F" w:rsidP="00B1113F">
                  <w:pPr>
                    <w:pBdr>
                      <w:top w:val="nil"/>
                      <w:left w:val="nil"/>
                      <w:bottom w:val="nil"/>
                      <w:right w:val="nil"/>
                      <w:between w:val="nil"/>
                    </w:pBdr>
                    <w:jc w:val="both"/>
                    <w:rPr>
                      <w:rFonts w:ascii="Century Gothic" w:eastAsia="Century Gothic" w:hAnsi="Century Gothic" w:cs="Century Gothic"/>
                      <w:color w:val="000000"/>
                      <w:sz w:val="16"/>
                      <w:szCs w:val="16"/>
                      <w:lang w:val="es-BO"/>
                    </w:rPr>
                  </w:pPr>
                </w:p>
                <w:p w14:paraId="6E76FE24" w14:textId="77777777" w:rsidR="00B1113F" w:rsidRPr="00B55FB3" w:rsidRDefault="00B1113F" w:rsidP="00B1113F">
                  <w:pPr>
                    <w:rPr>
                      <w:rFonts w:ascii="Century Gothic" w:eastAsia="Century Gothic" w:hAnsi="Century Gothic" w:cs="Century Gothic"/>
                      <w:b/>
                      <w:sz w:val="16"/>
                      <w:szCs w:val="16"/>
                    </w:rPr>
                  </w:pP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B1113F" w:rsidRPr="006C43DB" w14:paraId="687C6B0D" w14:textId="77777777" w:rsidTr="00B1113F">
              <w:trPr>
                <w:trHeight w:val="458"/>
              </w:trPr>
              <w:tc>
                <w:tcPr>
                  <w:tcW w:w="5000" w:type="pct"/>
                  <w:gridSpan w:val="2"/>
                  <w:shd w:val="clear" w:color="auto" w:fill="B4C6E7" w:themeFill="accent5" w:themeFillTint="66"/>
                  <w:vAlign w:val="center"/>
                </w:tcPr>
                <w:p w14:paraId="420582EC" w14:textId="77777777" w:rsidR="00B1113F" w:rsidRPr="006C43DB" w:rsidRDefault="00B1113F" w:rsidP="00B1113F">
                  <w:pPr>
                    <w:pBdr>
                      <w:top w:val="nil"/>
                      <w:left w:val="nil"/>
                      <w:bottom w:val="nil"/>
                      <w:right w:val="nil"/>
                      <w:between w:val="nil"/>
                    </w:pBdr>
                    <w:jc w:val="center"/>
                    <w:rPr>
                      <w:rFonts w:ascii="Century Gothic" w:hAnsi="Century Gothic"/>
                      <w:sz w:val="16"/>
                      <w:szCs w:val="16"/>
                      <w:lang w:val="es-BO"/>
                    </w:rPr>
                  </w:pPr>
                  <w:r w:rsidRPr="006C43DB">
                    <w:rPr>
                      <w:rFonts w:ascii="Century Gothic" w:hAnsi="Century Gothic"/>
                      <w:b/>
                      <w:bCs/>
                      <w:sz w:val="16"/>
                      <w:szCs w:val="16"/>
                      <w:lang w:val="es-BO"/>
                    </w:rPr>
                    <w:lastRenderedPageBreak/>
                    <w:t>CONDICIONES PARA LA FORMALIZACIÓN DE LA CONTRATACIÓN</w:t>
                  </w:r>
                </w:p>
              </w:tc>
            </w:tr>
            <w:tr w:rsidR="00B1113F" w:rsidRPr="001133B5" w14:paraId="7A9009D4" w14:textId="77777777" w:rsidTr="00B67CD9">
              <w:trPr>
                <w:trHeight w:val="525"/>
              </w:trPr>
              <w:tc>
                <w:tcPr>
                  <w:tcW w:w="844" w:type="pct"/>
                  <w:vAlign w:val="center"/>
                </w:tcPr>
                <w:p w14:paraId="0823D154" w14:textId="77777777" w:rsidR="00B1113F" w:rsidRPr="001133B5" w:rsidRDefault="00B1113F" w:rsidP="00B1113F">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adjudicación</w:t>
                  </w:r>
                </w:p>
              </w:tc>
              <w:tc>
                <w:tcPr>
                  <w:tcW w:w="4156" w:type="pct"/>
                  <w:vAlign w:val="center"/>
                </w:tcPr>
                <w:p w14:paraId="612243CD" w14:textId="77777777" w:rsidR="00B1113F" w:rsidRPr="001133B5" w:rsidRDefault="00B1113F" w:rsidP="00B1113F">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Por ítems</w:t>
                  </w:r>
                </w:p>
              </w:tc>
            </w:tr>
            <w:tr w:rsidR="00B1113F" w:rsidRPr="001133B5" w14:paraId="41AAE49A" w14:textId="77777777" w:rsidTr="00B67CD9">
              <w:trPr>
                <w:trHeight w:val="765"/>
              </w:trPr>
              <w:tc>
                <w:tcPr>
                  <w:tcW w:w="844" w:type="pct"/>
                  <w:vAlign w:val="center"/>
                </w:tcPr>
                <w:p w14:paraId="522FBA6A" w14:textId="77777777" w:rsidR="00B1113F" w:rsidRPr="006C43DB" w:rsidRDefault="00B1113F" w:rsidP="00B1113F">
                  <w:pPr>
                    <w:jc w:val="center"/>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Método de selección de adjudicación</w:t>
                  </w:r>
                </w:p>
              </w:tc>
              <w:tc>
                <w:tcPr>
                  <w:tcW w:w="4156" w:type="pct"/>
                  <w:vAlign w:val="center"/>
                </w:tcPr>
                <w:p w14:paraId="0C0F4A87" w14:textId="77777777" w:rsidR="00B1113F" w:rsidRPr="001133B5" w:rsidRDefault="00B1113F" w:rsidP="00B1113F">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Precio evaluado más bajo</w:t>
                  </w:r>
                </w:p>
              </w:tc>
            </w:tr>
            <w:tr w:rsidR="00B1113F" w:rsidRPr="001133B5" w14:paraId="1EEE2C8B" w14:textId="77777777" w:rsidTr="00B67CD9">
              <w:trPr>
                <w:trHeight w:val="450"/>
              </w:trPr>
              <w:tc>
                <w:tcPr>
                  <w:tcW w:w="844" w:type="pct"/>
                  <w:vAlign w:val="center"/>
                </w:tcPr>
                <w:p w14:paraId="5410AD54" w14:textId="77777777" w:rsidR="00B1113F" w:rsidRPr="001133B5" w:rsidRDefault="00B1113F" w:rsidP="00B1113F">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Modalidad</w:t>
                  </w:r>
                </w:p>
              </w:tc>
              <w:tc>
                <w:tcPr>
                  <w:tcW w:w="4156" w:type="pct"/>
                  <w:vAlign w:val="center"/>
                </w:tcPr>
                <w:p w14:paraId="1ED65100" w14:textId="77777777" w:rsidR="00B1113F" w:rsidRPr="001133B5" w:rsidRDefault="00B1113F" w:rsidP="00B1113F">
                  <w:pPr>
                    <w:rPr>
                      <w:rFonts w:ascii="Century Gothic" w:eastAsia="Century Gothic" w:hAnsi="Century Gothic" w:cs="Century Gothic"/>
                      <w:sz w:val="16"/>
                      <w:szCs w:val="16"/>
                    </w:rPr>
                  </w:pPr>
                  <w:r w:rsidRPr="001133B5">
                    <w:rPr>
                      <w:rFonts w:ascii="Century Gothic" w:eastAsia="Century Gothic" w:hAnsi="Century Gothic" w:cs="Century Gothic"/>
                      <w:sz w:val="16"/>
                      <w:szCs w:val="16"/>
                    </w:rPr>
                    <w:t>Contratación directa</w:t>
                  </w:r>
                </w:p>
              </w:tc>
            </w:tr>
            <w:tr w:rsidR="00B1113F" w:rsidRPr="006C43DB" w14:paraId="09BF9EA2" w14:textId="77777777" w:rsidTr="00B67CD9">
              <w:trPr>
                <w:trHeight w:val="615"/>
              </w:trPr>
              <w:tc>
                <w:tcPr>
                  <w:tcW w:w="844" w:type="pct"/>
                  <w:shd w:val="clear" w:color="auto" w:fill="auto"/>
                  <w:vAlign w:val="center"/>
                </w:tcPr>
                <w:p w14:paraId="322F852C" w14:textId="77777777" w:rsidR="00B1113F" w:rsidRPr="001133B5" w:rsidRDefault="00B1113F" w:rsidP="00B1113F">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Lugar de entrega</w:t>
                  </w:r>
                </w:p>
              </w:tc>
              <w:tc>
                <w:tcPr>
                  <w:tcW w:w="4156" w:type="pct"/>
                  <w:shd w:val="clear" w:color="auto" w:fill="auto"/>
                </w:tcPr>
                <w:p w14:paraId="6414B70F" w14:textId="77777777" w:rsidR="00B1113F" w:rsidRPr="006C43DB" w:rsidRDefault="00B1113F" w:rsidP="00B1113F">
                  <w:pPr>
                    <w:jc w:val="both"/>
                    <w:rPr>
                      <w:rFonts w:ascii="Century Gothic" w:hAnsi="Century Gothic"/>
                      <w:sz w:val="16"/>
                      <w:szCs w:val="16"/>
                      <w:lang w:val="es-BO"/>
                    </w:rPr>
                  </w:pPr>
                  <w:r w:rsidRPr="006C43DB">
                    <w:rPr>
                      <w:rFonts w:ascii="Century Gothic" w:hAnsi="Century Gothic"/>
                      <w:sz w:val="16"/>
                      <w:szCs w:val="16"/>
                      <w:lang w:val="es-BO"/>
                    </w:rPr>
                    <w:t>La entrega del total del bien se efectuará en el Hospital</w:t>
                  </w:r>
                  <w:r w:rsidRPr="006C43DB">
                    <w:rPr>
                      <w:rFonts w:ascii="Century Gothic" w:eastAsia="Century Gothic" w:hAnsi="Century Gothic" w:cs="Century Gothic"/>
                      <w:sz w:val="16"/>
                      <w:szCs w:val="16"/>
                      <w:lang w:val="es-BO"/>
                    </w:rPr>
                    <w:t xml:space="preserve"> </w:t>
                  </w:r>
                  <w:r>
                    <w:rPr>
                      <w:rFonts w:ascii="Century Gothic" w:hAnsi="Century Gothic"/>
                      <w:sz w:val="16"/>
                      <w:szCs w:val="16"/>
                      <w:lang w:val="es-BO"/>
                    </w:rPr>
                    <w:t>de Segundo Nivel C</w:t>
                  </w:r>
                  <w:r w:rsidRPr="00CA7BF8">
                    <w:rPr>
                      <w:rFonts w:ascii="Century Gothic" w:hAnsi="Century Gothic"/>
                      <w:sz w:val="16"/>
                      <w:szCs w:val="16"/>
                      <w:lang w:val="es-BO"/>
                    </w:rPr>
                    <w:t xml:space="preserve">armen </w:t>
                  </w:r>
                  <w:r>
                    <w:rPr>
                      <w:rFonts w:ascii="Century Gothic" w:hAnsi="Century Gothic"/>
                      <w:sz w:val="16"/>
                      <w:szCs w:val="16"/>
                      <w:lang w:val="es-BO"/>
                    </w:rPr>
                    <w:t>López, M</w:t>
                  </w:r>
                  <w:r w:rsidRPr="00CA7BF8">
                    <w:rPr>
                      <w:rFonts w:ascii="Century Gothic" w:hAnsi="Century Gothic"/>
                      <w:sz w:val="16"/>
                      <w:szCs w:val="16"/>
                      <w:lang w:val="es-BO"/>
                    </w:rPr>
                    <w:t xml:space="preserve">unicipio de </w:t>
                  </w:r>
                  <w:r>
                    <w:rPr>
                      <w:rFonts w:ascii="Century Gothic" w:hAnsi="Century Gothic"/>
                      <w:sz w:val="16"/>
                      <w:szCs w:val="16"/>
                      <w:lang w:val="es-BO"/>
                    </w:rPr>
                    <w:t xml:space="preserve">Aiquile, departamento de Cochabamba, </w:t>
                  </w:r>
                  <w:r w:rsidRPr="00CA7BF8">
                    <w:rPr>
                      <w:rFonts w:ascii="Century Gothic" w:hAnsi="Century Gothic"/>
                      <w:sz w:val="16"/>
                      <w:szCs w:val="16"/>
                      <w:lang w:val="es-BO"/>
                    </w:rPr>
                    <w:t xml:space="preserve">dirección </w:t>
                  </w:r>
                  <w:r>
                    <w:rPr>
                      <w:rFonts w:ascii="Century Gothic" w:hAnsi="Century Gothic"/>
                      <w:sz w:val="16"/>
                      <w:szCs w:val="16"/>
                      <w:lang w:val="es-BO"/>
                    </w:rPr>
                    <w:t xml:space="preserve">zona el </w:t>
                  </w:r>
                  <w:proofErr w:type="spellStart"/>
                  <w:r>
                    <w:rPr>
                      <w:rFonts w:ascii="Century Gothic" w:hAnsi="Century Gothic"/>
                      <w:sz w:val="16"/>
                      <w:szCs w:val="16"/>
                      <w:lang w:val="es-BO"/>
                    </w:rPr>
                    <w:t>Kjochi</w:t>
                  </w:r>
                  <w:proofErr w:type="spellEnd"/>
                  <w:r>
                    <w:rPr>
                      <w:rFonts w:ascii="Century Gothic" w:hAnsi="Century Gothic"/>
                      <w:sz w:val="16"/>
                      <w:szCs w:val="16"/>
                      <w:lang w:val="es-BO"/>
                    </w:rPr>
                    <w:t xml:space="preserve"> / </w:t>
                  </w:r>
                  <w:proofErr w:type="spellStart"/>
                  <w:r>
                    <w:rPr>
                      <w:rFonts w:ascii="Century Gothic" w:hAnsi="Century Gothic"/>
                      <w:sz w:val="16"/>
                      <w:szCs w:val="16"/>
                      <w:lang w:val="es-BO"/>
                    </w:rPr>
                    <w:t>Av</w:t>
                  </w:r>
                  <w:proofErr w:type="spellEnd"/>
                  <w:r>
                    <w:rPr>
                      <w:rFonts w:ascii="Century Gothic" w:hAnsi="Century Gothic"/>
                      <w:sz w:val="16"/>
                      <w:szCs w:val="16"/>
                      <w:lang w:val="es-BO"/>
                    </w:rPr>
                    <w:t xml:space="preserve"> Final Ter</w:t>
                  </w:r>
                  <w:r w:rsidRPr="00CA7BF8">
                    <w:rPr>
                      <w:rFonts w:ascii="Century Gothic" w:hAnsi="Century Gothic"/>
                      <w:sz w:val="16"/>
                      <w:szCs w:val="16"/>
                      <w:lang w:val="es-BO"/>
                    </w:rPr>
                    <w:t>á</w:t>
                  </w:r>
                  <w:r>
                    <w:rPr>
                      <w:rFonts w:ascii="Century Gothic" w:hAnsi="Century Gothic"/>
                      <w:sz w:val="16"/>
                      <w:szCs w:val="16"/>
                      <w:lang w:val="es-BO"/>
                    </w:rPr>
                    <w:t>n.</w:t>
                  </w:r>
                </w:p>
              </w:tc>
            </w:tr>
            <w:tr w:rsidR="00B1113F" w:rsidRPr="001133B5" w14:paraId="5B5A3E2F" w14:textId="77777777" w:rsidTr="00B67CD9">
              <w:trPr>
                <w:trHeight w:val="1119"/>
              </w:trPr>
              <w:tc>
                <w:tcPr>
                  <w:tcW w:w="844" w:type="pct"/>
                  <w:vAlign w:val="center"/>
                </w:tcPr>
                <w:p w14:paraId="17355AB6" w14:textId="77777777" w:rsidR="00B1113F" w:rsidRPr="001133B5" w:rsidRDefault="00B1113F" w:rsidP="00B1113F">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Plazo de entrega</w:t>
                  </w:r>
                </w:p>
              </w:tc>
              <w:tc>
                <w:tcPr>
                  <w:tcW w:w="4156" w:type="pct"/>
                </w:tcPr>
                <w:p w14:paraId="74E5B1E2" w14:textId="77777777" w:rsidR="00B1113F" w:rsidRPr="006C43DB" w:rsidRDefault="00B1113F" w:rsidP="00B1113F">
                  <w:pPr>
                    <w:jc w:val="both"/>
                    <w:rPr>
                      <w:rFonts w:ascii="Century Gothic" w:hAnsi="Century Gothic"/>
                      <w:sz w:val="16"/>
                      <w:szCs w:val="16"/>
                      <w:lang w:val="es-BO"/>
                    </w:rPr>
                  </w:pPr>
                  <w:r w:rsidRPr="006C43DB">
                    <w:rPr>
                      <w:rFonts w:ascii="Century Gothic" w:hAnsi="Century Gothic"/>
                      <w:sz w:val="16"/>
                      <w:szCs w:val="16"/>
                      <w:lang w:val="es-BO"/>
                    </w:rPr>
                    <w:t>El plazo de entrega no debe exceder los ciento veinte (120) días calendario a partir del día hábil siguiente a la fecha de suscripción del contrato.</w:t>
                  </w:r>
                  <w:r w:rsidRPr="006C43DB">
                    <w:rPr>
                      <w:rFonts w:ascii="Century Gothic" w:hAnsi="Century Gothic"/>
                      <w:b/>
                      <w:bCs/>
                      <w:sz w:val="16"/>
                      <w:szCs w:val="16"/>
                      <w:lang w:val="es-BO"/>
                    </w:rPr>
                    <w:t xml:space="preserve"> </w:t>
                  </w:r>
                  <w:r w:rsidRPr="006C43DB">
                    <w:rPr>
                      <w:rFonts w:ascii="Century Gothic" w:hAnsi="Century Gothic"/>
                      <w:sz w:val="16"/>
                      <w:szCs w:val="16"/>
                      <w:lang w:val="es-BO"/>
                    </w:rPr>
                    <w:br/>
                  </w:r>
                  <w:r w:rsidRPr="006C43DB">
                    <w:rPr>
                      <w:rFonts w:ascii="Century Gothic" w:hAnsi="Century Gothic"/>
                      <w:sz w:val="16"/>
                      <w:szCs w:val="16"/>
                      <w:lang w:val="es-BO"/>
                    </w:rPr>
                    <w:br/>
                    <w:t>La documentación solicitada al igual que la garantía de buen funcionamiento de maquinaria y equipo debe ser entregada el día de la recepción de los bienes impostergablemente a la comisión de recepción.</w:t>
                  </w:r>
                  <w:r w:rsidRPr="006C43DB">
                    <w:rPr>
                      <w:rFonts w:ascii="Century Gothic" w:hAnsi="Century Gothic"/>
                      <w:sz w:val="16"/>
                      <w:szCs w:val="16"/>
                      <w:lang w:val="es-BO"/>
                    </w:rPr>
                    <w:br/>
                    <w:t xml:space="preserve">La instalación, montaje y pruebas de funcionamiento del bien </w:t>
                  </w:r>
                  <w:proofErr w:type="spellStart"/>
                  <w:r w:rsidRPr="006C43DB">
                    <w:rPr>
                      <w:rFonts w:ascii="Century Gothic" w:hAnsi="Century Gothic"/>
                      <w:sz w:val="16"/>
                      <w:szCs w:val="16"/>
                      <w:lang w:val="es-BO"/>
                    </w:rPr>
                    <w:t>sera</w:t>
                  </w:r>
                  <w:proofErr w:type="spellEnd"/>
                  <w:r w:rsidRPr="006C43DB">
                    <w:rPr>
                      <w:rFonts w:ascii="Century Gothic" w:hAnsi="Century Gothic"/>
                      <w:sz w:val="16"/>
                      <w:szCs w:val="16"/>
                      <w:lang w:val="es-BO"/>
                    </w:rPr>
                    <w:t xml:space="preserve"> realizado en el ambiente designado por el hospital dentro del plazo de entrega, debiendo el proveedor dotar de todos los insumos y accesorios necesarios para la correcta puesta en marcha y funcionamiento del bien.</w:t>
                  </w:r>
                </w:p>
                <w:p w14:paraId="2AE62D07" w14:textId="77777777" w:rsidR="00B1113F" w:rsidRPr="001133B5" w:rsidRDefault="00B1113F" w:rsidP="00B1113F">
                  <w:pPr>
                    <w:jc w:val="both"/>
                    <w:rPr>
                      <w:rFonts w:ascii="Century Gothic" w:eastAsia="Century Gothic" w:hAnsi="Century Gothic" w:cs="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B1113F" w:rsidRPr="00A12C52" w14:paraId="18BB3AAF" w14:textId="77777777" w:rsidTr="00B67CD9">
              <w:trPr>
                <w:trHeight w:val="2070"/>
              </w:trPr>
              <w:tc>
                <w:tcPr>
                  <w:tcW w:w="844" w:type="pct"/>
                  <w:vMerge w:val="restart"/>
                  <w:vAlign w:val="center"/>
                </w:tcPr>
                <w:p w14:paraId="30106658" w14:textId="77777777" w:rsidR="00B1113F" w:rsidRPr="001133B5" w:rsidRDefault="00B1113F" w:rsidP="00B1113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4156" w:type="pct"/>
                </w:tcPr>
                <w:p w14:paraId="00330C93" w14:textId="77777777" w:rsidR="00B1113F" w:rsidRPr="006C43DB" w:rsidRDefault="00B1113F" w:rsidP="00B1113F">
                  <w:pPr>
                    <w:jc w:val="both"/>
                    <w:rPr>
                      <w:rFonts w:ascii="Century Gothic" w:hAnsi="Century Gothic"/>
                      <w:b/>
                      <w:bCs/>
                      <w:sz w:val="16"/>
                      <w:szCs w:val="16"/>
                      <w:lang w:val="es-BO"/>
                    </w:rPr>
                  </w:pPr>
                  <w:r w:rsidRPr="006C43DB">
                    <w:rPr>
                      <w:rFonts w:ascii="Century Gothic" w:hAnsi="Century Gothic"/>
                      <w:b/>
                      <w:bCs/>
                      <w:sz w:val="16"/>
                      <w:szCs w:val="16"/>
                      <w:lang w:val="es-BO"/>
                    </w:rPr>
                    <w:t>Garantía de seriedad de propuesta</w:t>
                  </w:r>
                </w:p>
                <w:p w14:paraId="41760545" w14:textId="77777777" w:rsidR="00B1113F" w:rsidRPr="006C43DB" w:rsidRDefault="00B1113F" w:rsidP="00B1113F">
                  <w:pPr>
                    <w:jc w:val="both"/>
                    <w:rPr>
                      <w:rFonts w:ascii="Century Gothic" w:hAnsi="Century Gothic"/>
                      <w:sz w:val="16"/>
                      <w:szCs w:val="16"/>
                      <w:lang w:val="es-BO"/>
                    </w:rPr>
                  </w:pPr>
                </w:p>
                <w:p w14:paraId="67B505CD" w14:textId="77777777" w:rsidR="00B1113F" w:rsidRPr="006C43DB" w:rsidRDefault="00B1113F" w:rsidP="00B1113F">
                  <w:pPr>
                    <w:jc w:val="both"/>
                    <w:rPr>
                      <w:rFonts w:ascii="Century Gothic" w:hAnsi="Century Gothic"/>
                      <w:sz w:val="16"/>
                      <w:szCs w:val="16"/>
                      <w:lang w:val="es-BO"/>
                    </w:rPr>
                  </w:pPr>
                  <w:r w:rsidRPr="006C43DB">
                    <w:rPr>
                      <w:rFonts w:ascii="Century Gothic" w:hAnsi="Century Gothic"/>
                      <w:sz w:val="16"/>
                      <w:szCs w:val="16"/>
                      <w:lang w:val="es-BO"/>
                    </w:rP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deberá presentar póliza de seguro de caución a primer requerimiento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xml:space="preserve">, por un monto equivalente al uno por ciento (1%) del precio referencial de la contratación directa. La vigencia de esta garantía deberá exceder en treinta (30) días calendario, al plazo de validez de la propuesta establecida en el </w:t>
                  </w:r>
                  <w:proofErr w:type="spellStart"/>
                  <w:r w:rsidRPr="006C43DB">
                    <w:rPr>
                      <w:rFonts w:ascii="Century Gothic" w:hAnsi="Century Gothic"/>
                      <w:sz w:val="16"/>
                      <w:szCs w:val="16"/>
                      <w:lang w:val="es-BO"/>
                    </w:rPr>
                    <w:t>dbcd</w:t>
                  </w:r>
                  <w:proofErr w:type="spellEnd"/>
                  <w:r w:rsidRPr="006C43DB">
                    <w:rPr>
                      <w:rFonts w:ascii="Century Gothic" w:hAnsi="Century Gothic"/>
                      <w:sz w:val="16"/>
                      <w:szCs w:val="16"/>
                      <w:lang w:val="es-BO"/>
                    </w:rPr>
                    <w:t>.</w:t>
                  </w:r>
                </w:p>
                <w:p w14:paraId="26AC7A9E" w14:textId="77777777" w:rsidR="00B1113F" w:rsidRPr="006C43DB" w:rsidRDefault="00B1113F" w:rsidP="00B1113F">
                  <w:pPr>
                    <w:jc w:val="both"/>
                    <w:rPr>
                      <w:rFonts w:ascii="Century Gothic" w:hAnsi="Century Gothic"/>
                      <w:sz w:val="16"/>
                      <w:szCs w:val="16"/>
                      <w:lang w:val="es-BO"/>
                    </w:rPr>
                  </w:pPr>
                </w:p>
                <w:p w14:paraId="41E8BD84" w14:textId="77777777" w:rsidR="00B1113F" w:rsidRPr="00A12C52" w:rsidRDefault="00B1113F" w:rsidP="00B1113F">
                  <w:pPr>
                    <w:jc w:val="both"/>
                    <w:rPr>
                      <w:rFonts w:ascii="Century Gothic" w:hAnsi="Century Gothic"/>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B1113F" w:rsidRPr="00A12C52" w14:paraId="03EBE4DE" w14:textId="77777777" w:rsidTr="00B67CD9">
              <w:trPr>
                <w:trHeight w:val="2790"/>
              </w:trPr>
              <w:tc>
                <w:tcPr>
                  <w:tcW w:w="844" w:type="pct"/>
                  <w:vMerge/>
                  <w:vAlign w:val="center"/>
                </w:tcPr>
                <w:p w14:paraId="61C71B39" w14:textId="77777777" w:rsidR="00B1113F" w:rsidRPr="001133B5" w:rsidRDefault="00B1113F" w:rsidP="00B1113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2E6C36C5" w14:textId="77777777" w:rsidR="00B1113F" w:rsidRPr="006C43DB" w:rsidRDefault="00B1113F" w:rsidP="00B1113F">
                  <w:pPr>
                    <w:rPr>
                      <w:rFonts w:ascii="Century Gothic" w:hAnsi="Century Gothic"/>
                      <w:b/>
                      <w:bCs/>
                      <w:sz w:val="16"/>
                      <w:szCs w:val="16"/>
                      <w:lang w:val="es-BO"/>
                    </w:rPr>
                  </w:pPr>
                  <w:r w:rsidRPr="006C43DB">
                    <w:rPr>
                      <w:rFonts w:ascii="Century Gothic" w:hAnsi="Century Gothic"/>
                      <w:b/>
                      <w:bCs/>
                      <w:sz w:val="16"/>
                      <w:szCs w:val="16"/>
                      <w:lang w:val="es-BO"/>
                    </w:rPr>
                    <w:t>Garantía de cumplimiento de contrato</w:t>
                  </w:r>
                </w:p>
                <w:p w14:paraId="087DEDF9" w14:textId="77777777" w:rsidR="00B1113F" w:rsidRPr="006C43DB" w:rsidRDefault="00B1113F" w:rsidP="00B1113F">
                  <w:pPr>
                    <w:jc w:val="both"/>
                    <w:rPr>
                      <w:rFonts w:ascii="Century Gothic" w:hAnsi="Century Gothic"/>
                      <w:sz w:val="16"/>
                      <w:szCs w:val="16"/>
                      <w:lang w:val="es-BO"/>
                    </w:rPr>
                  </w:pPr>
                  <w:r w:rsidRPr="006C43DB">
                    <w:rPr>
                      <w:rFonts w:ascii="Century Gothic" w:hAnsi="Century Gothic"/>
                      <w:sz w:val="16"/>
                      <w:szCs w:val="16"/>
                      <w:lang w:val="es-BO"/>
                    </w:rPr>
                    <w:br/>
                    <w:t xml:space="preserve">El </w:t>
                  </w:r>
                  <w:r w:rsidRPr="006C43DB">
                    <w:rPr>
                      <w:rFonts w:ascii="Century Gothic" w:hAnsi="Century Gothic"/>
                      <w:b/>
                      <w:sz w:val="16"/>
                      <w:szCs w:val="16"/>
                      <w:lang w:val="es-BO"/>
                    </w:rPr>
                    <w:t>proponente</w:t>
                  </w:r>
                  <w:r w:rsidRPr="006C43DB">
                    <w:rPr>
                      <w:rFonts w:ascii="Century Gothic" w:hAnsi="Century Gothic"/>
                      <w:sz w:val="16"/>
                      <w:szCs w:val="16"/>
                      <w:lang w:val="es-BO"/>
                    </w:rPr>
                    <w:t xml:space="preserve"> </w:t>
                  </w:r>
                  <w:r w:rsidRPr="006C43DB">
                    <w:rPr>
                      <w:rFonts w:ascii="Century Gothic" w:hAnsi="Century Gothic"/>
                      <w:b/>
                      <w:sz w:val="16"/>
                      <w:szCs w:val="16"/>
                      <w:lang w:val="es-BO"/>
                    </w:rPr>
                    <w:t>adjudicado</w:t>
                  </w:r>
                  <w:r w:rsidRPr="006C43DB">
                    <w:rPr>
                      <w:rFonts w:ascii="Century Gothic" w:hAnsi="Century Gothic"/>
                      <w:sz w:val="16"/>
                      <w:szCs w:val="16"/>
                      <w:lang w:val="es-BO"/>
                    </w:rPr>
                    <w:t xml:space="preserve"> deberá presentar para la formalización de la contratación boleta de garantía de cumplimiento de contrato con las características de renovable, irrevocable y de ejecución inmediata a nombre de la </w:t>
                  </w:r>
                  <w:r>
                    <w:rPr>
                      <w:rFonts w:ascii="Century Gothic" w:hAnsi="Century Gothic"/>
                      <w:sz w:val="16"/>
                      <w:szCs w:val="16"/>
                      <w:lang w:val="es-BO"/>
                    </w:rPr>
                    <w:t>Agencia de Infraestructura en Salud y Equipamiento Médico</w:t>
                  </w:r>
                  <w:r w:rsidRPr="006C43DB">
                    <w:rPr>
                      <w:rFonts w:ascii="Century Gothic" w:hAnsi="Century Gothic"/>
                      <w:sz w:val="16"/>
                      <w:szCs w:val="16"/>
                      <w:lang w:val="es-BO"/>
                    </w:rPr>
                    <w:t>, debiendo ser emitida por el siete por ciento (7%) del monto total del contrato. La vigencia de la garantía será computable a partir de la firma del contrato hasta la recepción definitiva del bien.</w:t>
                  </w:r>
                  <w:r w:rsidRPr="006C43DB">
                    <w:rPr>
                      <w:rFonts w:ascii="Century Gothic" w:hAnsi="Century Gothic"/>
                      <w:sz w:val="16"/>
                      <w:szCs w:val="16"/>
                      <w:lang w:val="es-BO"/>
                    </w:rPr>
                    <w:br/>
                  </w:r>
                  <w:r w:rsidRPr="006C43DB">
                    <w:rPr>
                      <w:rFonts w:ascii="Century Gothic" w:hAnsi="Century Gothic"/>
                      <w:sz w:val="16"/>
                      <w:szCs w:val="16"/>
                      <w:lang w:val="es-BO"/>
                    </w:rPr>
                    <w:br/>
                    <w:t>Esta garantía, será devuelta al proveedor, una vez que se cuente con el certificado de cumplimiento de contrato.</w:t>
                  </w:r>
                </w:p>
                <w:p w14:paraId="621F2B18" w14:textId="77777777" w:rsidR="00B1113F" w:rsidRPr="006C43DB" w:rsidRDefault="00B1113F" w:rsidP="00B1113F">
                  <w:pPr>
                    <w:jc w:val="both"/>
                    <w:rPr>
                      <w:rFonts w:ascii="Century Gothic" w:hAnsi="Century Gothic"/>
                      <w:sz w:val="16"/>
                      <w:szCs w:val="16"/>
                      <w:lang w:val="es-BO"/>
                    </w:rPr>
                  </w:pPr>
                </w:p>
                <w:p w14:paraId="60C5160D" w14:textId="77777777" w:rsidR="00B1113F" w:rsidRPr="00A12C52" w:rsidRDefault="00B1113F" w:rsidP="00B1113F">
                  <w:pPr>
                    <w:jc w:val="both"/>
                    <w:rPr>
                      <w:rFonts w:ascii="Century Gothic" w:hAnsi="Century Gothic"/>
                      <w:b/>
                      <w:bCs/>
                      <w:sz w:val="16"/>
                      <w:szCs w:val="16"/>
                    </w:rPr>
                  </w:pPr>
                  <w:r>
                    <w:rPr>
                      <w:rFonts w:ascii="Century Gothic" w:hAnsi="Century Gothic"/>
                      <w:b/>
                      <w:sz w:val="16"/>
                      <w:szCs w:val="16"/>
                    </w:rPr>
                    <w:t>(M</w:t>
                  </w:r>
                  <w:r w:rsidRPr="00A12C52">
                    <w:rPr>
                      <w:rFonts w:ascii="Century Gothic" w:hAnsi="Century Gothic"/>
                      <w:b/>
                      <w:sz w:val="16"/>
                      <w:szCs w:val="16"/>
                    </w:rPr>
                    <w:t>anifestar aceptación)</w:t>
                  </w:r>
                </w:p>
              </w:tc>
            </w:tr>
            <w:tr w:rsidR="00B1113F" w:rsidRPr="001133B5" w14:paraId="3E87190E" w14:textId="77777777" w:rsidTr="00B67CD9">
              <w:trPr>
                <w:trHeight w:val="694"/>
              </w:trPr>
              <w:tc>
                <w:tcPr>
                  <w:tcW w:w="844" w:type="pct"/>
                  <w:vMerge/>
                  <w:vAlign w:val="center"/>
                </w:tcPr>
                <w:p w14:paraId="0BB7BA98" w14:textId="77777777" w:rsidR="00B1113F" w:rsidRPr="001133B5" w:rsidRDefault="00B1113F" w:rsidP="00B1113F">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4156" w:type="pct"/>
                </w:tcPr>
                <w:p w14:paraId="227E1790" w14:textId="77777777" w:rsidR="00B1113F" w:rsidRPr="006C43DB" w:rsidRDefault="00B1113F" w:rsidP="00B1113F">
                  <w:pPr>
                    <w:jc w:val="both"/>
                    <w:rPr>
                      <w:rFonts w:ascii="Century Gothic" w:eastAsia="Century Gothic" w:hAnsi="Century Gothic" w:cs="Century Gothic"/>
                      <w:b/>
                      <w:sz w:val="16"/>
                      <w:szCs w:val="16"/>
                      <w:lang w:val="es-BO"/>
                    </w:rPr>
                  </w:pPr>
                  <w:r w:rsidRPr="006C43DB">
                    <w:rPr>
                      <w:rFonts w:ascii="Century Gothic" w:eastAsia="Century Gothic" w:hAnsi="Century Gothic" w:cs="Century Gothic"/>
                      <w:b/>
                      <w:sz w:val="16"/>
                      <w:szCs w:val="16"/>
                      <w:lang w:val="es-BO"/>
                    </w:rPr>
                    <w:t>Garantía de funcionamiento de maquinaria y/o equipo</w:t>
                  </w:r>
                </w:p>
                <w:p w14:paraId="5A5AA795" w14:textId="77777777" w:rsidR="00B1113F" w:rsidRPr="006C43DB" w:rsidRDefault="00B1113F" w:rsidP="00B1113F">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 xml:space="preserve">El </w:t>
                  </w:r>
                  <w:r w:rsidRPr="006C43DB">
                    <w:rPr>
                      <w:rFonts w:ascii="Century Gothic" w:eastAsia="Century Gothic" w:hAnsi="Century Gothic" w:cs="Century Gothic"/>
                      <w:b/>
                      <w:sz w:val="16"/>
                      <w:szCs w:val="16"/>
                      <w:lang w:val="es-BO"/>
                    </w:rPr>
                    <w:t>proveedor</w:t>
                  </w:r>
                  <w:r w:rsidRPr="006C43DB">
                    <w:rPr>
                      <w:rFonts w:ascii="Century Gothic" w:eastAsia="Century Gothic" w:hAnsi="Century Gothic" w:cs="Century Gothic"/>
                      <w:sz w:val="16"/>
                      <w:szCs w:val="16"/>
                      <w:lang w:val="es-BO"/>
                    </w:rPr>
                    <w:t xml:space="preserve"> deberá presentar boleta de garantía de funcionamiento de maquinaria y/o equipo con las características de renovable, irrevocable y de ejecución inmediata a nombre de la </w:t>
                  </w:r>
                  <w:r>
                    <w:rPr>
                      <w:rFonts w:ascii="Century Gothic" w:eastAsia="Century Gothic" w:hAnsi="Century Gothic" w:cs="Century Gothic"/>
                      <w:sz w:val="16"/>
                      <w:szCs w:val="16"/>
                      <w:lang w:val="es-BO"/>
                    </w:rPr>
                    <w:t>Agencia de Infraestructura en Salud y Equipamiento Médico</w:t>
                  </w:r>
                  <w:r w:rsidRPr="006C43DB">
                    <w:rPr>
                      <w:rFonts w:ascii="Century Gothic" w:eastAsia="Century Gothic" w:hAnsi="Century Gothic" w:cs="Century Gothic"/>
                      <w:sz w:val="16"/>
                      <w:szCs w:val="16"/>
                      <w:lang w:val="es-BO"/>
                    </w:rPr>
                    <w:t>,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62DBE8C7" w14:textId="77777777" w:rsidR="00B1113F" w:rsidRPr="006C43DB" w:rsidRDefault="00B1113F" w:rsidP="00B1113F">
                  <w:pPr>
                    <w:jc w:val="both"/>
                    <w:rPr>
                      <w:rFonts w:ascii="Century Gothic" w:eastAsia="Century Gothic" w:hAnsi="Century Gothic" w:cs="Century Gothic"/>
                      <w:sz w:val="16"/>
                      <w:szCs w:val="16"/>
                      <w:lang w:val="es-BO"/>
                    </w:rPr>
                  </w:pPr>
                </w:p>
                <w:p w14:paraId="297DF87B" w14:textId="77777777" w:rsidR="00B1113F" w:rsidRPr="006C43DB" w:rsidRDefault="00B1113F" w:rsidP="00B1113F">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t>La entidad convocante podrá solicitar a requerimiento la ampliación de la vigencia de garantía de funcionamiento de maquinaría y/o equipo.</w:t>
                  </w:r>
                </w:p>
                <w:p w14:paraId="60B24685" w14:textId="77777777" w:rsidR="00B1113F" w:rsidRPr="006C43DB" w:rsidRDefault="00B1113F" w:rsidP="00B1113F">
                  <w:pPr>
                    <w:jc w:val="both"/>
                    <w:rPr>
                      <w:rFonts w:ascii="Century Gothic" w:eastAsia="Century Gothic" w:hAnsi="Century Gothic" w:cs="Century Gothic"/>
                      <w:sz w:val="16"/>
                      <w:szCs w:val="16"/>
                      <w:lang w:val="es-BO"/>
                    </w:rPr>
                  </w:pPr>
                  <w:r w:rsidRPr="006C43DB">
                    <w:rPr>
                      <w:rFonts w:ascii="Century Gothic" w:eastAsia="Century Gothic" w:hAnsi="Century Gothic" w:cs="Century Gothic"/>
                      <w:sz w:val="16"/>
                      <w:szCs w:val="16"/>
                      <w:lang w:val="es-BO"/>
                    </w:rPr>
                    <w:br/>
                    <w:t>El importe de esta garantía podrá ser efectivizado en favor de la entidad en caso de que el bien adquirido, no presente buen funcionamiento y/o el proveedor no hubiese efectuado el mantenimiento correspondiente dentro del plazo de cobertura de la garantía.</w:t>
                  </w:r>
                </w:p>
                <w:p w14:paraId="3248533B" w14:textId="77777777" w:rsidR="00B1113F" w:rsidRPr="006C43DB" w:rsidRDefault="00B1113F" w:rsidP="00B1113F">
                  <w:pPr>
                    <w:jc w:val="both"/>
                    <w:rPr>
                      <w:rFonts w:ascii="Century Gothic" w:eastAsia="Century Gothic" w:hAnsi="Century Gothic" w:cs="Century Gothic"/>
                      <w:sz w:val="16"/>
                      <w:szCs w:val="16"/>
                      <w:lang w:val="es-BO"/>
                    </w:rPr>
                  </w:pPr>
                </w:p>
                <w:p w14:paraId="1BADBC07" w14:textId="77777777" w:rsidR="00B1113F" w:rsidRPr="00CA7BF8" w:rsidRDefault="00B1113F" w:rsidP="00B1113F">
                  <w:pPr>
                    <w:jc w:val="both"/>
                    <w:rPr>
                      <w:rFonts w:ascii="Century Gothic" w:eastAsia="Century Gothic" w:hAnsi="Century Gothic" w:cs="Century Gothic"/>
                      <w:sz w:val="16"/>
                      <w:szCs w:val="16"/>
                      <w:lang w:val="es-BO"/>
                    </w:rPr>
                  </w:pPr>
                  <w:r w:rsidRPr="00CA7BF8">
                    <w:rPr>
                      <w:rFonts w:ascii="Century Gothic" w:eastAsia="Century Gothic" w:hAnsi="Century Gothic" w:cs="Century Gothic"/>
                      <w:sz w:val="16"/>
                      <w:szCs w:val="16"/>
                      <w:lang w:val="es-BO"/>
                    </w:rPr>
                    <w:t>Esta garantía, será devuelta al proveedor, siempre y cuando éste hubiese cumplido con todas sus obligaciones contractuales, presentando reportes de mantenimientos, actas de conformidad del hospital y otros a solicitud de la entidad</w:t>
                  </w:r>
                  <w:r>
                    <w:rPr>
                      <w:rFonts w:ascii="Century Gothic" w:eastAsia="Century Gothic" w:hAnsi="Century Gothic" w:cs="Century Gothic"/>
                      <w:sz w:val="16"/>
                      <w:szCs w:val="16"/>
                      <w:lang w:val="es-BO"/>
                    </w:rPr>
                    <w:t>.</w:t>
                  </w:r>
                </w:p>
                <w:p w14:paraId="731317DB" w14:textId="77777777" w:rsidR="00B1113F" w:rsidRPr="001133B5" w:rsidRDefault="00B1113F" w:rsidP="00B1113F">
                  <w:pPr>
                    <w:jc w:val="both"/>
                    <w:rPr>
                      <w:rFonts w:ascii="Century Gothic" w:eastAsia="Century Gothic" w:hAnsi="Century Gothic" w:cs="Century Gothic"/>
                      <w:sz w:val="16"/>
                      <w:szCs w:val="16"/>
                    </w:rPr>
                  </w:pPr>
                  <w:r w:rsidRPr="006C43DB">
                    <w:rPr>
                      <w:rFonts w:ascii="Century Gothic" w:eastAsia="Century Gothic" w:hAnsi="Century Gothic" w:cs="Century Gothic"/>
                      <w:sz w:val="16"/>
                      <w:szCs w:val="16"/>
                      <w:lang w:val="es-BO"/>
                    </w:rPr>
                    <w:br/>
                  </w:r>
                  <w:r>
                    <w:rPr>
                      <w:rFonts w:ascii="Century Gothic" w:eastAsia="Century Gothic" w:hAnsi="Century Gothic" w:cs="Century Gothic"/>
                      <w:b/>
                      <w:sz w:val="16"/>
                      <w:szCs w:val="16"/>
                    </w:rPr>
                    <w:t>(M</w:t>
                  </w:r>
                  <w:r w:rsidRPr="00622434">
                    <w:rPr>
                      <w:rFonts w:ascii="Century Gothic" w:eastAsia="Century Gothic" w:hAnsi="Century Gothic" w:cs="Century Gothic"/>
                      <w:b/>
                      <w:sz w:val="16"/>
                      <w:szCs w:val="16"/>
                    </w:rPr>
                    <w:t>anifestar aceptación)</w:t>
                  </w:r>
                </w:p>
              </w:tc>
            </w:tr>
            <w:tr w:rsidR="00B1113F" w:rsidRPr="00334F31" w14:paraId="313C76A1" w14:textId="77777777" w:rsidTr="00B67CD9">
              <w:trPr>
                <w:trHeight w:val="562"/>
              </w:trPr>
              <w:tc>
                <w:tcPr>
                  <w:tcW w:w="844" w:type="pct"/>
                  <w:vAlign w:val="center"/>
                </w:tcPr>
                <w:p w14:paraId="5FD90886" w14:textId="77777777" w:rsidR="00B1113F" w:rsidRPr="00AD07A5" w:rsidRDefault="00B1113F" w:rsidP="00B1113F">
                  <w:pPr>
                    <w:jc w:val="center"/>
                    <w:rPr>
                      <w:rFonts w:ascii="Century Gothic" w:eastAsia="Century Gothic" w:hAnsi="Century Gothic" w:cs="Century Gothic"/>
                      <w:b/>
                      <w:sz w:val="16"/>
                      <w:szCs w:val="16"/>
                    </w:rPr>
                  </w:pPr>
                  <w:r w:rsidRPr="00AD07A5">
                    <w:rPr>
                      <w:rFonts w:ascii="Century Gothic" w:eastAsia="Century Gothic" w:hAnsi="Century Gothic" w:cs="Century Gothic"/>
                      <w:b/>
                      <w:sz w:val="16"/>
                      <w:szCs w:val="16"/>
                    </w:rPr>
                    <w:t>Multas</w:t>
                  </w:r>
                </w:p>
              </w:tc>
              <w:tc>
                <w:tcPr>
                  <w:tcW w:w="4156" w:type="pct"/>
                </w:tcPr>
                <w:p w14:paraId="2428DFBD" w14:textId="77777777" w:rsidR="00B1113F" w:rsidRPr="006C43DB" w:rsidRDefault="00B1113F" w:rsidP="00B1113F">
                  <w:pPr>
                    <w:jc w:val="both"/>
                    <w:rPr>
                      <w:rFonts w:ascii="Century Gothic" w:hAnsi="Century Gothic"/>
                      <w:sz w:val="16"/>
                      <w:szCs w:val="16"/>
                      <w:lang w:val="es-BO"/>
                    </w:rPr>
                  </w:pPr>
                  <w:r w:rsidRPr="006C43DB">
                    <w:rPr>
                      <w:rFonts w:ascii="Century Gothic" w:hAnsi="Century Gothic"/>
                      <w:sz w:val="16"/>
                      <w:szCs w:val="16"/>
                      <w:lang w:val="es-BO"/>
                    </w:rPr>
                    <w:t xml:space="preserve">La </w:t>
                  </w:r>
                  <w:r w:rsidRPr="006C43DB">
                    <w:rPr>
                      <w:rFonts w:ascii="Century Gothic" w:hAnsi="Century Gothic"/>
                      <w:b/>
                      <w:sz w:val="16"/>
                      <w:szCs w:val="16"/>
                      <w:lang w:val="es-BO"/>
                    </w:rPr>
                    <w:t>entidad</w:t>
                  </w:r>
                  <w:r w:rsidRPr="006C43DB">
                    <w:rPr>
                      <w:rFonts w:ascii="Century Gothic" w:hAnsi="Century Gothic"/>
                      <w:sz w:val="16"/>
                      <w:szCs w:val="16"/>
                      <w:lang w:val="es-BO"/>
                    </w:rPr>
                    <w:t xml:space="preserve"> aplicará al </w:t>
                  </w:r>
                  <w:r w:rsidRPr="006C43DB">
                    <w:rPr>
                      <w:rFonts w:ascii="Century Gothic" w:hAnsi="Century Gothic"/>
                      <w:b/>
                      <w:sz w:val="16"/>
                      <w:szCs w:val="16"/>
                      <w:lang w:val="es-BO"/>
                    </w:rPr>
                    <w:t>proveedor</w:t>
                  </w:r>
                  <w:r w:rsidRPr="006C43DB">
                    <w:rPr>
                      <w:rFonts w:ascii="Century Gothic" w:hAnsi="Century Gothic"/>
                      <w:sz w:val="16"/>
                      <w:szCs w:val="16"/>
                      <w:lang w:val="es-BO"/>
                    </w:rPr>
                    <w:t xml:space="preserve"> una multa por cada día de atraso al plazo de entrega del </w:t>
                  </w:r>
                  <w:r w:rsidRPr="006C43DB">
                    <w:rPr>
                      <w:rFonts w:ascii="Century Gothic" w:hAnsi="Century Gothic"/>
                      <w:b/>
                      <w:sz w:val="16"/>
                      <w:szCs w:val="16"/>
                      <w:lang w:val="es-BO"/>
                    </w:rPr>
                    <w:t>8 por 1.000</w:t>
                  </w:r>
                  <w:r w:rsidRPr="006C43DB">
                    <w:rPr>
                      <w:rFonts w:ascii="Century Gothic" w:hAnsi="Century Gothic"/>
                      <w:sz w:val="16"/>
                      <w:szCs w:val="16"/>
                      <w:lang w:val="es-BO"/>
                    </w:rPr>
                    <w:t>, en relación al monto dl bien entregados con retraso.</w:t>
                  </w:r>
                </w:p>
                <w:p w14:paraId="4F1C0E15" w14:textId="77777777" w:rsidR="00B1113F" w:rsidRPr="006C43DB" w:rsidRDefault="00B1113F" w:rsidP="00B1113F">
                  <w:pPr>
                    <w:jc w:val="both"/>
                    <w:rPr>
                      <w:rFonts w:ascii="Century Gothic" w:hAnsi="Century Gothic"/>
                      <w:sz w:val="16"/>
                      <w:szCs w:val="16"/>
                      <w:lang w:val="es-BO"/>
                    </w:rPr>
                  </w:pPr>
                </w:p>
                <w:p w14:paraId="02550CDB" w14:textId="77777777" w:rsidR="00B1113F" w:rsidRPr="006C43DB" w:rsidRDefault="00B1113F" w:rsidP="00B1113F">
                  <w:pPr>
                    <w:jc w:val="both"/>
                    <w:rPr>
                      <w:rFonts w:ascii="Century Gothic" w:hAnsi="Century Gothic"/>
                      <w:sz w:val="16"/>
                      <w:szCs w:val="16"/>
                      <w:lang w:val="es-BO"/>
                    </w:rPr>
                  </w:pPr>
                  <w:r w:rsidRPr="006C43DB">
                    <w:rPr>
                      <w:rFonts w:ascii="Century Gothic" w:hAnsi="Century Gothic"/>
                      <w:sz w:val="16"/>
                      <w:szCs w:val="16"/>
                      <w:lang w:val="es-BO"/>
                    </w:rPr>
                    <w:t>Cuando el monto de la multa alcance el veinte por ciento (20%) del monto total del ítem con mora, se resolverá el contrato de manera parcial.</w:t>
                  </w:r>
                </w:p>
                <w:p w14:paraId="13DADD24" w14:textId="77777777" w:rsidR="00B1113F" w:rsidRPr="006C43DB" w:rsidRDefault="00B1113F" w:rsidP="00B1113F">
                  <w:pPr>
                    <w:jc w:val="both"/>
                    <w:rPr>
                      <w:rFonts w:ascii="Century Gothic" w:hAnsi="Century Gothic"/>
                      <w:sz w:val="16"/>
                      <w:szCs w:val="16"/>
                      <w:lang w:val="es-BO"/>
                    </w:rPr>
                  </w:pPr>
                </w:p>
                <w:p w14:paraId="4E626EAB" w14:textId="77777777" w:rsidR="00B1113F" w:rsidRPr="00334F31" w:rsidRDefault="00B1113F" w:rsidP="00B1113F">
                  <w:pPr>
                    <w:jc w:val="both"/>
                    <w:rPr>
                      <w:rFonts w:ascii="Century Gothic" w:eastAsia="Century Gothic" w:hAnsi="Century Gothic" w:cstheme="minorHAnsi"/>
                      <w:sz w:val="16"/>
                      <w:szCs w:val="16"/>
                    </w:rPr>
                  </w:pPr>
                  <w:r>
                    <w:rPr>
                      <w:rFonts w:ascii="Century Gothic" w:hAnsi="Century Gothic"/>
                      <w:b/>
                      <w:sz w:val="16"/>
                      <w:szCs w:val="16"/>
                    </w:rPr>
                    <w:t>(M</w:t>
                  </w:r>
                  <w:r w:rsidRPr="00A12C52">
                    <w:rPr>
                      <w:rFonts w:ascii="Century Gothic" w:hAnsi="Century Gothic"/>
                      <w:b/>
                      <w:sz w:val="16"/>
                      <w:szCs w:val="16"/>
                    </w:rPr>
                    <w:t>anifestar aceptación</w:t>
                  </w:r>
                  <w:r>
                    <w:rPr>
                      <w:rFonts w:ascii="Century Gothic" w:hAnsi="Century Gothic"/>
                      <w:b/>
                      <w:sz w:val="16"/>
                      <w:szCs w:val="16"/>
                    </w:rPr>
                    <w:t>)</w:t>
                  </w:r>
                </w:p>
              </w:tc>
            </w:tr>
            <w:tr w:rsidR="00B1113F" w:rsidRPr="001133B5" w14:paraId="6BD65A59" w14:textId="77777777" w:rsidTr="00B67CD9">
              <w:trPr>
                <w:trHeight w:val="694"/>
              </w:trPr>
              <w:tc>
                <w:tcPr>
                  <w:tcW w:w="844" w:type="pct"/>
                  <w:vAlign w:val="center"/>
                </w:tcPr>
                <w:p w14:paraId="779FD687" w14:textId="77777777" w:rsidR="00B1113F" w:rsidRPr="001133B5" w:rsidRDefault="00B1113F" w:rsidP="00B1113F">
                  <w:pPr>
                    <w:jc w:val="center"/>
                    <w:rPr>
                      <w:rFonts w:ascii="Century Gothic" w:eastAsia="Century Gothic" w:hAnsi="Century Gothic" w:cs="Century Gothic"/>
                      <w:b/>
                      <w:sz w:val="16"/>
                      <w:szCs w:val="16"/>
                    </w:rPr>
                  </w:pPr>
                  <w:r w:rsidRPr="001133B5">
                    <w:rPr>
                      <w:rFonts w:ascii="Century Gothic" w:eastAsia="Century Gothic" w:hAnsi="Century Gothic" w:cs="Century Gothic"/>
                      <w:b/>
                      <w:sz w:val="16"/>
                      <w:szCs w:val="16"/>
                    </w:rPr>
                    <w:t>Forma de pago</w:t>
                  </w:r>
                </w:p>
              </w:tc>
              <w:tc>
                <w:tcPr>
                  <w:tcW w:w="4156" w:type="pct"/>
                </w:tcPr>
                <w:p w14:paraId="49F5E34B" w14:textId="77777777" w:rsidR="00B1113F" w:rsidRPr="00CA7BF8" w:rsidRDefault="00B1113F" w:rsidP="00B1113F">
                  <w:pPr>
                    <w:jc w:val="both"/>
                    <w:rPr>
                      <w:rFonts w:ascii="Century Gothic" w:hAnsi="Century Gothic"/>
                      <w:sz w:val="16"/>
                      <w:szCs w:val="16"/>
                      <w:lang w:val="es-BO"/>
                    </w:rPr>
                  </w:pPr>
                  <w:r w:rsidRPr="00CA7BF8">
                    <w:rPr>
                      <w:rFonts w:ascii="Century Gothic" w:hAnsi="Century Gothic"/>
                      <w:sz w:val="16"/>
                      <w:szCs w:val="16"/>
                      <w:lang w:val="es-BO"/>
                    </w:rPr>
                    <w:t xml:space="preserve">El o los pagos se podrán realizar por ítem, vía </w:t>
                  </w:r>
                  <w:proofErr w:type="spellStart"/>
                  <w:r w:rsidRPr="00CA7BF8">
                    <w:rPr>
                      <w:rFonts w:ascii="Century Gothic" w:hAnsi="Century Gothic"/>
                      <w:sz w:val="16"/>
                      <w:szCs w:val="16"/>
                      <w:lang w:val="es-BO"/>
                    </w:rPr>
                    <w:t>sigep</w:t>
                  </w:r>
                  <w:proofErr w:type="spellEnd"/>
                  <w:r w:rsidRPr="00CA7BF8">
                    <w:rPr>
                      <w:rFonts w:ascii="Century Gothic" w:hAnsi="Century Gothic"/>
                      <w:sz w:val="16"/>
                      <w:szCs w:val="16"/>
                      <w:lang w:val="es-BO"/>
                    </w:rPr>
                    <w:t xml:space="preserve">, posterior a la emisión del acta de recepción e informe de conformidad por parte de la comisión de recepción dirigida al </w:t>
                  </w:r>
                  <w:r>
                    <w:rPr>
                      <w:rFonts w:ascii="Century Gothic" w:hAnsi="Century Gothic"/>
                      <w:sz w:val="16"/>
                      <w:szCs w:val="16"/>
                      <w:lang w:val="es-BO"/>
                    </w:rPr>
                    <w:t>RPCD</w:t>
                  </w:r>
                  <w:r w:rsidRPr="00CA7BF8">
                    <w:rPr>
                      <w:rFonts w:ascii="Century Gothic" w:hAnsi="Century Gothic"/>
                      <w:sz w:val="16"/>
                      <w:szCs w:val="16"/>
                      <w:lang w:val="es-BO"/>
                    </w:rPr>
                    <w:t xml:space="preserve">, </w:t>
                  </w:r>
                  <w:r>
                    <w:rPr>
                      <w:rFonts w:ascii="Century Gothic" w:hAnsi="Century Gothic"/>
                      <w:sz w:val="16"/>
                      <w:szCs w:val="16"/>
                      <w:lang w:val="es-BO"/>
                    </w:rPr>
                    <w:t xml:space="preserve">a </w:t>
                  </w:r>
                  <w:r w:rsidRPr="00CA7BF8">
                    <w:rPr>
                      <w:rFonts w:ascii="Century Gothic" w:hAnsi="Century Gothic"/>
                      <w:sz w:val="16"/>
                      <w:szCs w:val="16"/>
                      <w:lang w:val="es-BO"/>
                    </w:rPr>
                    <w:t xml:space="preserve">presentación de la solicitud de pago y factura correspondiente a nombre de la </w:t>
                  </w:r>
                  <w:r>
                    <w:rPr>
                      <w:rFonts w:ascii="Century Gothic" w:hAnsi="Century Gothic"/>
                      <w:sz w:val="16"/>
                      <w:szCs w:val="16"/>
                      <w:lang w:val="es-BO"/>
                    </w:rPr>
                    <w:t>Agencia de Infraestructura en Salud y Equipamiento Médico</w:t>
                  </w:r>
                  <w:r w:rsidRPr="00CA7BF8">
                    <w:rPr>
                      <w:rFonts w:ascii="Century Gothic" w:hAnsi="Century Gothic"/>
                      <w:sz w:val="16"/>
                      <w:szCs w:val="16"/>
                      <w:lang w:val="es-BO"/>
                    </w:rPr>
                    <w:t xml:space="preserve"> - </w:t>
                  </w:r>
                  <w:r>
                    <w:rPr>
                      <w:rFonts w:ascii="Century Gothic" w:hAnsi="Century Gothic"/>
                      <w:sz w:val="16"/>
                      <w:szCs w:val="16"/>
                      <w:lang w:val="es-BO"/>
                    </w:rPr>
                    <w:t>AISEM</w:t>
                  </w:r>
                  <w:r w:rsidRPr="00CA7BF8">
                    <w:rPr>
                      <w:rFonts w:ascii="Century Gothic" w:hAnsi="Century Gothic"/>
                      <w:sz w:val="16"/>
                      <w:szCs w:val="16"/>
                      <w:lang w:val="es-BO"/>
                    </w:rPr>
                    <w:t xml:space="preserve"> con número de </w:t>
                  </w:r>
                  <w:proofErr w:type="spellStart"/>
                  <w:r w:rsidRPr="00CA7BF8">
                    <w:rPr>
                      <w:rFonts w:ascii="Century Gothic" w:hAnsi="Century Gothic"/>
                      <w:sz w:val="16"/>
                      <w:szCs w:val="16"/>
                      <w:lang w:val="es-BO"/>
                    </w:rPr>
                    <w:t>nit</w:t>
                  </w:r>
                  <w:proofErr w:type="spellEnd"/>
                  <w:r w:rsidRPr="00CA7BF8">
                    <w:rPr>
                      <w:rFonts w:ascii="Century Gothic" w:hAnsi="Century Gothic"/>
                      <w:sz w:val="16"/>
                      <w:szCs w:val="16"/>
                      <w:lang w:val="es-BO"/>
                    </w:rPr>
                    <w:t>: 344870021.</w:t>
                  </w:r>
                </w:p>
                <w:p w14:paraId="791D7D99" w14:textId="77777777" w:rsidR="00B1113F" w:rsidRPr="006C43DB" w:rsidRDefault="00B1113F" w:rsidP="00B1113F">
                  <w:pPr>
                    <w:jc w:val="both"/>
                    <w:rPr>
                      <w:rFonts w:ascii="Century Gothic" w:eastAsia="Century Gothic" w:hAnsi="Century Gothic" w:cs="Century Gothic"/>
                      <w:b/>
                      <w:sz w:val="16"/>
                      <w:szCs w:val="16"/>
                      <w:lang w:val="es-BO"/>
                    </w:rPr>
                  </w:pPr>
                </w:p>
                <w:p w14:paraId="7B68501D" w14:textId="77777777" w:rsidR="00B1113F" w:rsidRPr="001133B5" w:rsidRDefault="00B1113F" w:rsidP="00B1113F">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w:t>
                  </w:r>
                  <w:r w:rsidRPr="00622434">
                    <w:rPr>
                      <w:rFonts w:ascii="Century Gothic" w:eastAsia="Century Gothic" w:hAnsi="Century Gothic" w:cs="Century Gothic"/>
                      <w:b/>
                      <w:sz w:val="16"/>
                      <w:szCs w:val="16"/>
                    </w:rPr>
                    <w:t>nifestar aceptación)</w:t>
                  </w:r>
                </w:p>
              </w:tc>
            </w:tr>
          </w:tbl>
          <w:p w14:paraId="060B596A" w14:textId="77777777" w:rsidR="00A87F92" w:rsidRPr="000C6821" w:rsidRDefault="00A87F92" w:rsidP="005B1D24">
            <w:pPr>
              <w:jc w:val="both"/>
              <w:rPr>
                <w:rFonts w:ascii="Arial" w:hAnsi="Arial" w:cs="Arial"/>
                <w:sz w:val="16"/>
                <w:szCs w:val="16"/>
                <w:lang w:val="es-BO"/>
              </w:rPr>
            </w:pPr>
          </w:p>
        </w:tc>
        <w:tc>
          <w:tcPr>
            <w:tcW w:w="2302" w:type="dxa"/>
          </w:tcPr>
          <w:p w14:paraId="7C71FDA3" w14:textId="77777777" w:rsidR="00A87F92" w:rsidRPr="000C6821" w:rsidRDefault="00A87F92" w:rsidP="005B1D24">
            <w:pPr>
              <w:jc w:val="both"/>
              <w:rPr>
                <w:rFonts w:ascii="Arial" w:hAnsi="Arial" w:cs="Arial"/>
                <w:sz w:val="16"/>
                <w:szCs w:val="16"/>
                <w:lang w:val="es-BO"/>
              </w:rPr>
            </w:pPr>
          </w:p>
        </w:tc>
      </w:tr>
    </w:tbl>
    <w:p w14:paraId="26431796" w14:textId="77777777" w:rsidR="00A87F92" w:rsidRPr="00FA2BFB" w:rsidRDefault="00A87F92" w:rsidP="00A87F92">
      <w:pPr>
        <w:rPr>
          <w:rFonts w:ascii="Century Gothic" w:hAnsi="Century Gothic"/>
          <w:sz w:val="16"/>
          <w:szCs w:val="16"/>
        </w:rPr>
      </w:pPr>
    </w:p>
    <w:p w14:paraId="76EC94E1" w14:textId="77777777" w:rsidR="00A87F92" w:rsidRPr="00FA2BFB" w:rsidRDefault="00A87F92" w:rsidP="00A87F92">
      <w:pPr>
        <w:rPr>
          <w:rFonts w:ascii="Century Gothic" w:hAnsi="Century Gothic"/>
          <w:sz w:val="16"/>
          <w:szCs w:val="16"/>
        </w:rPr>
      </w:pPr>
    </w:p>
    <w:p w14:paraId="6D186F33"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49E58A2" w14:textId="77777777" w:rsidR="00A87F92" w:rsidRDefault="00A87F92">
      <w:pPr>
        <w:rPr>
          <w:rFonts w:ascii="Verdana" w:hAnsi="Verdana" w:cs="Arial"/>
          <w:b/>
          <w:sz w:val="18"/>
          <w:szCs w:val="18"/>
          <w:lang w:val="es-BO"/>
        </w:rPr>
      </w:pPr>
    </w:p>
    <w:p w14:paraId="6B6E0E2B"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7DA16648" w14:textId="43597583" w:rsidR="001000ED" w:rsidRDefault="001000ED">
      <w:pPr>
        <w:rPr>
          <w:rFonts w:ascii="Verdana" w:hAnsi="Verdana" w:cs="Arial"/>
          <w:b/>
          <w:sz w:val="18"/>
          <w:szCs w:val="18"/>
          <w:lang w:val="es-BO"/>
        </w:rPr>
      </w:pPr>
    </w:p>
    <w:p w14:paraId="5CD05492" w14:textId="14EA5A93"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681FE3B2" w:rsidR="00136643" w:rsidRDefault="00136643" w:rsidP="00CC3F76">
      <w:pPr>
        <w:jc w:val="center"/>
        <w:rPr>
          <w:rFonts w:ascii="Verdana" w:hAnsi="Verdana"/>
          <w:sz w:val="18"/>
          <w:szCs w:val="18"/>
          <w:lang w:val="es-BO"/>
        </w:rPr>
      </w:pPr>
    </w:p>
    <w:p w14:paraId="10094567" w14:textId="65B64CF6" w:rsidR="005427CF" w:rsidRPr="009A0B65" w:rsidRDefault="009A0B65" w:rsidP="005427CF">
      <w:pPr>
        <w:jc w:val="both"/>
        <w:rPr>
          <w:rFonts w:ascii="Verdana" w:hAnsi="Verdana"/>
          <w:i/>
          <w:sz w:val="18"/>
          <w:szCs w:val="18"/>
          <w:lang w:val="es-BO"/>
        </w:rPr>
        <w:sectPr w:rsidR="005427CF" w:rsidRPr="009A0B65" w:rsidSect="00823931">
          <w:headerReference w:type="default" r:id="rId11"/>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w:t>
      </w:r>
      <w:r w:rsidR="005427CF" w:rsidRPr="009A0B65">
        <w:rPr>
          <w:rFonts w:ascii="Verdana" w:hAnsi="Verdana"/>
          <w:i/>
          <w:sz w:val="18"/>
          <w:szCs w:val="18"/>
          <w:lang w:val="es-BO"/>
        </w:rPr>
        <w:t xml:space="preserve">Estos Formularios son de apoyo, no siendo de uso obligatorio. </w:t>
      </w: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607790" w:rsidRPr="000C6821" w14:paraId="5AE29902" w14:textId="77777777" w:rsidTr="009A0B65">
        <w:trPr>
          <w:trHeight w:val="284"/>
        </w:trPr>
        <w:tc>
          <w:tcPr>
            <w:tcW w:w="10207" w:type="dxa"/>
            <w:gridSpan w:val="9"/>
            <w:tcBorders>
              <w:top w:val="single" w:sz="12" w:space="0" w:color="auto"/>
              <w:bottom w:val="single" w:sz="4" w:space="0" w:color="auto"/>
            </w:tcBorders>
            <w:shd w:val="clear" w:color="auto" w:fill="DEEAF6" w:themeFill="accent1" w:themeFillTint="33"/>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2C3C6A1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3A5169" w:rsidRPr="000C6821" w14:paraId="3758DE37"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E2BB2C8" w14:textId="475325B1" w:rsidR="003A5169" w:rsidRPr="000C6821" w:rsidRDefault="003A5169"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7667F8" w14:textId="77777777" w:rsidR="003A5169" w:rsidRPr="000C6821" w:rsidRDefault="003A5169"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27F493F" w14:textId="77777777" w:rsidR="003A5169" w:rsidRPr="000C6821" w:rsidRDefault="003A5169"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829B98C" w14:textId="77777777" w:rsidR="003A5169" w:rsidRPr="000C6821" w:rsidRDefault="003A5169"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3C00A86" w14:textId="77777777" w:rsidR="003A5169" w:rsidRPr="000C6821" w:rsidRDefault="003A5169"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608846" w14:textId="77777777" w:rsidR="003A5169" w:rsidRPr="000C6821" w:rsidRDefault="003A5169"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E521E5">
            <w:pPr>
              <w:numPr>
                <w:ilvl w:val="0"/>
                <w:numId w:val="17"/>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ECB704D"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En el</w:t>
            </w:r>
            <w:r w:rsidR="004B1B23">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905F54" w:rsidRPr="000C6821" w14:paraId="6E638813"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974AA12" w14:textId="049DD803" w:rsidR="00905F54" w:rsidRPr="00905F54"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5BAD2551" w14:textId="77777777" w:rsidR="00905F54" w:rsidRPr="000C6821" w:rsidRDefault="00905F54"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C7D77C8" w14:textId="77777777" w:rsidR="00905F54" w:rsidRPr="000C6821" w:rsidRDefault="00905F54"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46907F4" w14:textId="77777777" w:rsidR="00905F54" w:rsidRPr="000C6821" w:rsidRDefault="00905F54"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1C62DC62" w14:textId="77777777" w:rsidR="00905F54" w:rsidRPr="000C6821" w:rsidRDefault="00905F54"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7AD4CAF" w14:textId="77777777" w:rsidR="00905F54" w:rsidRPr="000C6821" w:rsidRDefault="00905F54" w:rsidP="00E7102D">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607790" w:rsidRPr="000C6821" w:rsidRDefault="005E6B70"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905F54" w:rsidRPr="000C6821" w14:paraId="4580047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4B655E1E" w14:textId="4F046D57" w:rsidR="00905F54" w:rsidRPr="000C6821"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D88197" w14:textId="77777777" w:rsidR="00905F54" w:rsidRPr="000C6821" w:rsidRDefault="00905F54"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EF0256B" w14:textId="77777777" w:rsidR="00905F54" w:rsidRPr="000C6821" w:rsidRDefault="00905F54"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DD8501D" w14:textId="77777777" w:rsidR="00905F54" w:rsidRPr="000C6821" w:rsidRDefault="00905F54"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E8644FE" w14:textId="77777777" w:rsidR="00905F54" w:rsidRPr="000C6821" w:rsidRDefault="00905F54"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1CA06" w14:textId="77777777" w:rsidR="00905F54" w:rsidRPr="000C6821" w:rsidRDefault="00905F54"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59AAEBF2" w:rsidR="00607790" w:rsidRPr="003A5169" w:rsidRDefault="003A5169" w:rsidP="00E521E5">
            <w:pPr>
              <w:numPr>
                <w:ilvl w:val="0"/>
                <w:numId w:val="17"/>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1B7525D1" w14:textId="5FE81636"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78388A4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C1CDCD2" w14:textId="6D3F8F3E"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6A502BD8" w14:textId="77777777" w:rsidR="00373196" w:rsidRPr="00373196" w:rsidRDefault="00373196" w:rsidP="00373196">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20AEE938" w14:textId="77777777" w:rsidR="00373196" w:rsidRPr="00373196" w:rsidRDefault="00373196" w:rsidP="00373196">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373196" w:rsidRPr="00373196" w14:paraId="36BEC8C5" w14:textId="77777777" w:rsidTr="003B387F">
        <w:trPr>
          <w:jc w:val="center"/>
        </w:trPr>
        <w:tc>
          <w:tcPr>
            <w:tcW w:w="5000" w:type="pct"/>
            <w:gridSpan w:val="16"/>
            <w:tcBorders>
              <w:top w:val="single" w:sz="12" w:space="0" w:color="auto"/>
            </w:tcBorders>
            <w:shd w:val="clear" w:color="auto" w:fill="1F497D"/>
            <w:vAlign w:val="center"/>
          </w:tcPr>
          <w:p w14:paraId="7135C476"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5EDBA882" w14:textId="77777777" w:rsidTr="00C9612C">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029089B" w14:textId="77777777" w:rsidR="00373196" w:rsidRPr="00373196" w:rsidRDefault="00373196" w:rsidP="00373196">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513BF062"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0381C3C9" w14:textId="77777777" w:rsidR="00373196" w:rsidRPr="00373196" w:rsidRDefault="00373196" w:rsidP="00373196">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2440A3E1" w14:textId="77777777" w:rsidR="00373196" w:rsidRPr="00373196" w:rsidRDefault="00373196" w:rsidP="00373196">
            <w:pPr>
              <w:jc w:val="center"/>
              <w:rPr>
                <w:rFonts w:ascii="Arial" w:hAnsi="Arial" w:cs="Arial"/>
                <w:b/>
                <w:sz w:val="2"/>
                <w:szCs w:val="2"/>
                <w:lang w:eastAsia="es-ES"/>
              </w:rPr>
            </w:pPr>
          </w:p>
        </w:tc>
      </w:tr>
      <w:tr w:rsidR="00373196" w:rsidRPr="00373196" w14:paraId="49789864"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1B582284"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1F30DBF3"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072C362"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3DBE52BB" w14:textId="77777777" w:rsidR="00373196" w:rsidRPr="00373196" w:rsidRDefault="00373196" w:rsidP="00373196">
            <w:pPr>
              <w:rPr>
                <w:rFonts w:ascii="Arial" w:hAnsi="Arial" w:cs="Arial"/>
                <w:sz w:val="2"/>
                <w:szCs w:val="2"/>
                <w:lang w:eastAsia="es-ES"/>
              </w:rPr>
            </w:pPr>
          </w:p>
        </w:tc>
      </w:tr>
      <w:tr w:rsidR="00373196" w:rsidRPr="00373196" w14:paraId="539C58B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27B009B"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33D310B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3348D6D"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522265BD" w14:textId="77777777" w:rsidR="00373196" w:rsidRPr="00373196" w:rsidRDefault="00373196" w:rsidP="00E10F64">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0CA5E705" w14:textId="77777777" w:rsidR="00373196" w:rsidRPr="00373196" w:rsidRDefault="00373196" w:rsidP="00373196">
            <w:pPr>
              <w:rPr>
                <w:rFonts w:ascii="Arial" w:hAnsi="Arial" w:cs="Arial"/>
                <w:sz w:val="16"/>
                <w:szCs w:val="16"/>
                <w:lang w:eastAsia="es-ES"/>
              </w:rPr>
            </w:pPr>
          </w:p>
        </w:tc>
      </w:tr>
      <w:tr w:rsidR="00373196" w:rsidRPr="00373196" w14:paraId="0F69A819"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0057E7D" w14:textId="77777777" w:rsidR="00373196" w:rsidRPr="00373196" w:rsidRDefault="00373196" w:rsidP="00373196">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5DD258DA" w14:textId="77777777" w:rsidR="00373196" w:rsidRPr="00373196" w:rsidRDefault="00373196" w:rsidP="00373196">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A77C0F" w14:textId="77777777" w:rsidR="00373196" w:rsidRPr="00373196" w:rsidRDefault="00373196" w:rsidP="00373196">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94F359F" w14:textId="77777777" w:rsidR="00373196" w:rsidRPr="00373196" w:rsidRDefault="00373196" w:rsidP="00373196">
            <w:pPr>
              <w:rPr>
                <w:rFonts w:ascii="Arial" w:hAnsi="Arial" w:cs="Arial"/>
                <w:sz w:val="2"/>
                <w:szCs w:val="4"/>
                <w:lang w:eastAsia="es-ES"/>
              </w:rPr>
            </w:pPr>
          </w:p>
          <w:p w14:paraId="4EC8FD5C" w14:textId="77777777" w:rsidR="00373196" w:rsidRPr="00373196" w:rsidRDefault="00373196" w:rsidP="00373196">
            <w:pPr>
              <w:rPr>
                <w:rFonts w:ascii="Arial" w:hAnsi="Arial" w:cs="Arial"/>
                <w:sz w:val="2"/>
                <w:szCs w:val="4"/>
                <w:lang w:eastAsia="es-ES"/>
              </w:rPr>
            </w:pPr>
          </w:p>
          <w:p w14:paraId="0FACA225" w14:textId="77777777" w:rsidR="00373196" w:rsidRPr="00373196" w:rsidRDefault="00373196" w:rsidP="00373196">
            <w:pPr>
              <w:rPr>
                <w:rFonts w:ascii="Arial" w:hAnsi="Arial" w:cs="Arial"/>
                <w:sz w:val="2"/>
                <w:szCs w:val="4"/>
                <w:lang w:eastAsia="es-ES"/>
              </w:rPr>
            </w:pPr>
          </w:p>
          <w:p w14:paraId="6CD5123F" w14:textId="77777777" w:rsidR="00373196" w:rsidRPr="00373196" w:rsidRDefault="00373196" w:rsidP="00373196">
            <w:pPr>
              <w:rPr>
                <w:rFonts w:ascii="Arial" w:hAnsi="Arial" w:cs="Arial"/>
                <w:sz w:val="2"/>
                <w:szCs w:val="4"/>
                <w:lang w:eastAsia="es-ES"/>
              </w:rPr>
            </w:pPr>
          </w:p>
          <w:p w14:paraId="4529EC8E" w14:textId="77777777" w:rsidR="00373196" w:rsidRPr="00373196" w:rsidRDefault="00373196" w:rsidP="00373196">
            <w:pPr>
              <w:rPr>
                <w:rFonts w:ascii="Arial" w:hAnsi="Arial" w:cs="Arial"/>
                <w:sz w:val="2"/>
                <w:szCs w:val="4"/>
                <w:lang w:eastAsia="es-ES"/>
              </w:rPr>
            </w:pPr>
          </w:p>
          <w:p w14:paraId="7464CC30" w14:textId="77777777" w:rsidR="00373196" w:rsidRPr="00373196" w:rsidRDefault="00373196" w:rsidP="00373196">
            <w:pPr>
              <w:rPr>
                <w:rFonts w:ascii="Arial" w:hAnsi="Arial" w:cs="Arial"/>
                <w:sz w:val="2"/>
                <w:szCs w:val="4"/>
                <w:lang w:eastAsia="es-ES"/>
              </w:rPr>
            </w:pPr>
          </w:p>
          <w:p w14:paraId="59FA4E03" w14:textId="77777777" w:rsidR="00373196" w:rsidRPr="00373196" w:rsidRDefault="00373196" w:rsidP="00373196">
            <w:pPr>
              <w:rPr>
                <w:rFonts w:ascii="Arial" w:hAnsi="Arial" w:cs="Arial"/>
                <w:sz w:val="2"/>
                <w:szCs w:val="4"/>
                <w:lang w:eastAsia="es-ES"/>
              </w:rPr>
            </w:pPr>
          </w:p>
        </w:tc>
        <w:tc>
          <w:tcPr>
            <w:tcW w:w="419" w:type="pct"/>
            <w:tcBorders>
              <w:top w:val="nil"/>
              <w:left w:val="nil"/>
              <w:bottom w:val="nil"/>
            </w:tcBorders>
            <w:shd w:val="clear" w:color="auto" w:fill="auto"/>
            <w:vAlign w:val="center"/>
          </w:tcPr>
          <w:p w14:paraId="728FBD9A" w14:textId="77777777" w:rsidR="00373196" w:rsidRPr="00373196" w:rsidRDefault="00373196" w:rsidP="00373196">
            <w:pPr>
              <w:rPr>
                <w:rFonts w:ascii="Arial" w:hAnsi="Arial" w:cs="Arial"/>
                <w:sz w:val="2"/>
                <w:szCs w:val="16"/>
                <w:lang w:eastAsia="es-ES"/>
              </w:rPr>
            </w:pPr>
          </w:p>
        </w:tc>
      </w:tr>
      <w:tr w:rsidR="00373196" w:rsidRPr="00373196" w14:paraId="1A98FB5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36270F7"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294A22D"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B1E6826"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88E3E70" w14:textId="77777777" w:rsidR="00373196" w:rsidRPr="00373196" w:rsidRDefault="00373196" w:rsidP="00373196">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3FE3737" w14:textId="77777777" w:rsidR="00373196" w:rsidRPr="00373196" w:rsidRDefault="00373196" w:rsidP="00373196">
            <w:pPr>
              <w:rPr>
                <w:rFonts w:ascii="Arial" w:hAnsi="Arial" w:cs="Arial"/>
                <w:sz w:val="16"/>
                <w:szCs w:val="16"/>
                <w:lang w:eastAsia="es-ES"/>
              </w:rPr>
            </w:pPr>
          </w:p>
        </w:tc>
      </w:tr>
      <w:tr w:rsidR="005427CF" w:rsidRPr="00373196" w14:paraId="178F60A0" w14:textId="77777777" w:rsidTr="00C9612C">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9F01C70" w14:textId="77777777" w:rsidR="00373196" w:rsidRPr="00373196" w:rsidRDefault="00373196" w:rsidP="00373196">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B7FE5FC" w14:textId="77777777" w:rsidR="00373196" w:rsidRPr="00373196" w:rsidRDefault="00373196" w:rsidP="00373196">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44A69A3C"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677D7A6" w14:textId="77777777" w:rsidR="00373196" w:rsidRPr="00373196" w:rsidRDefault="00373196" w:rsidP="00373196">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E98CBB3"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6CB8E69" w14:textId="77777777" w:rsidR="00373196" w:rsidRPr="00373196" w:rsidRDefault="00373196" w:rsidP="00373196">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0A2319B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F9DD3C5" w14:textId="77777777" w:rsidR="00373196" w:rsidRPr="00373196" w:rsidRDefault="00373196" w:rsidP="00373196">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64D23469"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F31861F"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9F3354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24F6205"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A703E5F" w14:textId="77777777" w:rsidR="00373196" w:rsidRPr="00373196" w:rsidRDefault="00373196" w:rsidP="00373196">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5F159335" w14:textId="77777777" w:rsidR="00373196" w:rsidRPr="00373196" w:rsidRDefault="00373196" w:rsidP="00373196">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9BD4A25" w14:textId="77777777" w:rsidR="00373196" w:rsidRPr="00373196" w:rsidRDefault="00373196" w:rsidP="00373196">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4DD24AE0" w14:textId="77777777" w:rsidR="00373196" w:rsidRPr="00373196" w:rsidRDefault="00373196" w:rsidP="00373196">
            <w:pPr>
              <w:rPr>
                <w:rFonts w:ascii="Arial" w:hAnsi="Arial" w:cs="Arial"/>
                <w:sz w:val="2"/>
                <w:szCs w:val="2"/>
                <w:lang w:eastAsia="es-ES"/>
              </w:rPr>
            </w:pPr>
          </w:p>
        </w:tc>
      </w:tr>
      <w:tr w:rsidR="00373196" w:rsidRPr="00373196" w14:paraId="1B9285B1" w14:textId="77777777" w:rsidTr="00C9612C">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27A8727"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19FE9B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ED6DA31"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237D5E2C" w14:textId="77777777" w:rsidR="00373196" w:rsidRPr="00373196" w:rsidRDefault="00373196" w:rsidP="00373196">
            <w:pPr>
              <w:rPr>
                <w:rFonts w:ascii="Arial" w:hAnsi="Arial" w:cs="Arial"/>
                <w:sz w:val="2"/>
                <w:szCs w:val="2"/>
                <w:lang w:eastAsia="es-ES"/>
              </w:rPr>
            </w:pPr>
          </w:p>
        </w:tc>
      </w:tr>
    </w:tbl>
    <w:p w14:paraId="5F1FAA9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E10F64" w:rsidRPr="00373196" w14:paraId="154EAE65" w14:textId="7A674C24" w:rsidTr="00E10F64">
        <w:trPr>
          <w:cantSplit/>
          <w:trHeight w:val="1205"/>
          <w:jc w:val="center"/>
        </w:trPr>
        <w:tc>
          <w:tcPr>
            <w:tcW w:w="294" w:type="pct"/>
            <w:vMerge w:val="restart"/>
            <w:shd w:val="clear" w:color="auto" w:fill="DBE5F1"/>
            <w:vAlign w:val="center"/>
          </w:tcPr>
          <w:p w14:paraId="5CE16F00"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1301" w:type="pct"/>
            <w:vMerge w:val="restart"/>
            <w:shd w:val="clear" w:color="auto" w:fill="DBE5F1"/>
            <w:vAlign w:val="center"/>
          </w:tcPr>
          <w:p w14:paraId="4F6C39A7"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05EC8FAB"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5037FC"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1E863813"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E21E4AE" w14:textId="77777777"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67E10194" w14:textId="0575E998"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71B76DA5" w14:textId="3E067863" w:rsidTr="00E10F64">
        <w:trPr>
          <w:cantSplit/>
          <w:trHeight w:val="345"/>
          <w:jc w:val="center"/>
        </w:trPr>
        <w:tc>
          <w:tcPr>
            <w:tcW w:w="294" w:type="pct"/>
            <w:vMerge/>
            <w:shd w:val="clear" w:color="auto" w:fill="DBE5F1"/>
            <w:vAlign w:val="center"/>
          </w:tcPr>
          <w:p w14:paraId="0685219A" w14:textId="77777777" w:rsidR="00E10F64" w:rsidRPr="00373196" w:rsidRDefault="00E10F64" w:rsidP="00E10F64">
            <w:pPr>
              <w:jc w:val="center"/>
              <w:rPr>
                <w:rFonts w:ascii="Arial" w:hAnsi="Arial" w:cs="Arial"/>
                <w:sz w:val="16"/>
                <w:szCs w:val="16"/>
                <w:lang w:eastAsia="es-ES"/>
              </w:rPr>
            </w:pPr>
          </w:p>
        </w:tc>
        <w:tc>
          <w:tcPr>
            <w:tcW w:w="1301" w:type="pct"/>
            <w:vMerge/>
            <w:shd w:val="clear" w:color="auto" w:fill="DBE5F1"/>
            <w:vAlign w:val="center"/>
          </w:tcPr>
          <w:p w14:paraId="3C66BA4E" w14:textId="77777777" w:rsidR="00E10F64" w:rsidRPr="00373196" w:rsidRDefault="00E10F64" w:rsidP="00E10F64">
            <w:pPr>
              <w:jc w:val="center"/>
              <w:rPr>
                <w:rFonts w:ascii="Arial" w:hAnsi="Arial" w:cs="Arial"/>
                <w:sz w:val="16"/>
                <w:szCs w:val="16"/>
                <w:lang w:eastAsia="es-ES"/>
              </w:rPr>
            </w:pPr>
          </w:p>
        </w:tc>
        <w:tc>
          <w:tcPr>
            <w:tcW w:w="689" w:type="pct"/>
            <w:shd w:val="clear" w:color="auto" w:fill="DBE5F1"/>
            <w:vAlign w:val="center"/>
          </w:tcPr>
          <w:p w14:paraId="4C06265D"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22FAAA6F"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459EA1F1" w14:textId="1ABEE8D3"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19453DD7" w14:textId="178F16B5" w:rsidR="00E10F64" w:rsidRDefault="00E10F64" w:rsidP="00E10F64">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E10F64" w:rsidRPr="00373196" w14:paraId="5B7FFFF9" w14:textId="10622CB6" w:rsidTr="00E10F64">
        <w:trPr>
          <w:cantSplit/>
          <w:trHeight w:val="345"/>
          <w:jc w:val="center"/>
        </w:trPr>
        <w:tc>
          <w:tcPr>
            <w:tcW w:w="294" w:type="pct"/>
            <w:vAlign w:val="center"/>
          </w:tcPr>
          <w:p w14:paraId="24F64C07"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17CF706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C17DA51" w14:textId="77777777" w:rsidR="00E10F64" w:rsidRPr="00373196" w:rsidRDefault="00E10F64" w:rsidP="00E10F64">
            <w:pPr>
              <w:jc w:val="center"/>
              <w:rPr>
                <w:rFonts w:ascii="Arial" w:hAnsi="Arial" w:cs="Arial"/>
                <w:b/>
                <w:sz w:val="16"/>
                <w:szCs w:val="16"/>
                <w:lang w:eastAsia="es-ES"/>
              </w:rPr>
            </w:pPr>
          </w:p>
        </w:tc>
        <w:tc>
          <w:tcPr>
            <w:tcW w:w="614" w:type="pct"/>
            <w:vAlign w:val="center"/>
          </w:tcPr>
          <w:p w14:paraId="0A1F0010" w14:textId="77777777" w:rsidR="00E10F64" w:rsidRPr="00373196" w:rsidRDefault="00E10F64" w:rsidP="00E10F64">
            <w:pPr>
              <w:jc w:val="center"/>
              <w:rPr>
                <w:rFonts w:ascii="Arial" w:hAnsi="Arial" w:cs="Arial"/>
                <w:b/>
                <w:sz w:val="16"/>
                <w:szCs w:val="16"/>
                <w:lang w:eastAsia="es-ES"/>
              </w:rPr>
            </w:pPr>
          </w:p>
        </w:tc>
        <w:tc>
          <w:tcPr>
            <w:tcW w:w="1051" w:type="pct"/>
          </w:tcPr>
          <w:p w14:paraId="0A7C3EC0"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215A0029" w14:textId="77777777" w:rsidR="00E10F64" w:rsidRPr="00373196" w:rsidRDefault="00E10F64" w:rsidP="00E10F64">
            <w:pPr>
              <w:jc w:val="center"/>
              <w:rPr>
                <w:rFonts w:ascii="Arial" w:hAnsi="Arial" w:cs="Arial"/>
                <w:sz w:val="16"/>
                <w:szCs w:val="16"/>
                <w:lang w:eastAsia="es-ES"/>
              </w:rPr>
            </w:pPr>
          </w:p>
        </w:tc>
      </w:tr>
      <w:tr w:rsidR="00E10F64" w:rsidRPr="00373196" w14:paraId="0EBC60C1" w14:textId="14C4E7A9" w:rsidTr="00E10F64">
        <w:trPr>
          <w:cantSplit/>
          <w:trHeight w:val="345"/>
          <w:jc w:val="center"/>
        </w:trPr>
        <w:tc>
          <w:tcPr>
            <w:tcW w:w="294" w:type="pct"/>
            <w:vAlign w:val="center"/>
          </w:tcPr>
          <w:p w14:paraId="588BE473"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09C7E653"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54DBA9C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0A0C6CBE" w14:textId="77777777" w:rsidR="00E10F64" w:rsidRPr="00373196" w:rsidRDefault="00E10F64" w:rsidP="00E10F64">
            <w:pPr>
              <w:jc w:val="center"/>
              <w:rPr>
                <w:rFonts w:ascii="Arial" w:hAnsi="Arial" w:cs="Arial"/>
                <w:sz w:val="16"/>
                <w:szCs w:val="16"/>
                <w:lang w:eastAsia="es-ES"/>
              </w:rPr>
            </w:pPr>
          </w:p>
        </w:tc>
        <w:tc>
          <w:tcPr>
            <w:tcW w:w="1051" w:type="pct"/>
          </w:tcPr>
          <w:p w14:paraId="2DAE31E1"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60F7EBCD" w14:textId="77777777" w:rsidR="00E10F64" w:rsidRPr="00373196" w:rsidRDefault="00E10F64" w:rsidP="00E10F64">
            <w:pPr>
              <w:jc w:val="center"/>
              <w:rPr>
                <w:rFonts w:ascii="Arial" w:hAnsi="Arial" w:cs="Arial"/>
                <w:sz w:val="16"/>
                <w:szCs w:val="16"/>
                <w:lang w:eastAsia="es-ES"/>
              </w:rPr>
            </w:pPr>
          </w:p>
        </w:tc>
      </w:tr>
      <w:tr w:rsidR="00E10F64" w:rsidRPr="00373196" w14:paraId="7A124FF1" w14:textId="221DF429" w:rsidTr="00E10F64">
        <w:trPr>
          <w:cantSplit/>
          <w:trHeight w:val="345"/>
          <w:jc w:val="center"/>
        </w:trPr>
        <w:tc>
          <w:tcPr>
            <w:tcW w:w="294" w:type="pct"/>
            <w:vAlign w:val="center"/>
          </w:tcPr>
          <w:p w14:paraId="6BD881AF"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6BF411E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D5FCA86"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2EE9370B" w14:textId="77777777" w:rsidR="00E10F64" w:rsidRPr="00373196" w:rsidRDefault="00E10F64" w:rsidP="00E10F64">
            <w:pPr>
              <w:jc w:val="center"/>
              <w:rPr>
                <w:rFonts w:ascii="Arial" w:hAnsi="Arial" w:cs="Arial"/>
                <w:sz w:val="16"/>
                <w:szCs w:val="16"/>
                <w:lang w:eastAsia="es-ES"/>
              </w:rPr>
            </w:pPr>
          </w:p>
        </w:tc>
        <w:tc>
          <w:tcPr>
            <w:tcW w:w="1051" w:type="pct"/>
          </w:tcPr>
          <w:p w14:paraId="49B684D2"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2C96D1" w14:textId="77777777" w:rsidR="00E10F64" w:rsidRPr="00373196" w:rsidRDefault="00E10F64" w:rsidP="00E10F64">
            <w:pPr>
              <w:jc w:val="center"/>
              <w:rPr>
                <w:rFonts w:ascii="Arial" w:hAnsi="Arial" w:cs="Arial"/>
                <w:sz w:val="16"/>
                <w:szCs w:val="16"/>
                <w:lang w:eastAsia="es-ES"/>
              </w:rPr>
            </w:pPr>
          </w:p>
        </w:tc>
      </w:tr>
      <w:tr w:rsidR="00E10F64" w:rsidRPr="00373196" w14:paraId="3C6279FE" w14:textId="33A2CC88" w:rsidTr="00E10F64">
        <w:trPr>
          <w:cantSplit/>
          <w:trHeight w:val="345"/>
          <w:jc w:val="center"/>
        </w:trPr>
        <w:tc>
          <w:tcPr>
            <w:tcW w:w="294" w:type="pct"/>
            <w:vAlign w:val="center"/>
          </w:tcPr>
          <w:p w14:paraId="2B91C0B8"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9B298A"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8954CAE"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62AB75DE" w14:textId="77777777" w:rsidR="00E10F64" w:rsidRPr="00373196" w:rsidRDefault="00E10F64" w:rsidP="00E10F64">
            <w:pPr>
              <w:jc w:val="center"/>
              <w:rPr>
                <w:rFonts w:ascii="Arial" w:hAnsi="Arial" w:cs="Arial"/>
                <w:sz w:val="16"/>
                <w:szCs w:val="16"/>
                <w:lang w:eastAsia="es-ES"/>
              </w:rPr>
            </w:pPr>
          </w:p>
        </w:tc>
        <w:tc>
          <w:tcPr>
            <w:tcW w:w="1051" w:type="pct"/>
          </w:tcPr>
          <w:p w14:paraId="71CC0ED8"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078D59F2" w14:textId="77777777" w:rsidR="00E10F64" w:rsidRPr="00373196" w:rsidRDefault="00E10F64" w:rsidP="00E10F64">
            <w:pPr>
              <w:jc w:val="center"/>
              <w:rPr>
                <w:rFonts w:ascii="Arial" w:hAnsi="Arial" w:cs="Arial"/>
                <w:sz w:val="16"/>
                <w:szCs w:val="16"/>
                <w:lang w:eastAsia="es-ES"/>
              </w:rPr>
            </w:pPr>
          </w:p>
        </w:tc>
      </w:tr>
      <w:tr w:rsidR="00E10F64" w:rsidRPr="00373196" w14:paraId="64DE587C" w14:textId="54C058E7" w:rsidTr="00E10F64">
        <w:trPr>
          <w:cantSplit/>
          <w:trHeight w:val="345"/>
          <w:jc w:val="center"/>
        </w:trPr>
        <w:tc>
          <w:tcPr>
            <w:tcW w:w="294" w:type="pct"/>
            <w:vAlign w:val="center"/>
          </w:tcPr>
          <w:p w14:paraId="28EED320"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6D2641E6"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6FBAF52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725B1ECC" w14:textId="77777777" w:rsidR="00E10F64" w:rsidRPr="00373196" w:rsidRDefault="00E10F64" w:rsidP="00E10F64">
            <w:pPr>
              <w:jc w:val="center"/>
              <w:rPr>
                <w:rFonts w:ascii="Arial" w:hAnsi="Arial" w:cs="Arial"/>
                <w:sz w:val="16"/>
                <w:szCs w:val="16"/>
                <w:lang w:eastAsia="es-ES"/>
              </w:rPr>
            </w:pPr>
          </w:p>
        </w:tc>
        <w:tc>
          <w:tcPr>
            <w:tcW w:w="1051" w:type="pct"/>
          </w:tcPr>
          <w:p w14:paraId="2E49EB8D"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1F7466" w14:textId="77777777" w:rsidR="00E10F64" w:rsidRPr="00373196" w:rsidRDefault="00E10F64" w:rsidP="00E10F64">
            <w:pPr>
              <w:jc w:val="center"/>
              <w:rPr>
                <w:rFonts w:ascii="Arial" w:hAnsi="Arial" w:cs="Arial"/>
                <w:sz w:val="16"/>
                <w:szCs w:val="16"/>
                <w:lang w:eastAsia="es-ES"/>
              </w:rPr>
            </w:pPr>
          </w:p>
        </w:tc>
      </w:tr>
    </w:tbl>
    <w:p w14:paraId="40F58C33" w14:textId="77777777" w:rsidR="00373196" w:rsidRPr="00373196"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271063BC" w14:textId="72E99808" w:rsidR="00373196" w:rsidRDefault="00373196">
      <w:pPr>
        <w:rPr>
          <w:rFonts w:ascii="Arial" w:hAnsi="Arial" w:cs="Arial"/>
          <w:sz w:val="18"/>
          <w:szCs w:val="18"/>
          <w:lang w:eastAsia="es-ES"/>
        </w:rPr>
      </w:pPr>
      <w:r>
        <w:rPr>
          <w:rFonts w:ascii="Arial" w:hAnsi="Arial" w:cs="Arial"/>
          <w:sz w:val="18"/>
          <w:szCs w:val="18"/>
          <w:lang w:eastAsia="es-ES"/>
        </w:rPr>
        <w:br w:type="page"/>
      </w:r>
    </w:p>
    <w:p w14:paraId="21A43312" w14:textId="77777777"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3347FAE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6B704C33" w14:textId="77777777"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4E281EC9" w14:textId="77777777" w:rsidR="00373196" w:rsidRPr="00373196" w:rsidRDefault="00373196" w:rsidP="00373196">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7431F256" w14:textId="77777777" w:rsidR="00373196" w:rsidRPr="00373196" w:rsidRDefault="00373196" w:rsidP="00373196">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373196" w:rsidRPr="00373196" w14:paraId="742C7F54" w14:textId="77777777" w:rsidTr="00C81A65">
        <w:trPr>
          <w:jc w:val="center"/>
        </w:trPr>
        <w:tc>
          <w:tcPr>
            <w:tcW w:w="5000" w:type="pct"/>
            <w:gridSpan w:val="16"/>
            <w:tcBorders>
              <w:top w:val="single" w:sz="12" w:space="0" w:color="auto"/>
            </w:tcBorders>
            <w:shd w:val="clear" w:color="auto" w:fill="1F497D"/>
            <w:vAlign w:val="center"/>
          </w:tcPr>
          <w:p w14:paraId="3B2ACDF8"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431E1FC1" w14:textId="77777777" w:rsidTr="00C81A6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A1DAA5B" w14:textId="77777777" w:rsidR="00373196" w:rsidRPr="00373196" w:rsidRDefault="00373196" w:rsidP="00373196">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0F1D542E"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3332A7F" w14:textId="77777777" w:rsidR="00373196" w:rsidRPr="00373196" w:rsidRDefault="00373196" w:rsidP="00373196">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0CF23669" w14:textId="77777777" w:rsidR="00373196" w:rsidRPr="00373196" w:rsidRDefault="00373196" w:rsidP="00373196">
            <w:pPr>
              <w:jc w:val="center"/>
              <w:rPr>
                <w:rFonts w:ascii="Arial" w:hAnsi="Arial" w:cs="Arial"/>
                <w:b/>
                <w:sz w:val="2"/>
                <w:szCs w:val="2"/>
                <w:lang w:eastAsia="es-ES"/>
              </w:rPr>
            </w:pPr>
          </w:p>
        </w:tc>
      </w:tr>
      <w:tr w:rsidR="00373196" w:rsidRPr="00373196" w14:paraId="48FC2A4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681D05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D237C9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5708467"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8943683" w14:textId="77777777" w:rsidR="00373196" w:rsidRPr="00373196" w:rsidRDefault="00373196" w:rsidP="00373196">
            <w:pPr>
              <w:rPr>
                <w:rFonts w:ascii="Arial" w:hAnsi="Arial" w:cs="Arial"/>
                <w:sz w:val="2"/>
                <w:szCs w:val="2"/>
                <w:lang w:eastAsia="es-ES"/>
              </w:rPr>
            </w:pPr>
          </w:p>
        </w:tc>
      </w:tr>
      <w:tr w:rsidR="00373196" w:rsidRPr="00373196" w14:paraId="2C7DC6BE"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CEF258A"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4D7FCBA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AB4285F"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7D9D87"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6A1115CA" w14:textId="77777777" w:rsidR="00373196" w:rsidRPr="00373196" w:rsidRDefault="00373196" w:rsidP="00373196">
            <w:pPr>
              <w:rPr>
                <w:rFonts w:ascii="Arial" w:hAnsi="Arial" w:cs="Arial"/>
                <w:sz w:val="16"/>
                <w:szCs w:val="16"/>
                <w:lang w:eastAsia="es-ES"/>
              </w:rPr>
            </w:pPr>
          </w:p>
        </w:tc>
      </w:tr>
      <w:tr w:rsidR="00373196" w:rsidRPr="00373196" w14:paraId="4DF36B40"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703E3120" w14:textId="77777777" w:rsidR="00373196" w:rsidRPr="00373196" w:rsidRDefault="00373196" w:rsidP="00373196">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1CEF8B1E" w14:textId="77777777" w:rsidR="00373196" w:rsidRPr="00373196" w:rsidRDefault="00373196" w:rsidP="00373196">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CB8C65B" w14:textId="77777777" w:rsidR="00373196" w:rsidRPr="00373196" w:rsidRDefault="00373196" w:rsidP="00373196">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479E5D56" w14:textId="77777777" w:rsidR="00373196" w:rsidRPr="00373196" w:rsidRDefault="00373196" w:rsidP="00373196">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216F82A3" w14:textId="77777777" w:rsidR="00373196" w:rsidRPr="00373196" w:rsidRDefault="00373196" w:rsidP="00373196">
            <w:pPr>
              <w:rPr>
                <w:rFonts w:ascii="Arial" w:hAnsi="Arial" w:cs="Arial"/>
                <w:sz w:val="4"/>
                <w:szCs w:val="16"/>
                <w:lang w:eastAsia="es-ES"/>
              </w:rPr>
            </w:pPr>
          </w:p>
        </w:tc>
      </w:tr>
      <w:tr w:rsidR="00373196" w:rsidRPr="00373196" w14:paraId="6D2595A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E664D65"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05B3D8B0"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5F8C85DE"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F87CC0"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53D6A931" w14:textId="77777777" w:rsidR="00373196" w:rsidRPr="00373196" w:rsidRDefault="00373196" w:rsidP="00373196">
            <w:pPr>
              <w:rPr>
                <w:rFonts w:ascii="Arial" w:hAnsi="Arial" w:cs="Arial"/>
                <w:sz w:val="16"/>
                <w:szCs w:val="16"/>
                <w:lang w:eastAsia="es-ES"/>
              </w:rPr>
            </w:pPr>
          </w:p>
        </w:tc>
      </w:tr>
      <w:tr w:rsidR="005427CF" w:rsidRPr="00373196" w14:paraId="63D82238" w14:textId="77777777" w:rsidTr="00C81A6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55EB84EE" w14:textId="77777777" w:rsidR="00373196" w:rsidRPr="00373196" w:rsidRDefault="00373196" w:rsidP="00373196">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47578723" w14:textId="77777777" w:rsidR="00373196" w:rsidRPr="00373196" w:rsidRDefault="00373196" w:rsidP="00373196">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03E81A0B"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A3BC0AE" w14:textId="77777777" w:rsidR="00373196" w:rsidRPr="00373196" w:rsidRDefault="00373196" w:rsidP="00373196">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615BC540"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8AB13C6" w14:textId="77777777" w:rsidR="00373196" w:rsidRPr="00373196" w:rsidRDefault="00373196" w:rsidP="00373196">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76225F81"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FB6CA22" w14:textId="77777777" w:rsidR="00373196" w:rsidRPr="00373196" w:rsidRDefault="00373196" w:rsidP="00373196">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2752DFA"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471AF6E"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63E01C"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A996125"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30B384"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C639814" w14:textId="77777777" w:rsidR="00373196" w:rsidRPr="00373196" w:rsidRDefault="00373196" w:rsidP="00373196">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3CE4243" w14:textId="77777777" w:rsidR="00373196" w:rsidRPr="00373196" w:rsidRDefault="00373196" w:rsidP="00373196">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6AD0B5B7" w14:textId="77777777" w:rsidR="00373196" w:rsidRPr="00373196" w:rsidRDefault="00373196" w:rsidP="00373196">
            <w:pPr>
              <w:rPr>
                <w:rFonts w:ascii="Arial" w:hAnsi="Arial" w:cs="Arial"/>
                <w:sz w:val="2"/>
                <w:szCs w:val="2"/>
                <w:lang w:eastAsia="es-ES"/>
              </w:rPr>
            </w:pPr>
          </w:p>
        </w:tc>
      </w:tr>
      <w:tr w:rsidR="00373196" w:rsidRPr="00373196" w14:paraId="2EB029CC" w14:textId="77777777" w:rsidTr="00C81A6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5A5982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6CCC14BE"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6C44BCEC"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410AC56" w14:textId="77777777" w:rsidR="00373196" w:rsidRPr="00373196" w:rsidRDefault="00373196" w:rsidP="00373196">
            <w:pPr>
              <w:rPr>
                <w:rFonts w:ascii="Arial" w:hAnsi="Arial" w:cs="Arial"/>
                <w:sz w:val="2"/>
                <w:szCs w:val="2"/>
                <w:lang w:eastAsia="es-ES"/>
              </w:rPr>
            </w:pPr>
          </w:p>
        </w:tc>
      </w:tr>
    </w:tbl>
    <w:p w14:paraId="374046A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E10F64" w:rsidRPr="00373196" w14:paraId="2014B78D" w14:textId="1C6CF706" w:rsidTr="00E10F64">
        <w:trPr>
          <w:cantSplit/>
          <w:trHeight w:val="1676"/>
          <w:jc w:val="center"/>
        </w:trPr>
        <w:tc>
          <w:tcPr>
            <w:tcW w:w="136" w:type="pct"/>
            <w:vMerge w:val="restart"/>
            <w:shd w:val="clear" w:color="auto" w:fill="DBE5F1"/>
            <w:vAlign w:val="center"/>
          </w:tcPr>
          <w:p w14:paraId="37E47DAB"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879" w:type="pct"/>
            <w:vMerge w:val="restart"/>
            <w:shd w:val="clear" w:color="auto" w:fill="DBE5F1"/>
            <w:vAlign w:val="center"/>
          </w:tcPr>
          <w:p w14:paraId="53B5D7A5"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021EBC92"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6605412C" w14:textId="37DC5735"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2A2236D"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513602C2" w14:textId="77777777" w:rsidR="00E10F64" w:rsidRPr="00373196" w:rsidRDefault="00E10F64" w:rsidP="00373196">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B4D545C" w14:textId="181E9BB6"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44492EF1" w14:textId="00AA0339" w:rsidTr="00E10F64">
        <w:trPr>
          <w:cantSplit/>
          <w:trHeight w:val="480"/>
          <w:jc w:val="center"/>
        </w:trPr>
        <w:tc>
          <w:tcPr>
            <w:tcW w:w="136" w:type="pct"/>
            <w:vMerge/>
            <w:shd w:val="clear" w:color="auto" w:fill="DBE5F1"/>
            <w:vAlign w:val="center"/>
          </w:tcPr>
          <w:p w14:paraId="55D2655A" w14:textId="77777777" w:rsidR="00E10F64" w:rsidRPr="00373196" w:rsidRDefault="00E10F64" w:rsidP="00373196">
            <w:pPr>
              <w:jc w:val="center"/>
              <w:rPr>
                <w:rFonts w:ascii="Arial" w:hAnsi="Arial" w:cs="Arial"/>
                <w:sz w:val="16"/>
                <w:szCs w:val="16"/>
                <w:lang w:eastAsia="es-ES"/>
              </w:rPr>
            </w:pPr>
          </w:p>
        </w:tc>
        <w:tc>
          <w:tcPr>
            <w:tcW w:w="879" w:type="pct"/>
            <w:vMerge/>
            <w:shd w:val="clear" w:color="auto" w:fill="DBE5F1"/>
            <w:vAlign w:val="center"/>
          </w:tcPr>
          <w:p w14:paraId="03871254" w14:textId="77777777" w:rsidR="00E10F64" w:rsidRPr="00373196" w:rsidRDefault="00E10F64" w:rsidP="00373196">
            <w:pPr>
              <w:jc w:val="center"/>
              <w:rPr>
                <w:rFonts w:ascii="Arial" w:hAnsi="Arial" w:cs="Arial"/>
                <w:sz w:val="16"/>
                <w:szCs w:val="16"/>
                <w:lang w:eastAsia="es-ES"/>
              </w:rPr>
            </w:pPr>
          </w:p>
        </w:tc>
        <w:tc>
          <w:tcPr>
            <w:tcW w:w="749" w:type="pct"/>
            <w:shd w:val="clear" w:color="auto" w:fill="DBE5F1"/>
            <w:vAlign w:val="center"/>
          </w:tcPr>
          <w:p w14:paraId="6FD6D1D1"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5AD09741" w14:textId="5BCED12D"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0F477B13" w14:textId="44CCF1ED" w:rsidR="00E10F64" w:rsidRPr="00373196" w:rsidRDefault="00E10F64" w:rsidP="00C9612C">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154A6538" w14:textId="2C2EC0F7" w:rsidR="00E10F64" w:rsidRDefault="00E10F64" w:rsidP="00E10F64">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E10F64" w:rsidRPr="00373196" w14:paraId="6F86541E" w14:textId="6219E212" w:rsidTr="00E10F64">
        <w:trPr>
          <w:cantSplit/>
          <w:trHeight w:val="480"/>
          <w:jc w:val="center"/>
        </w:trPr>
        <w:tc>
          <w:tcPr>
            <w:tcW w:w="136" w:type="pct"/>
            <w:vAlign w:val="center"/>
          </w:tcPr>
          <w:p w14:paraId="469A9F61"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34E11F2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B762AD6" w14:textId="77777777" w:rsidR="00E10F64" w:rsidRPr="00373196" w:rsidRDefault="00E10F64" w:rsidP="00373196">
            <w:pPr>
              <w:jc w:val="center"/>
              <w:rPr>
                <w:rFonts w:ascii="Arial" w:hAnsi="Arial" w:cs="Arial"/>
                <w:b/>
                <w:sz w:val="16"/>
                <w:szCs w:val="16"/>
                <w:lang w:eastAsia="es-ES"/>
              </w:rPr>
            </w:pPr>
          </w:p>
        </w:tc>
        <w:tc>
          <w:tcPr>
            <w:tcW w:w="1362" w:type="pct"/>
            <w:vAlign w:val="center"/>
          </w:tcPr>
          <w:p w14:paraId="1A9ADA2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1AEF1FD"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602B1E2" w14:textId="77777777" w:rsidR="00E10F64" w:rsidRPr="00373196" w:rsidRDefault="00E10F64" w:rsidP="00E10F64">
            <w:pPr>
              <w:jc w:val="center"/>
              <w:rPr>
                <w:rFonts w:ascii="Arial" w:hAnsi="Arial" w:cs="Arial"/>
                <w:sz w:val="16"/>
                <w:szCs w:val="16"/>
                <w:lang w:eastAsia="es-ES"/>
              </w:rPr>
            </w:pPr>
          </w:p>
        </w:tc>
      </w:tr>
      <w:tr w:rsidR="00E10F64" w:rsidRPr="00373196" w14:paraId="5464E68E" w14:textId="006EE51A" w:rsidTr="00E10F64">
        <w:trPr>
          <w:cantSplit/>
          <w:trHeight w:val="480"/>
          <w:jc w:val="center"/>
        </w:trPr>
        <w:tc>
          <w:tcPr>
            <w:tcW w:w="136" w:type="pct"/>
            <w:vAlign w:val="center"/>
          </w:tcPr>
          <w:p w14:paraId="0F56019B"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718850C7"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158FC859"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13A05603"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091060F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3957BA30" w14:textId="77777777" w:rsidR="00E10F64" w:rsidRPr="00373196" w:rsidRDefault="00E10F64" w:rsidP="00E10F64">
            <w:pPr>
              <w:jc w:val="center"/>
              <w:rPr>
                <w:rFonts w:ascii="Arial" w:hAnsi="Arial" w:cs="Arial"/>
                <w:sz w:val="16"/>
                <w:szCs w:val="16"/>
                <w:lang w:eastAsia="es-ES"/>
              </w:rPr>
            </w:pPr>
          </w:p>
        </w:tc>
      </w:tr>
      <w:tr w:rsidR="00E10F64" w:rsidRPr="00373196" w14:paraId="27497D04" w14:textId="758E8F90" w:rsidTr="00E10F64">
        <w:trPr>
          <w:cantSplit/>
          <w:trHeight w:val="480"/>
          <w:jc w:val="center"/>
        </w:trPr>
        <w:tc>
          <w:tcPr>
            <w:tcW w:w="136" w:type="pct"/>
            <w:vAlign w:val="center"/>
          </w:tcPr>
          <w:p w14:paraId="3DEDB4F8"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634470B3"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53A45E5D"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6A32455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259A30A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79268198" w14:textId="77777777" w:rsidR="00E10F64" w:rsidRPr="00373196" w:rsidRDefault="00E10F64" w:rsidP="00E10F64">
            <w:pPr>
              <w:jc w:val="center"/>
              <w:rPr>
                <w:rFonts w:ascii="Arial" w:hAnsi="Arial" w:cs="Arial"/>
                <w:sz w:val="16"/>
                <w:szCs w:val="16"/>
                <w:lang w:eastAsia="es-ES"/>
              </w:rPr>
            </w:pPr>
          </w:p>
        </w:tc>
      </w:tr>
      <w:tr w:rsidR="00E10F64" w:rsidRPr="00373196" w14:paraId="686F1DEA" w14:textId="55468ED7" w:rsidTr="00E10F64">
        <w:trPr>
          <w:cantSplit/>
          <w:trHeight w:val="480"/>
          <w:jc w:val="center"/>
        </w:trPr>
        <w:tc>
          <w:tcPr>
            <w:tcW w:w="136" w:type="pct"/>
            <w:vAlign w:val="center"/>
          </w:tcPr>
          <w:p w14:paraId="494DD014"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49346FF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7BB97694"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5E718C48"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51F9A4C"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0EE2BA3B" w14:textId="77777777" w:rsidR="00E10F64" w:rsidRPr="00373196" w:rsidRDefault="00E10F64" w:rsidP="00E10F64">
            <w:pPr>
              <w:jc w:val="center"/>
              <w:rPr>
                <w:rFonts w:ascii="Arial" w:hAnsi="Arial" w:cs="Arial"/>
                <w:sz w:val="16"/>
                <w:szCs w:val="16"/>
                <w:lang w:eastAsia="es-ES"/>
              </w:rPr>
            </w:pPr>
          </w:p>
        </w:tc>
      </w:tr>
      <w:tr w:rsidR="00E10F64" w:rsidRPr="00373196" w14:paraId="79357271" w14:textId="2B0F2108" w:rsidTr="00E10F64">
        <w:trPr>
          <w:cantSplit/>
          <w:trHeight w:val="480"/>
          <w:jc w:val="center"/>
        </w:trPr>
        <w:tc>
          <w:tcPr>
            <w:tcW w:w="136" w:type="pct"/>
            <w:vAlign w:val="center"/>
          </w:tcPr>
          <w:p w14:paraId="09DB7EB7"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4498EAC0"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972B166"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42DF8C8C"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151F9F78" w14:textId="77777777" w:rsidR="00E10F64" w:rsidRPr="00373196" w:rsidRDefault="00E10F64" w:rsidP="00373196">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7E730133" w14:textId="77777777" w:rsidR="00E10F64" w:rsidRPr="00373196" w:rsidRDefault="00E10F64" w:rsidP="00E10F64">
            <w:pPr>
              <w:jc w:val="center"/>
              <w:rPr>
                <w:rFonts w:ascii="Arial" w:hAnsi="Arial" w:cs="Arial"/>
                <w:sz w:val="16"/>
                <w:szCs w:val="16"/>
                <w:lang w:eastAsia="es-ES"/>
              </w:rPr>
            </w:pPr>
          </w:p>
        </w:tc>
      </w:tr>
      <w:tr w:rsidR="00E10F64" w:rsidRPr="00373196" w14:paraId="781C6424" w14:textId="1D0204CE" w:rsidTr="00E10F64">
        <w:trPr>
          <w:cantSplit/>
          <w:trHeight w:val="480"/>
          <w:jc w:val="center"/>
        </w:trPr>
        <w:tc>
          <w:tcPr>
            <w:tcW w:w="1015" w:type="pct"/>
            <w:gridSpan w:val="2"/>
            <w:vAlign w:val="center"/>
          </w:tcPr>
          <w:p w14:paraId="12744D91" w14:textId="77777777" w:rsidR="00E10F64" w:rsidRPr="00373196" w:rsidRDefault="00E10F64" w:rsidP="00373196">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12D0788A" w14:textId="77777777" w:rsidR="00E10F64" w:rsidRPr="00373196" w:rsidRDefault="00E10F64" w:rsidP="00373196">
            <w:pPr>
              <w:jc w:val="center"/>
              <w:rPr>
                <w:rFonts w:ascii="Arial" w:hAnsi="Arial" w:cs="Arial"/>
                <w:b/>
                <w:sz w:val="16"/>
                <w:szCs w:val="16"/>
                <w:lang w:eastAsia="es-ES"/>
              </w:rPr>
            </w:pPr>
          </w:p>
        </w:tc>
        <w:tc>
          <w:tcPr>
            <w:tcW w:w="1362" w:type="pct"/>
            <w:shd w:val="clear" w:color="auto" w:fill="DBE5F1"/>
            <w:vAlign w:val="center"/>
          </w:tcPr>
          <w:p w14:paraId="20864C22" w14:textId="77777777" w:rsidR="00E10F64" w:rsidRPr="00373196" w:rsidRDefault="00E10F64" w:rsidP="00373196">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5B236667" w14:textId="77777777" w:rsidR="00E10F64" w:rsidRPr="00373196" w:rsidRDefault="00E10F64" w:rsidP="00373196">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717F0F4D" w14:textId="77777777" w:rsidR="00E10F64" w:rsidRPr="00373196" w:rsidRDefault="00E10F64" w:rsidP="00E10F64">
            <w:pPr>
              <w:jc w:val="center"/>
              <w:rPr>
                <w:rFonts w:ascii="Arial" w:hAnsi="Arial" w:cs="Arial"/>
                <w:b/>
                <w:sz w:val="16"/>
                <w:szCs w:val="16"/>
                <w:lang w:eastAsia="es-ES"/>
              </w:rPr>
            </w:pPr>
          </w:p>
        </w:tc>
      </w:tr>
    </w:tbl>
    <w:p w14:paraId="743ABA67" w14:textId="6AF224BB" w:rsidR="005427CF"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6678151D" w14:textId="77777777" w:rsidR="005427CF" w:rsidRDefault="005427CF">
      <w:pPr>
        <w:rPr>
          <w:rFonts w:ascii="Arial" w:hAnsi="Arial" w:cs="Arial"/>
          <w:sz w:val="18"/>
          <w:szCs w:val="18"/>
          <w:lang w:eastAsia="es-ES"/>
        </w:rPr>
      </w:pPr>
      <w:r>
        <w:rPr>
          <w:rFonts w:ascii="Arial" w:hAnsi="Arial" w:cs="Arial"/>
          <w:sz w:val="18"/>
          <w:szCs w:val="18"/>
          <w:lang w:eastAsia="es-ES"/>
        </w:rPr>
        <w:br w:type="page"/>
      </w:r>
    </w:p>
    <w:p w14:paraId="4D6FFD38" w14:textId="77777777" w:rsidR="005427CF" w:rsidRPr="00B002AD" w:rsidRDefault="005427CF" w:rsidP="005427CF">
      <w:pPr>
        <w:rPr>
          <w:rFonts w:ascii="Verdana" w:hAnsi="Verdana" w:cs="Arial"/>
          <w:b/>
          <w:sz w:val="18"/>
          <w:szCs w:val="18"/>
          <w:lang w:val="es-BO"/>
        </w:rPr>
        <w:sectPr w:rsidR="005427CF" w:rsidRPr="00B002AD" w:rsidSect="005427CF">
          <w:pgSz w:w="12240" w:h="15840"/>
          <w:pgMar w:top="1418" w:right="1701" w:bottom="1418" w:left="1701" w:header="709" w:footer="709" w:gutter="0"/>
          <w:cols w:space="708"/>
          <w:docGrid w:linePitch="360"/>
        </w:sectPr>
      </w:pPr>
    </w:p>
    <w:p w14:paraId="3F3EE55E" w14:textId="77777777" w:rsidR="00373196" w:rsidRPr="00373196" w:rsidRDefault="00373196" w:rsidP="00373196">
      <w:pPr>
        <w:rPr>
          <w:rFonts w:ascii="Arial" w:hAnsi="Arial" w:cs="Arial"/>
          <w:sz w:val="18"/>
          <w:szCs w:val="18"/>
          <w:lang w:eastAsia="es-ES"/>
        </w:rPr>
      </w:pPr>
    </w:p>
    <w:p w14:paraId="37848670" w14:textId="6148348E" w:rsidR="00451A18" w:rsidRPr="005427CF" w:rsidRDefault="00451A18" w:rsidP="005427CF">
      <w:pPr>
        <w:jc w:val="center"/>
        <w:rPr>
          <w:rFonts w:ascii="Verdana" w:hAnsi="Verdana" w:cs="Arial"/>
          <w:b/>
          <w:sz w:val="18"/>
          <w:szCs w:val="18"/>
          <w:lang w:eastAsia="es-ES"/>
        </w:rPr>
      </w:pPr>
      <w:r w:rsidRPr="005427CF">
        <w:rPr>
          <w:rFonts w:ascii="Verdana" w:hAnsi="Verdana" w:cs="Tahoma"/>
          <w:b/>
          <w:sz w:val="18"/>
          <w:szCs w:val="18"/>
          <w:lang w:val="es-BO"/>
        </w:rPr>
        <w:t>FORMULARIO V-</w:t>
      </w:r>
      <w:r w:rsidR="00373196" w:rsidRPr="005427CF">
        <w:rPr>
          <w:rFonts w:ascii="Verdana" w:hAnsi="Verdana" w:cs="Tahoma"/>
          <w:b/>
          <w:sz w:val="18"/>
          <w:szCs w:val="18"/>
          <w:lang w:val="es-BO"/>
        </w:rPr>
        <w:t>3</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7C1F01">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vAlign w:val="center"/>
          </w:tcPr>
          <w:p w14:paraId="705FBEAC" w14:textId="5EE550B0" w:rsidR="001566DB" w:rsidRPr="000C6821" w:rsidRDefault="001566DB" w:rsidP="007C1F01">
            <w:pPr>
              <w:jc w:val="center"/>
              <w:rPr>
                <w:rFonts w:ascii="Arial" w:hAnsi="Arial" w:cs="Arial"/>
                <w:b/>
                <w:sz w:val="16"/>
                <w:szCs w:val="16"/>
                <w:lang w:val="es-BO"/>
              </w:rPr>
            </w:pPr>
            <w:r w:rsidRPr="000C6821">
              <w:rPr>
                <w:rFonts w:ascii="Arial" w:hAnsi="Arial" w:cs="Arial"/>
                <w:b/>
                <w:sz w:val="16"/>
                <w:szCs w:val="16"/>
                <w:lang w:val="es-BO"/>
              </w:rPr>
              <w:t>PROPONENTES</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4F37CB82"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2A871EB5" w:rsidR="00451A18" w:rsidRPr="000C6821" w:rsidRDefault="00451A18" w:rsidP="001566DB">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1CB1CF7C"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7B0A0649" w14:textId="77777777" w:rsidR="002349CE" w:rsidRDefault="002349CE" w:rsidP="00165D49">
      <w:pPr>
        <w:jc w:val="center"/>
        <w:rPr>
          <w:rFonts w:ascii="Verdana" w:hAnsi="Verdana" w:cs="Arial"/>
          <w:b/>
          <w:i/>
          <w:sz w:val="16"/>
          <w:szCs w:val="18"/>
          <w:lang w:val="es-BO"/>
        </w:rPr>
      </w:pPr>
      <w:bookmarkStart w:id="89" w:name="_Hlk93678266"/>
    </w:p>
    <w:bookmarkEnd w:id="89"/>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24FCD0A1" w14:textId="50BD52F1" w:rsidR="003B7B52" w:rsidRPr="000C6821" w:rsidRDefault="000C77CF" w:rsidP="0019234B">
      <w:pPr>
        <w:jc w:val="center"/>
        <w:rPr>
          <w:rFonts w:ascii="Verdana" w:hAnsi="Verdana" w:cs="Arial"/>
          <w:b/>
          <w:sz w:val="18"/>
          <w:szCs w:val="18"/>
          <w:lang w:val="es-BO"/>
        </w:rPr>
      </w:pPr>
      <w:r w:rsidRPr="000C6821">
        <w:rPr>
          <w:rFonts w:ascii="Tahoma" w:hAnsi="Tahoma" w:cs="Tahoma"/>
          <w:b/>
          <w:lang w:val="es-BO"/>
        </w:rPr>
        <w:br w:type="page"/>
      </w:r>
    </w:p>
    <w:p w14:paraId="26FE1BE7"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7D8125B6"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5E90AB2E"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F03EB7C" w14:textId="77777777" w:rsidR="00916466" w:rsidRPr="00916466" w:rsidRDefault="00916466" w:rsidP="00916466">
      <w:pPr>
        <w:rPr>
          <w:rFonts w:ascii="Verdana" w:hAnsi="Verdana" w:cs="Arial"/>
          <w:b/>
          <w:sz w:val="18"/>
          <w:szCs w:val="18"/>
          <w:lang w:val="es-BO"/>
        </w:rPr>
      </w:pPr>
    </w:p>
    <w:p w14:paraId="046DE3D8" w14:textId="77777777" w:rsidR="00916466" w:rsidRPr="00916466" w:rsidRDefault="00916466" w:rsidP="00916466">
      <w:pPr>
        <w:numPr>
          <w:ilvl w:val="0"/>
          <w:numId w:val="7"/>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06CA893F" w14:textId="77777777" w:rsidR="00916466" w:rsidRPr="00916466" w:rsidRDefault="00916466" w:rsidP="00916466">
      <w:pPr>
        <w:ind w:left="432" w:hanging="432"/>
        <w:jc w:val="center"/>
        <w:rPr>
          <w:rFonts w:ascii="Verdana" w:hAnsi="Verdana" w:cs="Arial"/>
          <w:b/>
          <w:sz w:val="18"/>
          <w:szCs w:val="18"/>
          <w:lang w:val="es-BO"/>
        </w:rPr>
      </w:pPr>
    </w:p>
    <w:p w14:paraId="22FFFD1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19C64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77C639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0A8AD7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0B8380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4EEEE85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3E5534D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65D8FC0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5048EC1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896D30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D2A79C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118D9C29"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0AC897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7622796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2397B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0F8862D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7E455A4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45A627A5"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124BBF8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7EFF8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D1F22D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1E87579D" w14:textId="77777777" w:rsidR="00916466" w:rsidRPr="00916466" w:rsidRDefault="00916466" w:rsidP="00916466">
      <w:pPr>
        <w:rPr>
          <w:rFonts w:ascii="Verdana" w:hAnsi="Verdana" w:cs="Arial"/>
          <w:sz w:val="18"/>
          <w:szCs w:val="18"/>
          <w:lang w:val="es-BO"/>
        </w:rPr>
      </w:pPr>
    </w:p>
    <w:p w14:paraId="4938D18A" w14:textId="77777777" w:rsidR="00916466" w:rsidRPr="00916466" w:rsidRDefault="00916466" w:rsidP="00916466">
      <w:pPr>
        <w:numPr>
          <w:ilvl w:val="0"/>
          <w:numId w:val="8"/>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23CB7B1E" w14:textId="77777777" w:rsidR="00916466" w:rsidRPr="00916466" w:rsidRDefault="00916466" w:rsidP="00916466">
      <w:pPr>
        <w:jc w:val="center"/>
        <w:rPr>
          <w:rFonts w:ascii="Verdana" w:hAnsi="Verdana" w:cs="Arial"/>
          <w:b/>
          <w:sz w:val="18"/>
          <w:szCs w:val="18"/>
          <w:lang w:val="es-BO"/>
        </w:rPr>
      </w:pPr>
    </w:p>
    <w:p w14:paraId="503EFB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1B44246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2035BD1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48A3F93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59D89D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17BE513B"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7B3F00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3B0408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24C4C95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2C6C025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46A29C3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6750F22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2766B7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2A8C5B9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65A240D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1C9F410B" w14:textId="77777777" w:rsidR="00916466" w:rsidRPr="00916466" w:rsidRDefault="00916466" w:rsidP="00916466">
      <w:pPr>
        <w:rPr>
          <w:rFonts w:ascii="Verdana" w:hAnsi="Verdana" w:cs="Arial"/>
          <w:b/>
          <w:sz w:val="18"/>
          <w:szCs w:val="18"/>
          <w:lang w:val="es-BO"/>
        </w:rPr>
      </w:pPr>
    </w:p>
    <w:p w14:paraId="01122460" w14:textId="77777777" w:rsidR="008E2FBB" w:rsidRPr="008E2FBB" w:rsidRDefault="008E2FBB" w:rsidP="008E2FBB">
      <w:pPr>
        <w:rPr>
          <w:rFonts w:ascii="Verdana" w:hAnsi="Verdana" w:cs="Arial"/>
          <w:b/>
          <w:sz w:val="18"/>
          <w:szCs w:val="18"/>
          <w:lang w:val="es-BO"/>
        </w:rPr>
      </w:pPr>
    </w:p>
    <w:p w14:paraId="300A172C" w14:textId="77777777" w:rsidR="008E2FBB" w:rsidRPr="008E2FBB" w:rsidRDefault="008E2FBB" w:rsidP="008E2FBB">
      <w:pPr>
        <w:rPr>
          <w:rFonts w:ascii="Verdana" w:hAnsi="Verdana" w:cs="Arial"/>
          <w:b/>
          <w:sz w:val="18"/>
          <w:szCs w:val="18"/>
          <w:lang w:val="es-BO"/>
        </w:rPr>
      </w:pPr>
    </w:p>
    <w:p w14:paraId="0E27B17B" w14:textId="77777777" w:rsidR="008E2FBB" w:rsidRPr="008E2FBB" w:rsidRDefault="008E2FBB" w:rsidP="008E2FBB">
      <w:pPr>
        <w:rPr>
          <w:rFonts w:ascii="Verdana" w:hAnsi="Verdana" w:cs="Arial"/>
          <w:b/>
          <w:sz w:val="18"/>
          <w:szCs w:val="18"/>
          <w:lang w:val="es-BO"/>
        </w:rPr>
      </w:pPr>
    </w:p>
    <w:p w14:paraId="23D06708" w14:textId="77777777" w:rsidR="008E2FBB" w:rsidRPr="008E2FBB" w:rsidRDefault="008E2FBB" w:rsidP="008E2FBB">
      <w:pPr>
        <w:rPr>
          <w:rFonts w:ascii="Verdana" w:hAnsi="Verdana" w:cs="Arial"/>
          <w:b/>
          <w:sz w:val="18"/>
          <w:szCs w:val="18"/>
          <w:lang w:val="es-BO"/>
        </w:rPr>
      </w:pPr>
    </w:p>
    <w:p w14:paraId="0D0D679A" w14:textId="77777777" w:rsidR="008E2FBB" w:rsidRPr="008E2FBB" w:rsidRDefault="008E2FBB" w:rsidP="008E2FBB">
      <w:pPr>
        <w:rPr>
          <w:rFonts w:ascii="Verdana" w:hAnsi="Verdana" w:cs="Arial"/>
          <w:b/>
          <w:sz w:val="18"/>
          <w:szCs w:val="18"/>
          <w:lang w:val="es-BO"/>
        </w:rPr>
      </w:pPr>
    </w:p>
    <w:p w14:paraId="564C37ED" w14:textId="77777777" w:rsidR="008E2FBB" w:rsidRPr="008E2FBB" w:rsidRDefault="008E2FBB" w:rsidP="008E2FBB">
      <w:pPr>
        <w:rPr>
          <w:rFonts w:ascii="Verdana" w:hAnsi="Verdana" w:cs="Arial"/>
          <w:b/>
          <w:sz w:val="18"/>
          <w:szCs w:val="18"/>
          <w:lang w:val="es-BO"/>
        </w:rPr>
      </w:pPr>
    </w:p>
    <w:p w14:paraId="450A7167" w14:textId="77777777" w:rsidR="008E2FBB" w:rsidRPr="008E2FBB" w:rsidRDefault="008E2FBB" w:rsidP="008E2FBB">
      <w:pPr>
        <w:rPr>
          <w:rFonts w:ascii="Verdana" w:hAnsi="Verdana" w:cs="Arial"/>
          <w:b/>
          <w:sz w:val="18"/>
          <w:szCs w:val="18"/>
          <w:lang w:val="es-BO"/>
        </w:rPr>
      </w:pPr>
    </w:p>
    <w:p w14:paraId="3CAD4699" w14:textId="77777777" w:rsidR="008E2FBB" w:rsidRPr="008E2FBB" w:rsidRDefault="008E2FBB" w:rsidP="008E2FBB">
      <w:pPr>
        <w:rPr>
          <w:rFonts w:ascii="Verdana" w:hAnsi="Verdana" w:cs="Arial"/>
          <w:b/>
          <w:sz w:val="18"/>
          <w:szCs w:val="18"/>
          <w:lang w:val="es-BO"/>
        </w:rPr>
      </w:pPr>
    </w:p>
    <w:p w14:paraId="5E7A2EAD" w14:textId="77777777" w:rsidR="008E2FBB" w:rsidRPr="008E2FBB" w:rsidRDefault="008E2FBB" w:rsidP="008E2FBB">
      <w:pPr>
        <w:rPr>
          <w:rFonts w:ascii="Verdana" w:hAnsi="Verdana" w:cs="Arial"/>
          <w:b/>
          <w:sz w:val="18"/>
          <w:szCs w:val="18"/>
          <w:lang w:val="es-BO"/>
        </w:rPr>
      </w:pPr>
    </w:p>
    <w:p w14:paraId="105D8D8C" w14:textId="77777777" w:rsidR="008E2FBB" w:rsidRPr="008E2FBB" w:rsidRDefault="008E2FBB" w:rsidP="008E2FBB">
      <w:pPr>
        <w:rPr>
          <w:rFonts w:ascii="Verdana" w:hAnsi="Verdana" w:cs="Arial"/>
          <w:b/>
          <w:sz w:val="18"/>
          <w:szCs w:val="18"/>
          <w:lang w:val="es-BO"/>
        </w:rPr>
      </w:pPr>
    </w:p>
    <w:p w14:paraId="700C0082" w14:textId="77777777" w:rsidR="008E2FBB" w:rsidRPr="008E2FBB" w:rsidRDefault="008E2FBB" w:rsidP="008E2FBB">
      <w:pPr>
        <w:rPr>
          <w:rFonts w:ascii="Verdana" w:hAnsi="Verdana" w:cs="Arial"/>
          <w:b/>
          <w:sz w:val="18"/>
          <w:szCs w:val="18"/>
          <w:lang w:val="es-BO"/>
        </w:rPr>
      </w:pPr>
    </w:p>
    <w:p w14:paraId="177C7477" w14:textId="77777777" w:rsidR="008E2FBB" w:rsidRPr="008E2FBB" w:rsidRDefault="008E2FBB" w:rsidP="008E2FBB">
      <w:pPr>
        <w:rPr>
          <w:rFonts w:ascii="Verdana" w:hAnsi="Verdana" w:cs="Arial"/>
          <w:b/>
          <w:sz w:val="18"/>
          <w:szCs w:val="18"/>
          <w:lang w:val="es-BO"/>
        </w:rPr>
      </w:pPr>
    </w:p>
    <w:p w14:paraId="1C8CA8D0" w14:textId="77777777" w:rsidR="008E2FBB" w:rsidRPr="008E2FBB" w:rsidRDefault="008E2FBB" w:rsidP="008E2FBB">
      <w:pPr>
        <w:rPr>
          <w:rFonts w:ascii="Verdana" w:hAnsi="Verdana" w:cs="Arial"/>
          <w:b/>
          <w:sz w:val="18"/>
          <w:szCs w:val="18"/>
          <w:lang w:val="es-BO"/>
        </w:rPr>
      </w:pPr>
    </w:p>
    <w:p w14:paraId="198745AD"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lastRenderedPageBreak/>
        <w:t>MODELO DE CONTRATO</w:t>
      </w:r>
    </w:p>
    <w:p w14:paraId="7588B897" w14:textId="77777777" w:rsidR="008E2FBB" w:rsidRPr="008E2FBB" w:rsidRDefault="008E2FBB" w:rsidP="008E2FBB">
      <w:pPr>
        <w:widowControl w:val="0"/>
        <w:jc w:val="center"/>
        <w:outlineLvl w:val="0"/>
        <w:rPr>
          <w:rFonts w:ascii="Verdana" w:hAnsi="Verdana" w:cs="Arial"/>
          <w:b/>
          <w:bCs/>
          <w:i/>
          <w:kern w:val="28"/>
          <w:sz w:val="18"/>
          <w:szCs w:val="18"/>
          <w:lang w:val="es-419" w:eastAsia="es-ES"/>
        </w:rPr>
      </w:pPr>
      <w:r w:rsidRPr="008E2FBB">
        <w:rPr>
          <w:rFonts w:ascii="Verdana" w:hAnsi="Verdana" w:cs="Arial"/>
          <w:b/>
          <w:bCs/>
          <w:i/>
          <w:kern w:val="28"/>
          <w:sz w:val="18"/>
          <w:szCs w:val="18"/>
          <w:lang w:val="es-419" w:eastAsia="es-ES"/>
        </w:rPr>
        <w:t>(Documento Referencial Sujeto a Ajustes)</w:t>
      </w:r>
    </w:p>
    <w:p w14:paraId="191E6248" w14:textId="77777777" w:rsidR="008E2FBB" w:rsidRPr="008E2FBB" w:rsidRDefault="008E2FBB" w:rsidP="008E2FBB">
      <w:pPr>
        <w:rPr>
          <w:rFonts w:ascii="Verdana" w:hAnsi="Verdana" w:cs="Arial"/>
          <w:sz w:val="18"/>
          <w:szCs w:val="18"/>
          <w:lang w:val="es-BO"/>
        </w:rPr>
      </w:pPr>
    </w:p>
    <w:p w14:paraId="3DAD2D8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37B7CDC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15D7D25" w14:textId="77777777" w:rsidR="008E2FBB" w:rsidRPr="008E2FBB" w:rsidRDefault="008E2FBB" w:rsidP="008E2FBB">
      <w:pPr>
        <w:jc w:val="both"/>
        <w:rPr>
          <w:rFonts w:ascii="Verdana" w:hAnsi="Verdana" w:cs="Arial"/>
          <w:sz w:val="18"/>
          <w:szCs w:val="18"/>
          <w:lang w:val="es-BO"/>
        </w:rPr>
      </w:pPr>
    </w:p>
    <w:p w14:paraId="1A96BCF9" w14:textId="77777777" w:rsidR="008E2FBB" w:rsidRPr="008E2FBB" w:rsidRDefault="008E2FBB" w:rsidP="008E2FBB">
      <w:pPr>
        <w:numPr>
          <w:ilvl w:val="0"/>
          <w:numId w:val="9"/>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23DC6FB4" w14:textId="77777777" w:rsidR="008E2FBB" w:rsidRPr="008E2FBB" w:rsidRDefault="008E2FBB" w:rsidP="008E2FBB">
      <w:pPr>
        <w:jc w:val="both"/>
        <w:rPr>
          <w:rFonts w:ascii="Verdana" w:hAnsi="Verdana" w:cs="Arial"/>
          <w:sz w:val="18"/>
          <w:szCs w:val="18"/>
          <w:lang w:val="es-BO"/>
        </w:rPr>
      </w:pPr>
    </w:p>
    <w:p w14:paraId="5AB61EA9"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(PARTES CONTRATANTES) </w:t>
      </w:r>
    </w:p>
    <w:p w14:paraId="17C3242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w:t>
      </w:r>
      <w:proofErr w:type="spellStart"/>
      <w:r w:rsidRPr="008E2FBB">
        <w:rPr>
          <w:rFonts w:ascii="Verdana" w:hAnsi="Verdana" w:cs="Tahoma"/>
          <w:sz w:val="18"/>
          <w:szCs w:val="18"/>
          <w:lang w:val="es-BO"/>
        </w:rPr>
        <w:t>Nº</w:t>
      </w:r>
      <w:proofErr w:type="spellEnd"/>
      <w:r w:rsidRPr="008E2FBB">
        <w:rPr>
          <w:rFonts w:ascii="Verdana" w:hAnsi="Verdana" w:cs="Tahoma"/>
          <w:sz w:val="18"/>
          <w:szCs w:val="18"/>
          <w:lang w:val="es-BO"/>
        </w:rPr>
        <w:t xml:space="preserve">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 xml:space="preserve">en virtud  del testimonio de poder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 xml:space="preserve">(registrar  el </w:t>
      </w:r>
      <w:proofErr w:type="spellStart"/>
      <w:r w:rsidRPr="008E2FBB">
        <w:rPr>
          <w:rFonts w:ascii="Verdana" w:hAnsi="Verdana" w:cs="Arial"/>
          <w:b/>
          <w:i/>
          <w:sz w:val="18"/>
          <w:szCs w:val="18"/>
          <w:lang w:val="es-BO"/>
        </w:rPr>
        <w:t>Nº</w:t>
      </w:r>
      <w:proofErr w:type="spellEnd"/>
      <w:r w:rsidRPr="008E2FBB">
        <w:rPr>
          <w:rFonts w:ascii="Verdana" w:hAnsi="Verdana" w:cs="Arial"/>
          <w:b/>
          <w:i/>
          <w:sz w:val="18"/>
          <w:szCs w:val="18"/>
          <w:lang w:val="es-BO"/>
        </w:rPr>
        <w:t xml:space="preserve">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344F593E" w14:textId="77777777" w:rsidR="008E2FBB" w:rsidRPr="008E2FBB" w:rsidRDefault="008E2FBB" w:rsidP="008E2FBB">
      <w:pPr>
        <w:jc w:val="both"/>
        <w:rPr>
          <w:rFonts w:ascii="Verdana" w:hAnsi="Verdana" w:cs="Arial"/>
          <w:sz w:val="18"/>
          <w:szCs w:val="18"/>
          <w:lang w:val="es-BO"/>
        </w:rPr>
      </w:pPr>
    </w:p>
    <w:p w14:paraId="631F6E45"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(ANTECEDENTES LEGALES DEL CONTRATO) </w:t>
      </w:r>
    </w:p>
    <w:p w14:paraId="47D649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D24814" w14:textId="77777777" w:rsidR="008E2FBB" w:rsidRPr="008E2FBB" w:rsidRDefault="008E2FBB" w:rsidP="008E2FBB">
      <w:pPr>
        <w:jc w:val="both"/>
        <w:rPr>
          <w:rFonts w:ascii="Verdana" w:hAnsi="Verdana" w:cs="Arial"/>
          <w:sz w:val="18"/>
          <w:szCs w:val="18"/>
          <w:lang w:val="es-BO"/>
        </w:rPr>
      </w:pPr>
    </w:p>
    <w:p w14:paraId="5823E468"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73FE4C03" w14:textId="77777777" w:rsidR="008E2FBB" w:rsidRPr="008E2FBB" w:rsidRDefault="008E2FBB" w:rsidP="008E2FBB">
      <w:pPr>
        <w:jc w:val="both"/>
        <w:rPr>
          <w:rFonts w:ascii="Verdana" w:hAnsi="Verdana" w:cs="Arial"/>
          <w:b/>
          <w:i/>
          <w:sz w:val="18"/>
          <w:szCs w:val="18"/>
          <w:lang w:val="es-BO"/>
        </w:rPr>
      </w:pPr>
    </w:p>
    <w:p w14:paraId="7DB704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7145D3D6" w14:textId="77777777" w:rsidR="008E2FBB" w:rsidRPr="008E2FBB" w:rsidRDefault="008E2FBB" w:rsidP="008E2FBB">
      <w:pPr>
        <w:jc w:val="both"/>
        <w:rPr>
          <w:rFonts w:ascii="Verdana" w:hAnsi="Verdana" w:cs="Arial"/>
          <w:sz w:val="18"/>
          <w:szCs w:val="18"/>
          <w:lang w:val="es-BO"/>
        </w:rPr>
      </w:pPr>
    </w:p>
    <w:p w14:paraId="1EDCB8CC"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(OBJETO Y CAUSA DEL CONTRATO) </w:t>
      </w:r>
    </w:p>
    <w:p w14:paraId="14AA2D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5FB078F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lastRenderedPageBreak/>
        <w:t>CUARTA. - (PLAZO DE ENTREGA)</w:t>
      </w:r>
    </w:p>
    <w:p w14:paraId="101DB1D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5E3B4BBB" w14:textId="77777777" w:rsidR="008E2FBB" w:rsidRPr="008E2FBB" w:rsidRDefault="008E2FBB" w:rsidP="008E2FBB">
      <w:pPr>
        <w:jc w:val="both"/>
        <w:rPr>
          <w:rFonts w:ascii="Verdana" w:hAnsi="Verdana" w:cs="Arial"/>
          <w:b/>
          <w:i/>
          <w:sz w:val="18"/>
          <w:szCs w:val="18"/>
          <w:lang w:val="es-BO"/>
        </w:rPr>
      </w:pPr>
    </w:p>
    <w:p w14:paraId="23D5369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459C7A7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1F136D91" w14:textId="77777777" w:rsidR="008E2FBB" w:rsidRPr="008E2FBB" w:rsidRDefault="008E2FBB" w:rsidP="008E2FBB">
      <w:pPr>
        <w:jc w:val="both"/>
        <w:rPr>
          <w:rFonts w:ascii="Verdana" w:hAnsi="Verdana" w:cs="Arial"/>
          <w:i/>
          <w:sz w:val="18"/>
          <w:szCs w:val="18"/>
          <w:lang w:val="es-BO"/>
        </w:rPr>
      </w:pPr>
    </w:p>
    <w:p w14:paraId="475F25F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283F9FB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2BDDF68F" w14:textId="77777777" w:rsidR="008E2FBB" w:rsidRPr="008E2FBB" w:rsidRDefault="008E2FBB" w:rsidP="008E2FBB">
      <w:pPr>
        <w:jc w:val="both"/>
        <w:rPr>
          <w:rFonts w:ascii="Verdana" w:hAnsi="Verdana" w:cs="Arial"/>
          <w:sz w:val="18"/>
          <w:szCs w:val="18"/>
          <w:lang w:val="es-BO"/>
        </w:rPr>
      </w:pPr>
    </w:p>
    <w:p w14:paraId="7D489A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65639B31" w14:textId="77777777" w:rsidR="008E2FBB" w:rsidRPr="008E2FBB" w:rsidRDefault="008E2FBB" w:rsidP="008E2FBB">
      <w:pPr>
        <w:jc w:val="both"/>
        <w:rPr>
          <w:rFonts w:ascii="Verdana" w:hAnsi="Verdana" w:cs="Arial"/>
          <w:sz w:val="18"/>
          <w:szCs w:val="18"/>
          <w:lang w:val="es-BO"/>
        </w:rPr>
      </w:pPr>
    </w:p>
    <w:p w14:paraId="3945A2CF"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3F83AA4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39283FC8" w14:textId="77777777" w:rsidR="008E2FBB" w:rsidRPr="008E2FBB" w:rsidRDefault="008E2FBB" w:rsidP="008E2FBB">
      <w:pPr>
        <w:jc w:val="both"/>
        <w:rPr>
          <w:rFonts w:ascii="Verdana" w:hAnsi="Verdana" w:cs="Arial"/>
          <w:sz w:val="18"/>
          <w:szCs w:val="18"/>
          <w:lang w:val="es-BO"/>
        </w:rPr>
      </w:pPr>
    </w:p>
    <w:p w14:paraId="5823BB43"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6DD3F0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76CBAA2B"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7E4C1ED7"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49481B9C"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6E581319" w14:textId="77777777" w:rsidR="008E2FBB" w:rsidRPr="008E2FBB" w:rsidRDefault="008E2FBB" w:rsidP="008E2FBB">
      <w:pPr>
        <w:numPr>
          <w:ilvl w:val="0"/>
          <w:numId w:val="16"/>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43E1A7B5" w14:textId="77777777" w:rsidR="008E2FBB" w:rsidRPr="008E2FBB" w:rsidRDefault="008E2FBB" w:rsidP="008E2FBB">
      <w:pPr>
        <w:jc w:val="both"/>
        <w:rPr>
          <w:rFonts w:ascii="Verdana" w:hAnsi="Verdana" w:cs="Arial"/>
          <w:b/>
          <w:i/>
          <w:sz w:val="18"/>
          <w:szCs w:val="18"/>
          <w:lang w:val="es-BO"/>
        </w:rPr>
      </w:pPr>
    </w:p>
    <w:p w14:paraId="42EBADE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667A9CDA" w14:textId="77777777" w:rsidR="008E2FBB" w:rsidRPr="008E2FBB" w:rsidRDefault="008E2FBB" w:rsidP="008E2FBB">
      <w:pPr>
        <w:jc w:val="both"/>
        <w:rPr>
          <w:rFonts w:ascii="Verdana" w:hAnsi="Verdana" w:cs="Arial"/>
          <w:sz w:val="18"/>
          <w:szCs w:val="18"/>
          <w:lang w:val="es-BO"/>
        </w:rPr>
      </w:pPr>
    </w:p>
    <w:p w14:paraId="08E04AAA"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1F9D0BB7"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66D7288C" w14:textId="77777777" w:rsidR="008E2FBB" w:rsidRPr="008E2FBB" w:rsidRDefault="008E2FBB" w:rsidP="008E2FBB">
      <w:pPr>
        <w:tabs>
          <w:tab w:val="left" w:pos="426"/>
        </w:tabs>
        <w:ind w:left="426"/>
        <w:jc w:val="both"/>
        <w:rPr>
          <w:rFonts w:ascii="Verdana" w:hAnsi="Verdana" w:cs="Arial"/>
          <w:sz w:val="18"/>
          <w:szCs w:val="18"/>
          <w:lang w:val="es-BO"/>
        </w:rPr>
      </w:pPr>
    </w:p>
    <w:p w14:paraId="673B5E1F" w14:textId="77777777" w:rsidR="008E2FBB" w:rsidRPr="008E2FBB" w:rsidRDefault="008E2FBB" w:rsidP="008E2FBB">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B96AE3D" w14:textId="77777777" w:rsidR="008E2FBB" w:rsidRPr="008E2FBB" w:rsidRDefault="008E2FBB" w:rsidP="008E2FBB">
      <w:pPr>
        <w:tabs>
          <w:tab w:val="left" w:pos="426"/>
        </w:tabs>
        <w:ind w:left="426"/>
        <w:jc w:val="both"/>
        <w:rPr>
          <w:rFonts w:ascii="Verdana" w:hAnsi="Verdana" w:cs="Arial"/>
          <w:sz w:val="18"/>
          <w:szCs w:val="18"/>
          <w:lang w:val="es-BO"/>
        </w:rPr>
      </w:pPr>
    </w:p>
    <w:p w14:paraId="0EA758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44F4D6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7FE6FDD8" w14:textId="77777777" w:rsidR="008E2FBB" w:rsidRPr="008E2FBB" w:rsidRDefault="008E2FBB" w:rsidP="008E2FBB">
      <w:pPr>
        <w:jc w:val="both"/>
        <w:rPr>
          <w:rFonts w:ascii="Verdana" w:hAnsi="Verdana" w:cs="Arial"/>
          <w:b/>
          <w:sz w:val="18"/>
          <w:szCs w:val="18"/>
          <w:lang w:val="es-BO"/>
        </w:rPr>
      </w:pPr>
    </w:p>
    <w:p w14:paraId="5BA531F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6B79C8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3A16BA80" w14:textId="77777777" w:rsidR="008E2FBB" w:rsidRPr="008E2FBB" w:rsidRDefault="008E2FBB" w:rsidP="008E2FBB">
      <w:pPr>
        <w:jc w:val="both"/>
        <w:rPr>
          <w:rFonts w:ascii="Verdana" w:hAnsi="Verdana" w:cs="Arial"/>
          <w:b/>
          <w:i/>
          <w:sz w:val="18"/>
          <w:szCs w:val="18"/>
          <w:lang w:val="es-BO"/>
        </w:rPr>
      </w:pPr>
    </w:p>
    <w:p w14:paraId="14FD91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5EB25D5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BB2ABBD" w14:textId="77777777" w:rsidR="008E2FBB" w:rsidRPr="008E2FBB" w:rsidRDefault="008E2FBB" w:rsidP="008E2FBB">
      <w:pPr>
        <w:jc w:val="both"/>
        <w:rPr>
          <w:rFonts w:ascii="Verdana" w:hAnsi="Verdana" w:cs="Arial"/>
          <w:sz w:val="18"/>
          <w:szCs w:val="18"/>
          <w:lang w:val="es-BO"/>
        </w:rPr>
      </w:pPr>
    </w:p>
    <w:p w14:paraId="10735E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34EFFEF8" w14:textId="77777777" w:rsidR="008E2FBB" w:rsidRPr="008E2FBB" w:rsidRDefault="008E2FBB" w:rsidP="008E2FBB">
      <w:pPr>
        <w:jc w:val="both"/>
        <w:rPr>
          <w:rFonts w:ascii="Verdana" w:hAnsi="Verdana" w:cs="Arial"/>
          <w:sz w:val="18"/>
          <w:szCs w:val="18"/>
          <w:lang w:val="es-BO"/>
        </w:rPr>
      </w:pPr>
    </w:p>
    <w:p w14:paraId="7615532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2B23B797" w14:textId="77777777" w:rsidR="008E2FBB" w:rsidRPr="008E2FBB" w:rsidRDefault="008E2FBB" w:rsidP="008E2FBB">
      <w:pPr>
        <w:jc w:val="both"/>
        <w:rPr>
          <w:rFonts w:ascii="Verdana" w:hAnsi="Verdana" w:cs="Arial"/>
          <w:sz w:val="18"/>
          <w:szCs w:val="18"/>
          <w:lang w:val="es-BO"/>
        </w:rPr>
      </w:pPr>
    </w:p>
    <w:p w14:paraId="1446ED28" w14:textId="77777777" w:rsidR="008E2FBB" w:rsidRPr="008E2FBB" w:rsidRDefault="008E2FBB" w:rsidP="008E2FBB">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0004CE15" w14:textId="77777777" w:rsidR="008E2FBB" w:rsidRPr="008E2FBB" w:rsidRDefault="008E2FBB" w:rsidP="008E2FBB">
      <w:pPr>
        <w:jc w:val="both"/>
        <w:rPr>
          <w:rFonts w:ascii="Verdana" w:hAnsi="Verdana" w:cs="Arial"/>
          <w:b/>
          <w:i/>
          <w:iCs/>
          <w:sz w:val="18"/>
          <w:szCs w:val="18"/>
          <w:lang w:val="es-BO"/>
        </w:rPr>
      </w:pPr>
    </w:p>
    <w:p w14:paraId="5362B818" w14:textId="77777777" w:rsidR="008E2FBB" w:rsidRPr="008E2FBB" w:rsidRDefault="008E2FBB" w:rsidP="008E2FBB">
      <w:pPr>
        <w:jc w:val="both"/>
        <w:rPr>
          <w:rFonts w:ascii="Verdana" w:hAnsi="Verdana" w:cs="Arial"/>
          <w:sz w:val="18"/>
          <w:szCs w:val="18"/>
          <w:lang w:val="es-BO"/>
        </w:rPr>
      </w:pP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(ANTICIPO)</w:t>
      </w:r>
      <w:r w:rsidRPr="008E2FBB">
        <w:rPr>
          <w:rFonts w:ascii="Verdana" w:hAnsi="Verdana" w:cs="Arial"/>
          <w:b/>
          <w:i/>
          <w:iCs/>
          <w:sz w:val="18"/>
          <w:szCs w:val="18"/>
          <w:lang w:val="es-BO"/>
        </w:rPr>
        <w:t xml:space="preserve"> </w:t>
      </w:r>
    </w:p>
    <w:p w14:paraId="0D3D60F7" w14:textId="77777777" w:rsidR="008E2FBB" w:rsidRPr="008E2FBB" w:rsidRDefault="008E2FBB" w:rsidP="008E2FBB">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5021F89" w14:textId="77777777" w:rsidR="008E2FBB" w:rsidRPr="008E2FBB" w:rsidRDefault="008E2FBB" w:rsidP="008E2FBB">
      <w:pPr>
        <w:rPr>
          <w:rFonts w:ascii="Verdana" w:hAnsi="Verdana" w:cs="Arial"/>
          <w:b/>
          <w:i/>
          <w:iCs/>
          <w:sz w:val="18"/>
          <w:szCs w:val="18"/>
          <w:lang w:val="es-BO"/>
        </w:rPr>
      </w:pPr>
    </w:p>
    <w:p w14:paraId="2D809ACB" w14:textId="77777777" w:rsidR="008E2FBB" w:rsidRPr="008E2FBB" w:rsidRDefault="008E2FBB" w:rsidP="008E2FBB">
      <w:pPr>
        <w:jc w:val="both"/>
        <w:rPr>
          <w:rFonts w:ascii="Verdana" w:hAnsi="Verdana" w:cs="Arial"/>
          <w:sz w:val="18"/>
          <w:szCs w:val="18"/>
          <w:lang w:val="es-BO"/>
        </w:rPr>
      </w:pP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(GARANTÍAS)</w:t>
      </w:r>
      <w:r w:rsidRPr="008E2FBB">
        <w:rPr>
          <w:rFonts w:ascii="Verdana" w:hAnsi="Verdana" w:cs="Arial"/>
          <w:sz w:val="18"/>
          <w:szCs w:val="18"/>
          <w:lang w:val="es-BO"/>
        </w:rPr>
        <w:t xml:space="preserve"> </w:t>
      </w:r>
    </w:p>
    <w:p w14:paraId="77B8C7A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06D148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C740CC" w14:textId="77777777" w:rsidR="008E2FBB" w:rsidRPr="008E2FBB" w:rsidRDefault="008E2FBB" w:rsidP="008E2FBB">
      <w:pPr>
        <w:jc w:val="both"/>
        <w:rPr>
          <w:rFonts w:ascii="Verdana" w:hAnsi="Verdana" w:cs="Arial"/>
          <w:sz w:val="18"/>
          <w:szCs w:val="18"/>
          <w:lang w:val="es-BO"/>
        </w:rPr>
      </w:pPr>
    </w:p>
    <w:p w14:paraId="680D8C8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AD5F122" w14:textId="77777777" w:rsidR="008E2FBB" w:rsidRPr="008E2FBB" w:rsidRDefault="008E2FBB" w:rsidP="008E2FBB">
      <w:pPr>
        <w:jc w:val="both"/>
        <w:rPr>
          <w:rFonts w:ascii="Verdana" w:hAnsi="Verdana" w:cs="Arial"/>
          <w:sz w:val="18"/>
          <w:szCs w:val="18"/>
          <w:lang w:val="es-BO"/>
        </w:rPr>
      </w:pPr>
    </w:p>
    <w:p w14:paraId="2C90A57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44292A89" w14:textId="77777777" w:rsidR="008E2FBB" w:rsidRPr="008E2FBB" w:rsidRDefault="008E2FBB" w:rsidP="008E2FBB">
      <w:pPr>
        <w:jc w:val="both"/>
        <w:rPr>
          <w:rFonts w:ascii="Verdana" w:hAnsi="Verdana" w:cs="Arial"/>
          <w:sz w:val="18"/>
          <w:szCs w:val="18"/>
          <w:lang w:val="es-BO"/>
        </w:rPr>
      </w:pPr>
    </w:p>
    <w:p w14:paraId="7A51B5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2BA1EAF4" w14:textId="77777777" w:rsidR="008E2FBB" w:rsidRPr="008E2FBB" w:rsidRDefault="008E2FBB" w:rsidP="008E2FBB">
      <w:pPr>
        <w:jc w:val="both"/>
        <w:rPr>
          <w:rFonts w:ascii="Verdana" w:hAnsi="Verdana" w:cs="Arial"/>
          <w:sz w:val="18"/>
          <w:szCs w:val="18"/>
          <w:lang w:val="es-BO"/>
        </w:rPr>
      </w:pPr>
    </w:p>
    <w:p w14:paraId="7DBF62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323BCD2B" w14:textId="77777777" w:rsidR="008E2FBB" w:rsidRPr="008E2FBB" w:rsidRDefault="008E2FBB" w:rsidP="008E2FBB">
      <w:pPr>
        <w:jc w:val="both"/>
        <w:rPr>
          <w:rFonts w:ascii="Verdana" w:hAnsi="Verdana" w:cs="Arial"/>
          <w:b/>
          <w:i/>
          <w:sz w:val="18"/>
          <w:szCs w:val="18"/>
          <w:lang w:val="es-BO"/>
        </w:rPr>
      </w:pPr>
    </w:p>
    <w:p w14:paraId="3B3AC2AA" w14:textId="77777777" w:rsidR="008E2FBB" w:rsidRPr="008E2FBB" w:rsidRDefault="008E2FBB" w:rsidP="008E2FBB">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584AB7A4" w14:textId="77777777" w:rsidR="008E2FBB" w:rsidRPr="008E2FBB" w:rsidRDefault="008E2FBB" w:rsidP="008E2FBB">
      <w:pPr>
        <w:jc w:val="both"/>
        <w:rPr>
          <w:rFonts w:ascii="Verdana" w:hAnsi="Verdana"/>
          <w:sz w:val="18"/>
          <w:szCs w:val="18"/>
          <w:lang w:val="es-BO"/>
        </w:rPr>
      </w:pPr>
    </w:p>
    <w:p w14:paraId="4573FE25" w14:textId="77777777" w:rsidR="008E2FBB" w:rsidRPr="008E2FBB" w:rsidRDefault="008E2FBB" w:rsidP="008E2FBB">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0DE9BD0B" w14:textId="77777777" w:rsidR="008E2FBB" w:rsidRPr="008E2FBB" w:rsidRDefault="008E2FBB" w:rsidP="008E2FBB">
      <w:pPr>
        <w:jc w:val="both"/>
        <w:rPr>
          <w:rFonts w:ascii="Verdana" w:hAnsi="Verdana"/>
          <w:sz w:val="18"/>
          <w:szCs w:val="18"/>
          <w:lang w:val="es-BO"/>
        </w:rPr>
      </w:pPr>
    </w:p>
    <w:p w14:paraId="5B05FC2D"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w:t>
      </w:r>
      <w:r w:rsidRPr="008E2FBB">
        <w:rPr>
          <w:rFonts w:ascii="Verdana" w:hAnsi="Verdana"/>
          <w:sz w:val="18"/>
          <w:szCs w:val="18"/>
          <w:lang w:val="es-BO"/>
        </w:rPr>
        <w:lastRenderedPageBreak/>
        <w:t xml:space="preserve">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FA8387F" w14:textId="77777777" w:rsidR="008E2FBB" w:rsidRPr="008E2FBB" w:rsidRDefault="008E2FBB" w:rsidP="008E2FBB">
      <w:pPr>
        <w:jc w:val="both"/>
        <w:rPr>
          <w:rFonts w:ascii="Verdana" w:hAnsi="Verdana"/>
          <w:sz w:val="18"/>
          <w:szCs w:val="18"/>
          <w:lang w:val="es-BO"/>
        </w:rPr>
      </w:pPr>
    </w:p>
    <w:p w14:paraId="438C1410"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6FEA7EEE" w14:textId="77777777" w:rsidR="008E2FBB" w:rsidRPr="008E2FBB" w:rsidRDefault="008E2FBB" w:rsidP="008E2FBB">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1214577E" w14:textId="77777777" w:rsidR="008E2FBB" w:rsidRPr="008E2FBB" w:rsidRDefault="008E2FBB" w:rsidP="008E2FBB">
      <w:pPr>
        <w:jc w:val="both"/>
        <w:rPr>
          <w:rFonts w:ascii="Verdana" w:hAnsi="Verdana"/>
          <w:b/>
          <w:sz w:val="18"/>
          <w:szCs w:val="18"/>
          <w:lang w:val="es-BO"/>
        </w:rPr>
      </w:pPr>
    </w:p>
    <w:p w14:paraId="316D26F6"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37C68F5"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6D364AF"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46CA53B5" w14:textId="77777777" w:rsidR="008E2FBB" w:rsidRPr="008E2FBB" w:rsidRDefault="008E2FBB" w:rsidP="008E2FBB">
      <w:pPr>
        <w:spacing w:after="160" w:line="259" w:lineRule="auto"/>
        <w:contextualSpacing/>
        <w:jc w:val="both"/>
        <w:rPr>
          <w:rFonts w:ascii="Verdana" w:hAnsi="Verdana"/>
          <w:sz w:val="18"/>
          <w:szCs w:val="18"/>
          <w:lang w:val="es-BO"/>
        </w:rPr>
      </w:pPr>
    </w:p>
    <w:p w14:paraId="5AFA213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48D837DB" w14:textId="77777777" w:rsidR="008E2FBB" w:rsidRPr="008E2FBB" w:rsidRDefault="008E2FBB" w:rsidP="008E2FBB">
      <w:pPr>
        <w:jc w:val="both"/>
        <w:rPr>
          <w:rFonts w:ascii="Verdana" w:hAnsi="Verdana" w:cs="Arial"/>
          <w:b/>
          <w:i/>
          <w:sz w:val="18"/>
          <w:szCs w:val="18"/>
          <w:lang w:val="es-BO"/>
        </w:rPr>
      </w:pPr>
    </w:p>
    <w:p w14:paraId="29E3AB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5DACCDB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95DD8FA" w14:textId="77777777" w:rsidR="008E2FBB" w:rsidRPr="008E2FBB" w:rsidRDefault="008E2FBB" w:rsidP="008E2FBB">
      <w:pPr>
        <w:jc w:val="both"/>
        <w:rPr>
          <w:rFonts w:ascii="Verdana" w:hAnsi="Verdana" w:cs="Arial"/>
          <w:sz w:val="18"/>
          <w:szCs w:val="18"/>
          <w:lang w:val="es-BO"/>
        </w:rPr>
      </w:pPr>
    </w:p>
    <w:p w14:paraId="3059B85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7D012942" w14:textId="77777777" w:rsidR="008E2FBB" w:rsidRPr="008E2FBB" w:rsidRDefault="008E2FBB" w:rsidP="008E2FBB">
      <w:pPr>
        <w:jc w:val="both"/>
        <w:rPr>
          <w:rFonts w:ascii="Verdana" w:hAnsi="Verdana" w:cs="Arial"/>
          <w:sz w:val="18"/>
          <w:szCs w:val="18"/>
          <w:lang w:val="es-BO"/>
        </w:rPr>
      </w:pPr>
    </w:p>
    <w:p w14:paraId="3098B2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6D00E2C5" w14:textId="77777777" w:rsidR="008E2FBB" w:rsidRPr="008E2FBB" w:rsidRDefault="008E2FBB" w:rsidP="008E2FBB">
      <w:pPr>
        <w:jc w:val="both"/>
        <w:rPr>
          <w:rFonts w:ascii="Verdana" w:hAnsi="Verdana" w:cs="Arial"/>
          <w:sz w:val="18"/>
          <w:szCs w:val="18"/>
          <w:lang w:val="es-BO"/>
        </w:rPr>
      </w:pPr>
    </w:p>
    <w:p w14:paraId="5608991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22E645E6" w14:textId="77777777" w:rsidR="008E2FBB" w:rsidRPr="008E2FBB" w:rsidRDefault="008E2FBB" w:rsidP="008E2FBB">
      <w:pPr>
        <w:jc w:val="both"/>
        <w:rPr>
          <w:rFonts w:ascii="Verdana" w:hAnsi="Verdana" w:cs="Arial"/>
          <w:sz w:val="18"/>
          <w:szCs w:val="18"/>
          <w:lang w:val="es-BO"/>
        </w:rPr>
      </w:pPr>
    </w:p>
    <w:p w14:paraId="77145F0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38E342E" w14:textId="77777777" w:rsidR="008E2FBB" w:rsidRPr="008E2FBB" w:rsidRDefault="008E2FBB" w:rsidP="008E2FBB">
      <w:pPr>
        <w:jc w:val="both"/>
        <w:rPr>
          <w:rFonts w:ascii="Verdana" w:hAnsi="Verdana" w:cs="Arial"/>
          <w:sz w:val="18"/>
          <w:szCs w:val="18"/>
          <w:lang w:val="es-BO"/>
        </w:rPr>
      </w:pPr>
    </w:p>
    <w:p w14:paraId="6174C22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5749D651" w14:textId="77777777" w:rsidR="008E2FBB" w:rsidRPr="008E2FBB" w:rsidRDefault="008E2FBB" w:rsidP="008E2FBB">
      <w:pPr>
        <w:jc w:val="both"/>
        <w:rPr>
          <w:rFonts w:ascii="Verdana" w:hAnsi="Verdana" w:cs="Arial"/>
          <w:sz w:val="18"/>
          <w:szCs w:val="18"/>
          <w:lang w:val="es-BO"/>
        </w:rPr>
      </w:pPr>
    </w:p>
    <w:p w14:paraId="46AFD47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lastRenderedPageBreak/>
        <w:t>(En caso de que la entidad requiera la garantía de Funcionamiento de Maquinaria y/o Equipo, en la presente cláusula se deberá incorporar el numeral 8.3)</w:t>
      </w:r>
    </w:p>
    <w:p w14:paraId="6275C5EB" w14:textId="77777777" w:rsidR="008E2FBB" w:rsidRPr="008E2FBB" w:rsidRDefault="008E2FBB" w:rsidP="008E2FBB">
      <w:pPr>
        <w:jc w:val="both"/>
        <w:rPr>
          <w:rFonts w:ascii="Verdana" w:hAnsi="Verdana" w:cs="Arial"/>
          <w:b/>
          <w:i/>
          <w:sz w:val="18"/>
          <w:szCs w:val="18"/>
          <w:lang w:val="es-BO"/>
        </w:rPr>
      </w:pPr>
    </w:p>
    <w:p w14:paraId="5B36C487"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27BF393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6E02138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60B3C5C8" w14:textId="77777777" w:rsidR="008E2FBB" w:rsidRPr="008E2FBB" w:rsidRDefault="008E2FBB" w:rsidP="008E2FBB">
      <w:pPr>
        <w:jc w:val="both"/>
        <w:rPr>
          <w:rFonts w:ascii="Verdana" w:hAnsi="Verdana" w:cs="Arial"/>
          <w:sz w:val="18"/>
          <w:szCs w:val="18"/>
          <w:lang w:val="es-BO"/>
        </w:rPr>
      </w:pPr>
    </w:p>
    <w:p w14:paraId="6BB77C3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9256621" w14:textId="77777777" w:rsidR="008E2FBB" w:rsidRPr="008E2FBB" w:rsidRDefault="008E2FBB" w:rsidP="008E2FBB">
      <w:pPr>
        <w:jc w:val="both"/>
        <w:rPr>
          <w:rFonts w:ascii="Verdana" w:hAnsi="Verdana" w:cs="Arial"/>
          <w:sz w:val="18"/>
          <w:szCs w:val="18"/>
          <w:lang w:val="es-BO"/>
        </w:rPr>
      </w:pPr>
    </w:p>
    <w:p w14:paraId="2ACBEE8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C89C811" w14:textId="77777777" w:rsidR="008E2FBB" w:rsidRPr="008E2FBB" w:rsidRDefault="008E2FBB" w:rsidP="008E2FBB">
      <w:pPr>
        <w:jc w:val="both"/>
        <w:rPr>
          <w:rFonts w:ascii="Verdana" w:hAnsi="Verdana" w:cs="Arial"/>
          <w:b/>
          <w:i/>
          <w:sz w:val="18"/>
          <w:szCs w:val="18"/>
          <w:lang w:val="es-BO"/>
        </w:rPr>
      </w:pPr>
    </w:p>
    <w:p w14:paraId="7CCD220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649EFEBE" w14:textId="77777777" w:rsidR="008E2FBB" w:rsidRPr="008E2FBB" w:rsidRDefault="008E2FBB" w:rsidP="008E2FBB">
      <w:pPr>
        <w:jc w:val="both"/>
        <w:rPr>
          <w:rFonts w:ascii="Verdana" w:hAnsi="Verdana" w:cs="Arial"/>
          <w:b/>
          <w:sz w:val="18"/>
          <w:szCs w:val="18"/>
          <w:lang w:val="es-BO"/>
        </w:rPr>
      </w:pPr>
    </w:p>
    <w:p w14:paraId="429FB2A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0394FB7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058005C9" w14:textId="77777777" w:rsidR="008E2FBB" w:rsidRPr="008E2FBB" w:rsidRDefault="008E2FBB" w:rsidP="008E2FBB">
      <w:pPr>
        <w:jc w:val="both"/>
        <w:rPr>
          <w:rFonts w:ascii="Verdana" w:hAnsi="Verdana" w:cs="Arial"/>
          <w:sz w:val="18"/>
          <w:szCs w:val="18"/>
          <w:lang w:val="es-BO"/>
        </w:rPr>
      </w:pPr>
    </w:p>
    <w:p w14:paraId="1B6AA5AC" w14:textId="77777777" w:rsidR="008E2FBB" w:rsidRPr="008E2FBB" w:rsidRDefault="008E2FBB" w:rsidP="008E2FBB">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65626D0E" w14:textId="77777777" w:rsidR="008E2FBB" w:rsidRPr="008E2FBB" w:rsidRDefault="008E2FBB" w:rsidP="008E2FBB">
      <w:pPr>
        <w:jc w:val="both"/>
        <w:rPr>
          <w:rFonts w:ascii="Verdana" w:hAnsi="Verdana" w:cs="Arial"/>
          <w:sz w:val="18"/>
          <w:szCs w:val="18"/>
          <w:lang w:val="es-BO"/>
        </w:rPr>
      </w:pPr>
    </w:p>
    <w:p w14:paraId="0BFEAD6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444FBAF6" w14:textId="77777777" w:rsidR="008E2FBB" w:rsidRPr="008E2FBB" w:rsidRDefault="008E2FBB" w:rsidP="008E2FBB">
      <w:pPr>
        <w:jc w:val="both"/>
        <w:rPr>
          <w:rFonts w:ascii="Verdana" w:hAnsi="Verdana" w:cs="Arial"/>
          <w:b/>
          <w:sz w:val="18"/>
          <w:szCs w:val="18"/>
          <w:lang w:val="es-BO"/>
        </w:rPr>
      </w:pPr>
    </w:p>
    <w:p w14:paraId="41C44815"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220E29D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1468F421" w14:textId="77777777" w:rsidR="008E2FBB" w:rsidRPr="008E2FBB" w:rsidRDefault="008E2FBB" w:rsidP="008E2FBB">
      <w:pPr>
        <w:jc w:val="both"/>
        <w:rPr>
          <w:sz w:val="18"/>
          <w:szCs w:val="18"/>
          <w:lang w:val="es-BO"/>
        </w:rPr>
      </w:pPr>
    </w:p>
    <w:p w14:paraId="196A5E99"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20BBC76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5EDEBB79" w14:textId="77777777" w:rsidR="008E2FBB" w:rsidRPr="008E2FBB" w:rsidRDefault="008E2FBB" w:rsidP="008E2FBB">
      <w:pPr>
        <w:jc w:val="both"/>
        <w:rPr>
          <w:rFonts w:ascii="Verdana" w:hAnsi="Verdana" w:cs="Arial"/>
          <w:sz w:val="18"/>
          <w:szCs w:val="18"/>
          <w:lang w:val="es-BO"/>
        </w:rPr>
      </w:pPr>
    </w:p>
    <w:p w14:paraId="21CAFC1B"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033667E9"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593D0FCA"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1693906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3618807D"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Propuesta adjudicada.</w:t>
      </w:r>
    </w:p>
    <w:p w14:paraId="6505FB8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190164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7FB39B9F"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Certificado del RUPE.</w:t>
      </w:r>
    </w:p>
    <w:p w14:paraId="2866304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7357D87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0C17DC3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0A681069"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554A4B3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1E35146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lastRenderedPageBreak/>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755C00C3" w14:textId="77777777" w:rsidR="008E2FBB" w:rsidRPr="008E2FBB" w:rsidRDefault="008E2FBB" w:rsidP="00E521E5">
      <w:pPr>
        <w:numPr>
          <w:ilvl w:val="1"/>
          <w:numId w:val="20"/>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5964122" w14:textId="77777777" w:rsidR="008E2FBB" w:rsidRPr="008E2FBB" w:rsidRDefault="008E2FBB" w:rsidP="008E2FBB">
      <w:pPr>
        <w:rPr>
          <w:rFonts w:ascii="Verdana" w:hAnsi="Verdana" w:cs="Arial"/>
          <w:sz w:val="18"/>
          <w:szCs w:val="18"/>
          <w:lang w:val="es-BO"/>
        </w:rPr>
      </w:pPr>
    </w:p>
    <w:p w14:paraId="504D9EC6"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(IDIOMA)</w:t>
      </w:r>
      <w:r w:rsidRPr="008E2FBB">
        <w:rPr>
          <w:rFonts w:ascii="Verdana" w:hAnsi="Verdana" w:cs="Arial"/>
          <w:sz w:val="18"/>
          <w:szCs w:val="18"/>
          <w:lang w:val="es-BO"/>
        </w:rPr>
        <w:t xml:space="preserve"> </w:t>
      </w:r>
    </w:p>
    <w:p w14:paraId="4CD1019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0936309C" w14:textId="77777777" w:rsidR="008E2FBB" w:rsidRPr="008E2FBB" w:rsidRDefault="008E2FBB" w:rsidP="008E2FBB">
      <w:pPr>
        <w:jc w:val="both"/>
        <w:rPr>
          <w:rFonts w:ascii="Verdana" w:hAnsi="Verdana" w:cs="Arial"/>
          <w:sz w:val="18"/>
          <w:szCs w:val="18"/>
          <w:lang w:val="es-BO"/>
        </w:rPr>
      </w:pPr>
    </w:p>
    <w:p w14:paraId="7EF379B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5D91E974" w14:textId="77777777" w:rsidR="008E2FBB" w:rsidRPr="008E2FBB" w:rsidRDefault="008E2FBB" w:rsidP="008E2FBB">
      <w:pPr>
        <w:jc w:val="both"/>
        <w:rPr>
          <w:rFonts w:ascii="Verdana" w:hAnsi="Verdana" w:cs="Arial"/>
          <w:b/>
          <w:sz w:val="18"/>
          <w:szCs w:val="18"/>
          <w:lang w:val="es-BO"/>
        </w:rPr>
      </w:pPr>
    </w:p>
    <w:p w14:paraId="41B5DDFC"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(LEGISLACIÓN APLICABLE AL CONTRATO)</w:t>
      </w:r>
      <w:r w:rsidRPr="008E2FBB">
        <w:rPr>
          <w:rFonts w:ascii="Verdana" w:hAnsi="Verdana" w:cs="Arial"/>
          <w:sz w:val="18"/>
          <w:szCs w:val="18"/>
          <w:lang w:val="es-BO"/>
        </w:rPr>
        <w:t xml:space="preserve"> </w:t>
      </w:r>
    </w:p>
    <w:p w14:paraId="7911D40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3BFFF552" w14:textId="77777777" w:rsidR="008E2FBB" w:rsidRPr="008E2FBB" w:rsidRDefault="008E2FBB" w:rsidP="008E2FBB">
      <w:pPr>
        <w:jc w:val="both"/>
        <w:rPr>
          <w:rFonts w:ascii="Verdana" w:hAnsi="Verdana" w:cs="Arial"/>
          <w:sz w:val="18"/>
          <w:szCs w:val="18"/>
          <w:lang w:val="es-BO"/>
        </w:rPr>
      </w:pPr>
    </w:p>
    <w:p w14:paraId="65733077"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F1731BB"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7DB870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0BD73AC9"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Ley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1178, de 20 de julio de 1990, de Administración y Control Gubernamentales.</w:t>
      </w:r>
    </w:p>
    <w:p w14:paraId="5AF6E970"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0181, de 28 de junio de 2009, de las Normas Básicas del Sistema de Administración de Bienes y Servicios (NB-SABS) y sus modificaciones.</w:t>
      </w:r>
    </w:p>
    <w:p w14:paraId="4D666546"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6C48045F"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w:t>
      </w:r>
      <w:proofErr w:type="spellEnd"/>
      <w:r w:rsidRPr="008E2FBB">
        <w:rPr>
          <w:rFonts w:ascii="Verdana" w:hAnsi="Verdana" w:cs="Arial"/>
          <w:sz w:val="18"/>
          <w:szCs w:val="18"/>
          <w:lang w:val="es-BO"/>
        </w:rPr>
        <w:t xml:space="preserve"> 3631 del 01 de agosto de 2018.</w:t>
      </w:r>
    </w:p>
    <w:p w14:paraId="21DC9777"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26AB79E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B6FC226" w14:textId="77777777" w:rsidR="008E2FBB" w:rsidRPr="008E2FBB" w:rsidRDefault="008E2FBB" w:rsidP="008E2FBB">
      <w:pPr>
        <w:jc w:val="both"/>
        <w:rPr>
          <w:rFonts w:ascii="Verdana" w:hAnsi="Verdana" w:cs="Arial"/>
          <w:sz w:val="18"/>
          <w:szCs w:val="18"/>
          <w:lang w:val="es-BO"/>
        </w:rPr>
      </w:pPr>
    </w:p>
    <w:p w14:paraId="2977E6A0"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1A778DB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77838BF3" w14:textId="77777777" w:rsidR="008E2FBB" w:rsidRPr="008E2FBB" w:rsidRDefault="008E2FBB" w:rsidP="008E2FBB">
      <w:pPr>
        <w:jc w:val="both"/>
        <w:rPr>
          <w:rFonts w:ascii="Verdana" w:hAnsi="Verdana" w:cs="Arial"/>
          <w:sz w:val="18"/>
          <w:szCs w:val="18"/>
          <w:lang w:val="es-BO"/>
        </w:rPr>
      </w:pPr>
    </w:p>
    <w:p w14:paraId="0C9CE28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79AA9188" w14:textId="77777777" w:rsidR="008E2FBB" w:rsidRPr="008E2FBB" w:rsidRDefault="008E2FBB" w:rsidP="008E2FBB">
      <w:pPr>
        <w:jc w:val="both"/>
        <w:rPr>
          <w:rFonts w:ascii="Verdana" w:hAnsi="Verdana" w:cs="Arial"/>
          <w:sz w:val="18"/>
          <w:szCs w:val="18"/>
          <w:lang w:val="es-BO"/>
        </w:rPr>
      </w:pPr>
    </w:p>
    <w:p w14:paraId="1F9DF55C"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09DA9414" w14:textId="77777777" w:rsidR="008E2FBB" w:rsidRPr="008E2FBB" w:rsidRDefault="008E2FBB" w:rsidP="008E2FBB">
      <w:pPr>
        <w:jc w:val="both"/>
        <w:rPr>
          <w:rFonts w:ascii="Verdana" w:hAnsi="Verdana" w:cs="Arial"/>
          <w:bCs/>
          <w:sz w:val="18"/>
          <w:szCs w:val="18"/>
          <w:lang w:val="es-BO"/>
        </w:rPr>
      </w:pPr>
    </w:p>
    <w:p w14:paraId="216F8BF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4F58A418" w14:textId="77777777" w:rsidR="008E2FBB" w:rsidRPr="008E2FBB" w:rsidRDefault="008E2FBB" w:rsidP="008E2FBB">
      <w:pPr>
        <w:jc w:val="both"/>
        <w:rPr>
          <w:rFonts w:ascii="Verdana" w:hAnsi="Verdana" w:cs="Arial"/>
          <w:b/>
          <w:sz w:val="18"/>
          <w:szCs w:val="18"/>
          <w:lang w:val="es-BO"/>
        </w:rPr>
      </w:pPr>
    </w:p>
    <w:p w14:paraId="169C1D1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7E15A6B1" w14:textId="77777777" w:rsidR="008E2FBB" w:rsidRPr="008E2FBB" w:rsidRDefault="008E2FBB" w:rsidP="008E2FBB">
      <w:pPr>
        <w:jc w:val="both"/>
        <w:rPr>
          <w:rFonts w:ascii="Verdana" w:hAnsi="Verdana" w:cs="Arial"/>
          <w:sz w:val="18"/>
          <w:szCs w:val="18"/>
          <w:lang w:val="es-BO"/>
        </w:rPr>
      </w:pPr>
    </w:p>
    <w:p w14:paraId="1FA8C73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8F06194" w14:textId="77777777" w:rsidR="008E2FBB" w:rsidRPr="008E2FBB" w:rsidRDefault="008E2FBB" w:rsidP="008E2FBB">
      <w:pPr>
        <w:jc w:val="both"/>
        <w:rPr>
          <w:rFonts w:ascii="Verdana" w:hAnsi="Verdana" w:cs="Arial"/>
          <w:b/>
          <w:sz w:val="18"/>
          <w:szCs w:val="18"/>
          <w:lang w:val="es-BO"/>
        </w:rPr>
      </w:pPr>
    </w:p>
    <w:p w14:paraId="28DC2C41"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219A8A0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40AD6B1C" w14:textId="77777777" w:rsidR="008E2FBB" w:rsidRPr="008E2FBB" w:rsidRDefault="008E2FBB" w:rsidP="008E2FBB">
      <w:pPr>
        <w:jc w:val="both"/>
        <w:rPr>
          <w:rFonts w:ascii="Verdana" w:hAnsi="Verdana" w:cs="Arial"/>
          <w:sz w:val="18"/>
          <w:szCs w:val="18"/>
          <w:lang w:val="es-BO"/>
        </w:rPr>
      </w:pPr>
    </w:p>
    <w:p w14:paraId="57F2D8B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1A714352" w14:textId="77777777" w:rsidR="008E2FBB" w:rsidRPr="008E2FBB" w:rsidRDefault="008E2FBB" w:rsidP="008E2FBB">
      <w:pPr>
        <w:jc w:val="both"/>
        <w:rPr>
          <w:rFonts w:ascii="Verdana" w:hAnsi="Verdana" w:cs="Arial"/>
          <w:sz w:val="18"/>
          <w:szCs w:val="18"/>
          <w:lang w:val="es-BO"/>
        </w:rPr>
      </w:pPr>
    </w:p>
    <w:p w14:paraId="06305BE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(PROTOCOLIZACIÓN DEL CONTRATO)</w:t>
      </w:r>
    </w:p>
    <w:p w14:paraId="0842B93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w:t>
      </w:r>
      <w:r w:rsidRPr="008E2FBB">
        <w:rPr>
          <w:rFonts w:ascii="Verdana" w:hAnsi="Verdana" w:cs="Arial"/>
          <w:bCs/>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02C71B1E" w14:textId="77777777" w:rsidR="008E2FBB" w:rsidRPr="008E2FBB" w:rsidRDefault="008E2FBB" w:rsidP="008E2FBB">
      <w:pPr>
        <w:jc w:val="both"/>
        <w:rPr>
          <w:rFonts w:ascii="Verdana" w:hAnsi="Verdana" w:cs="Arial"/>
          <w:sz w:val="18"/>
          <w:szCs w:val="18"/>
          <w:lang w:val="es-BO"/>
        </w:rPr>
      </w:pPr>
    </w:p>
    <w:p w14:paraId="2B67F59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4E4645DA" w14:textId="77777777" w:rsidR="008E2FBB" w:rsidRPr="008E2FBB" w:rsidRDefault="008E2FBB" w:rsidP="008E2FBB">
      <w:pPr>
        <w:jc w:val="both"/>
        <w:rPr>
          <w:rFonts w:ascii="Verdana" w:hAnsi="Verdana" w:cs="Arial"/>
          <w:sz w:val="18"/>
          <w:szCs w:val="18"/>
          <w:lang w:val="es-BO"/>
        </w:rPr>
      </w:pPr>
    </w:p>
    <w:p w14:paraId="78F2A76A"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100D8AF1"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7297F5B9"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Contrato (original).</w:t>
      </w:r>
    </w:p>
    <w:p w14:paraId="4ABAA08F"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74AE6C95"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628879C7" w14:textId="77777777" w:rsidR="008E2FBB" w:rsidRPr="008E2FBB" w:rsidRDefault="008E2FBB" w:rsidP="008E2FBB">
      <w:pPr>
        <w:jc w:val="both"/>
        <w:rPr>
          <w:rFonts w:ascii="Verdana" w:hAnsi="Verdana" w:cs="Arial"/>
          <w:sz w:val="18"/>
          <w:szCs w:val="18"/>
          <w:lang w:val="es-BO"/>
        </w:rPr>
      </w:pPr>
    </w:p>
    <w:p w14:paraId="28B4A5A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caso de </w:t>
      </w:r>
      <w:proofErr w:type="gramStart"/>
      <w:r w:rsidRPr="008E2FBB">
        <w:rPr>
          <w:rFonts w:ascii="Verdana" w:hAnsi="Verdana" w:cs="Arial"/>
          <w:sz w:val="18"/>
          <w:szCs w:val="18"/>
          <w:lang w:val="es-BO"/>
        </w:rPr>
        <w:t>que</w:t>
      </w:r>
      <w:proofErr w:type="gramEnd"/>
      <w:r w:rsidRPr="008E2FBB">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3542DF44" w14:textId="77777777" w:rsidR="008E2FBB" w:rsidRPr="008E2FBB" w:rsidRDefault="008E2FBB" w:rsidP="008E2FBB">
      <w:pPr>
        <w:jc w:val="both"/>
        <w:rPr>
          <w:rFonts w:ascii="Verdana" w:hAnsi="Verdana" w:cs="Arial"/>
          <w:sz w:val="18"/>
          <w:szCs w:val="18"/>
          <w:lang w:val="es-BO"/>
        </w:rPr>
      </w:pPr>
    </w:p>
    <w:p w14:paraId="617BFC0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6C7FBD6E" w14:textId="77777777" w:rsidR="008E2FBB" w:rsidRPr="008E2FBB" w:rsidRDefault="008E2FBB" w:rsidP="008E2FBB">
      <w:pPr>
        <w:jc w:val="both"/>
        <w:rPr>
          <w:rFonts w:ascii="Verdana" w:hAnsi="Verdana" w:cs="Arial"/>
          <w:b/>
          <w:sz w:val="18"/>
          <w:szCs w:val="18"/>
          <w:lang w:val="es-BO"/>
        </w:rPr>
      </w:pPr>
    </w:p>
    <w:p w14:paraId="7B93039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(SUBCONTRATOS)</w:t>
      </w:r>
    </w:p>
    <w:p w14:paraId="51FDC7F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0FEC4DC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770B457" w14:textId="77777777" w:rsidR="008E2FBB" w:rsidRPr="008E2FBB" w:rsidRDefault="008E2FBB" w:rsidP="008E2FBB">
      <w:pPr>
        <w:jc w:val="both"/>
        <w:rPr>
          <w:rFonts w:ascii="Verdana" w:hAnsi="Verdana" w:cs="Arial"/>
          <w:sz w:val="18"/>
          <w:szCs w:val="18"/>
          <w:lang w:val="es-BO"/>
        </w:rPr>
      </w:pPr>
    </w:p>
    <w:p w14:paraId="39C360C5"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1764467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CEF7E4B" w14:textId="77777777" w:rsidR="008E2FBB" w:rsidRPr="008E2FBB" w:rsidRDefault="008E2FBB" w:rsidP="008E2FBB">
      <w:pPr>
        <w:jc w:val="both"/>
        <w:rPr>
          <w:rFonts w:ascii="Verdana" w:hAnsi="Verdana" w:cs="Arial"/>
          <w:sz w:val="18"/>
          <w:szCs w:val="18"/>
          <w:lang w:val="es-BO"/>
        </w:rPr>
      </w:pPr>
    </w:p>
    <w:p w14:paraId="0ACCFF4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75692BC3" w14:textId="77777777" w:rsidR="008E2FBB" w:rsidRPr="008E2FBB" w:rsidRDefault="008E2FBB" w:rsidP="008E2FBB">
      <w:pPr>
        <w:jc w:val="both"/>
        <w:rPr>
          <w:rFonts w:ascii="Verdana" w:hAnsi="Verdana" w:cs="Arial"/>
          <w:sz w:val="18"/>
          <w:szCs w:val="18"/>
          <w:lang w:val="es-BO"/>
        </w:rPr>
      </w:pPr>
    </w:p>
    <w:p w14:paraId="5EC0DF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6E1A57DD" w14:textId="77777777" w:rsidR="008E2FBB" w:rsidRPr="008E2FBB" w:rsidRDefault="008E2FBB" w:rsidP="008E2FBB">
      <w:pPr>
        <w:jc w:val="both"/>
        <w:rPr>
          <w:rFonts w:ascii="Verdana" w:hAnsi="Verdana" w:cs="Arial"/>
          <w:sz w:val="18"/>
          <w:szCs w:val="18"/>
          <w:lang w:val="es-BO"/>
        </w:rPr>
      </w:pPr>
    </w:p>
    <w:p w14:paraId="03A9A2D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(INTRANSFERIBILIDAD DEL CONTRATO)</w:t>
      </w:r>
    </w:p>
    <w:p w14:paraId="1DD9A9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423D6DE9" w14:textId="77777777" w:rsidR="008E2FBB" w:rsidRPr="008E2FBB" w:rsidRDefault="008E2FBB" w:rsidP="008E2FBB">
      <w:pPr>
        <w:jc w:val="both"/>
        <w:rPr>
          <w:rFonts w:ascii="Verdana" w:hAnsi="Verdana" w:cs="Arial"/>
          <w:sz w:val="18"/>
          <w:szCs w:val="18"/>
          <w:lang w:val="es-BO"/>
        </w:rPr>
      </w:pPr>
    </w:p>
    <w:p w14:paraId="49AE4F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3F344784" w14:textId="77777777" w:rsidR="008E2FBB" w:rsidRPr="008E2FBB" w:rsidRDefault="008E2FBB" w:rsidP="008E2FBB">
      <w:pPr>
        <w:jc w:val="both"/>
        <w:rPr>
          <w:rFonts w:ascii="Verdana" w:hAnsi="Verdana" w:cs="Arial"/>
          <w:b/>
          <w:sz w:val="18"/>
          <w:szCs w:val="18"/>
          <w:lang w:val="es-BO"/>
        </w:rPr>
      </w:pPr>
    </w:p>
    <w:p w14:paraId="53A8635A" w14:textId="0CE82E39"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00AE5887">
        <w:rPr>
          <w:rFonts w:ascii="Verdana" w:hAnsi="Verdana" w:cs="Arial"/>
          <w:b/>
          <w:sz w:val="18"/>
          <w:szCs w:val="18"/>
          <w:lang w:val="es-BO"/>
        </w:rPr>
        <w:t>NOVENA</w:t>
      </w:r>
      <w:r w:rsidRPr="008E2FBB">
        <w:rPr>
          <w:rFonts w:ascii="Verdana" w:hAnsi="Verdana" w:cs="Arial"/>
          <w:b/>
          <w:sz w:val="18"/>
          <w:szCs w:val="18"/>
          <w:lang w:val="es-BO"/>
        </w:rPr>
        <w:t>.-</w:t>
      </w:r>
      <w:proofErr w:type="gramEnd"/>
      <w:r w:rsidRPr="008E2FBB">
        <w:rPr>
          <w:rFonts w:ascii="Verdana" w:hAnsi="Verdana" w:cs="Arial"/>
          <w:b/>
          <w:sz w:val="18"/>
          <w:szCs w:val="18"/>
          <w:lang w:val="es-BO"/>
        </w:rPr>
        <w:t xml:space="preserve"> (CAUSAS DE FUERZA MAYOR Y/O CASO FORTUITO)</w:t>
      </w:r>
    </w:p>
    <w:p w14:paraId="7DF849B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930B90A" w14:textId="77777777" w:rsidR="008E2FBB" w:rsidRPr="008E2FBB" w:rsidRDefault="008E2FBB" w:rsidP="008E2FBB">
      <w:pPr>
        <w:jc w:val="both"/>
        <w:rPr>
          <w:rFonts w:ascii="Verdana" w:hAnsi="Verdana" w:cs="Arial"/>
          <w:sz w:val="18"/>
          <w:szCs w:val="18"/>
          <w:lang w:val="es-BO"/>
        </w:rPr>
      </w:pPr>
    </w:p>
    <w:p w14:paraId="1D377A1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453ACCD" w14:textId="77777777" w:rsidR="008E2FBB" w:rsidRPr="008E2FBB" w:rsidRDefault="008E2FBB" w:rsidP="008E2FBB">
      <w:pPr>
        <w:jc w:val="both"/>
        <w:rPr>
          <w:rFonts w:ascii="Verdana" w:hAnsi="Verdana" w:cs="Arial"/>
          <w:sz w:val="18"/>
          <w:szCs w:val="18"/>
          <w:lang w:val="es-BO"/>
        </w:rPr>
      </w:pPr>
    </w:p>
    <w:p w14:paraId="49193C9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hecho de fuerza mayor y/o caso fortuito u otras causas debidamente justificadas, dentro de los tres (3) días hábiles de ocurrido el hecho. </w:t>
      </w:r>
    </w:p>
    <w:p w14:paraId="683754E2" w14:textId="77777777" w:rsidR="008E2FBB" w:rsidRPr="008E2FBB" w:rsidRDefault="008E2FBB" w:rsidP="008E2FBB">
      <w:pPr>
        <w:jc w:val="both"/>
        <w:rPr>
          <w:rFonts w:ascii="Verdana" w:hAnsi="Verdana" w:cs="Arial"/>
          <w:sz w:val="18"/>
          <w:szCs w:val="18"/>
          <w:lang w:val="es-BO"/>
        </w:rPr>
      </w:pPr>
    </w:p>
    <w:p w14:paraId="2DC059FD"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47490A5D" w14:textId="77777777" w:rsidR="008E2FBB" w:rsidRPr="008E2FBB" w:rsidRDefault="008E2FBB" w:rsidP="008E2FBB">
      <w:pPr>
        <w:jc w:val="both"/>
        <w:rPr>
          <w:rFonts w:ascii="Verdana" w:hAnsi="Verdana" w:cs="Arial"/>
          <w:spacing w:val="-3"/>
          <w:sz w:val="18"/>
          <w:szCs w:val="18"/>
          <w:lang w:val="es-BO"/>
        </w:rPr>
      </w:pPr>
    </w:p>
    <w:p w14:paraId="581F6840"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47EF509E"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2F4906B"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3B553C9A"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002B0B8"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12425558"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VIGÉSIMA.-</w:t>
      </w:r>
      <w:proofErr w:type="gramEnd"/>
      <w:r w:rsidRPr="008E2FBB">
        <w:rPr>
          <w:rFonts w:ascii="Verdana" w:hAnsi="Verdana" w:cs="Arial"/>
          <w:b/>
          <w:sz w:val="18"/>
          <w:szCs w:val="18"/>
          <w:lang w:val="es-BO"/>
        </w:rPr>
        <w:t xml:space="preserve"> (TERMINACIÓN DEL CONTRATO)</w:t>
      </w:r>
    </w:p>
    <w:p w14:paraId="15D0C3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04F8FBFF" w14:textId="77777777" w:rsidR="008E2FBB" w:rsidRPr="008E2FBB" w:rsidRDefault="008E2FBB" w:rsidP="008E2FBB">
      <w:pPr>
        <w:jc w:val="both"/>
        <w:rPr>
          <w:rFonts w:ascii="Verdana" w:hAnsi="Verdana" w:cs="Arial"/>
          <w:sz w:val="18"/>
          <w:szCs w:val="18"/>
          <w:lang w:val="es-BO"/>
        </w:rPr>
      </w:pPr>
    </w:p>
    <w:p w14:paraId="5EE80F25"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0799F069"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37A8AA30"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5C95B632" w14:textId="77777777" w:rsidR="008E2FBB" w:rsidRPr="008E2FBB" w:rsidRDefault="008E2FBB" w:rsidP="008E2FBB">
      <w:pPr>
        <w:tabs>
          <w:tab w:val="left" w:pos="851"/>
        </w:tabs>
        <w:spacing w:after="160" w:line="259" w:lineRule="auto"/>
        <w:ind w:left="709"/>
        <w:contextualSpacing/>
        <w:jc w:val="both"/>
        <w:rPr>
          <w:rFonts w:ascii="Verdana" w:eastAsia="Calibri" w:hAnsi="Verdana" w:cs="Arial"/>
          <w:sz w:val="18"/>
          <w:szCs w:val="18"/>
          <w:lang w:val="es-BO" w:eastAsia="es-BO"/>
        </w:rPr>
      </w:pPr>
    </w:p>
    <w:p w14:paraId="767B964B"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7E41BE4B" w14:textId="77777777" w:rsidR="008E2FBB" w:rsidRPr="008E2FBB" w:rsidRDefault="008E2FBB" w:rsidP="008E2FBB">
      <w:pPr>
        <w:jc w:val="both"/>
        <w:rPr>
          <w:rFonts w:ascii="Verdana" w:hAnsi="Verdana" w:cs="Arial"/>
          <w:sz w:val="18"/>
          <w:szCs w:val="18"/>
          <w:lang w:val="es-BO"/>
        </w:rPr>
      </w:pPr>
    </w:p>
    <w:p w14:paraId="3B2E379C"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1838F4"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4DEE4F" w14:textId="77777777" w:rsidR="008E2FBB" w:rsidRPr="008E2FBB" w:rsidRDefault="008E2FBB" w:rsidP="008E2FBB">
      <w:pPr>
        <w:numPr>
          <w:ilvl w:val="1"/>
          <w:numId w:val="13"/>
        </w:numPr>
        <w:rPr>
          <w:rFonts w:ascii="Verdana" w:eastAsia="Calibri" w:hAnsi="Verdana" w:cs="Arial"/>
          <w:b/>
          <w:vanish/>
          <w:sz w:val="18"/>
          <w:szCs w:val="18"/>
          <w:lang w:val="es-BO" w:eastAsia="es-BO"/>
        </w:rPr>
      </w:pPr>
    </w:p>
    <w:p w14:paraId="03BC4EB4" w14:textId="77777777" w:rsidR="008E2FBB" w:rsidRPr="008E2FBB" w:rsidRDefault="008E2FBB" w:rsidP="008E2FBB">
      <w:pPr>
        <w:numPr>
          <w:ilvl w:val="2"/>
          <w:numId w:val="13"/>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6A24088F"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0369467F" w14:textId="77777777" w:rsidR="008E2FBB" w:rsidRPr="008E2FBB" w:rsidRDefault="008E2FBB" w:rsidP="008E2FBB">
      <w:pPr>
        <w:jc w:val="both"/>
        <w:rPr>
          <w:rFonts w:ascii="Verdana" w:hAnsi="Verdana" w:cs="Arial"/>
          <w:sz w:val="18"/>
          <w:szCs w:val="18"/>
          <w:lang w:val="es-BO"/>
        </w:rPr>
      </w:pPr>
    </w:p>
    <w:p w14:paraId="78C222DE"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4AC08959"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5761E7FC"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lastRenderedPageBreak/>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20D816A"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3B2ABBAA" w14:textId="77777777" w:rsidR="008E2FBB" w:rsidRPr="008E2FBB" w:rsidRDefault="008E2FBB" w:rsidP="008E2FBB">
      <w:pPr>
        <w:ind w:left="2004"/>
        <w:jc w:val="both"/>
        <w:rPr>
          <w:rFonts w:ascii="Verdana" w:hAnsi="Verdana" w:cs="Arial"/>
          <w:sz w:val="18"/>
          <w:szCs w:val="18"/>
          <w:lang w:val="es-BO"/>
        </w:rPr>
      </w:pPr>
    </w:p>
    <w:p w14:paraId="716E41C5" w14:textId="77777777" w:rsidR="008E2FBB" w:rsidRPr="008E2FBB" w:rsidRDefault="008E2FBB" w:rsidP="008E2FBB">
      <w:pPr>
        <w:numPr>
          <w:ilvl w:val="2"/>
          <w:numId w:val="13"/>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2DDE1AAE" w14:textId="77777777" w:rsidR="008E2FBB" w:rsidRPr="008E2FBB" w:rsidRDefault="008E2FBB" w:rsidP="008E2FBB">
      <w:pPr>
        <w:ind w:left="1700"/>
        <w:rPr>
          <w:rFonts w:ascii="Verdana" w:hAnsi="Verdana" w:cs="Arial"/>
          <w:b/>
          <w:sz w:val="18"/>
          <w:szCs w:val="18"/>
          <w:lang w:val="es-BO"/>
        </w:rPr>
      </w:pPr>
    </w:p>
    <w:p w14:paraId="3CB23F48"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1D327E3B" w14:textId="77777777" w:rsidR="008E2FBB" w:rsidRPr="008E2FBB" w:rsidRDefault="008E2FBB" w:rsidP="008E2FBB">
      <w:pPr>
        <w:jc w:val="both"/>
        <w:rPr>
          <w:rFonts w:ascii="Verdana" w:hAnsi="Verdana" w:cs="Arial"/>
          <w:sz w:val="18"/>
          <w:szCs w:val="18"/>
          <w:lang w:val="es-BO"/>
        </w:rPr>
      </w:pPr>
    </w:p>
    <w:p w14:paraId="35216571"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5D3D68E1" w14:textId="77777777" w:rsidR="008E2FBB" w:rsidRPr="008E2FBB" w:rsidRDefault="008E2FBB" w:rsidP="008E2FBB">
      <w:pPr>
        <w:numPr>
          <w:ilvl w:val="0"/>
          <w:numId w:val="11"/>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17ED6EDC"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0AC2AFB6" w14:textId="77777777" w:rsidR="008E2FBB" w:rsidRPr="008E2FBB" w:rsidRDefault="008E2FBB" w:rsidP="008E2FBB">
      <w:pPr>
        <w:ind w:left="1700"/>
        <w:jc w:val="both"/>
        <w:rPr>
          <w:rFonts w:ascii="Verdana" w:hAnsi="Verdana" w:cs="Arial"/>
          <w:b/>
          <w:sz w:val="18"/>
          <w:szCs w:val="18"/>
          <w:lang w:val="es-BO"/>
        </w:rPr>
      </w:pPr>
    </w:p>
    <w:p w14:paraId="69DB9F06" w14:textId="77777777" w:rsidR="008E2FBB" w:rsidRPr="008E2FBB" w:rsidRDefault="008E2FBB" w:rsidP="008E2FBB">
      <w:pPr>
        <w:numPr>
          <w:ilvl w:val="2"/>
          <w:numId w:val="13"/>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9709514" w14:textId="77777777" w:rsidR="008E2FBB" w:rsidRPr="008E2FBB" w:rsidRDefault="008E2FBB" w:rsidP="008E2FBB">
      <w:pPr>
        <w:ind w:left="1700"/>
        <w:jc w:val="both"/>
        <w:rPr>
          <w:rFonts w:ascii="Verdana" w:hAnsi="Verdana" w:cs="Arial"/>
          <w:b/>
          <w:sz w:val="18"/>
          <w:szCs w:val="18"/>
          <w:lang w:val="es-BO"/>
        </w:rPr>
      </w:pPr>
    </w:p>
    <w:p w14:paraId="5F13E952"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19EACC74" w14:textId="77777777" w:rsidR="008E2FBB" w:rsidRPr="008E2FBB" w:rsidRDefault="008E2FBB" w:rsidP="008E2FBB">
      <w:pPr>
        <w:ind w:left="1700"/>
        <w:jc w:val="both"/>
        <w:rPr>
          <w:rFonts w:ascii="Verdana" w:hAnsi="Verdana" w:cs="Arial"/>
          <w:sz w:val="18"/>
          <w:szCs w:val="18"/>
          <w:lang w:val="es-BO"/>
        </w:rPr>
      </w:pPr>
    </w:p>
    <w:p w14:paraId="5FB2339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527108B5" w14:textId="77777777" w:rsidR="008E2FBB" w:rsidRPr="008E2FBB" w:rsidRDefault="008E2FBB" w:rsidP="008E2FBB">
      <w:pPr>
        <w:ind w:left="1700"/>
        <w:jc w:val="both"/>
        <w:rPr>
          <w:rFonts w:ascii="Verdana" w:hAnsi="Verdana" w:cs="Arial"/>
          <w:sz w:val="18"/>
          <w:szCs w:val="18"/>
          <w:u w:val="single"/>
          <w:lang w:val="es-BO"/>
        </w:rPr>
      </w:pPr>
    </w:p>
    <w:p w14:paraId="5567E916"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0E65C8F6" w14:textId="77777777" w:rsidR="008E2FBB" w:rsidRPr="008E2FBB" w:rsidRDefault="008E2FBB" w:rsidP="008E2FBB">
      <w:pPr>
        <w:ind w:left="1700"/>
        <w:jc w:val="both"/>
        <w:rPr>
          <w:rFonts w:ascii="Verdana" w:hAnsi="Verdana" w:cs="Arial"/>
          <w:sz w:val="18"/>
          <w:szCs w:val="18"/>
          <w:lang w:val="es-BO"/>
        </w:rPr>
      </w:pPr>
    </w:p>
    <w:p w14:paraId="71DB4248" w14:textId="7586D4A9"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w:t>
      </w:r>
      <w:r w:rsidR="00AE5887" w:rsidRPr="008E2FBB">
        <w:rPr>
          <w:rFonts w:ascii="Verdana" w:hAnsi="Verdana" w:cs="Arial"/>
          <w:sz w:val="18"/>
          <w:szCs w:val="18"/>
          <w:lang w:val="es-BO"/>
        </w:rPr>
        <w:t>normalizará</w:t>
      </w:r>
      <w:r w:rsidRPr="008E2FBB">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8E2FBB">
        <w:rPr>
          <w:rFonts w:ascii="Verdana" w:hAnsi="Verdana" w:cs="Arial"/>
          <w:sz w:val="18"/>
          <w:szCs w:val="18"/>
          <w:lang w:val="es-BO"/>
        </w:rPr>
        <w:t>intensión</w:t>
      </w:r>
      <w:proofErr w:type="spellEnd"/>
      <w:r w:rsidRPr="008E2FBB">
        <w:rPr>
          <w:rFonts w:ascii="Verdana" w:hAnsi="Verdana" w:cs="Arial"/>
          <w:sz w:val="18"/>
          <w:szCs w:val="18"/>
          <w:lang w:val="es-BO"/>
        </w:rPr>
        <w:t xml:space="preserve"> de resolución de contrato.</w:t>
      </w:r>
    </w:p>
    <w:p w14:paraId="038AB7D9" w14:textId="77777777" w:rsidR="008E2FBB" w:rsidRPr="008E2FBB" w:rsidRDefault="008E2FBB" w:rsidP="008E2FBB">
      <w:pPr>
        <w:ind w:left="1700"/>
        <w:jc w:val="both"/>
        <w:rPr>
          <w:rFonts w:ascii="Verdana" w:hAnsi="Verdana" w:cs="Arial"/>
          <w:sz w:val="18"/>
          <w:szCs w:val="18"/>
          <w:lang w:val="es-BO"/>
        </w:rPr>
      </w:pPr>
    </w:p>
    <w:p w14:paraId="7BBBC4B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6D75915D" w14:textId="77777777" w:rsidR="008E2FBB" w:rsidRPr="008E2FBB" w:rsidRDefault="008E2FBB" w:rsidP="008E2FBB">
      <w:pPr>
        <w:ind w:left="1700"/>
        <w:jc w:val="both"/>
        <w:rPr>
          <w:rFonts w:ascii="Verdana" w:hAnsi="Verdana" w:cs="Arial"/>
          <w:sz w:val="18"/>
          <w:szCs w:val="18"/>
          <w:lang w:val="es-BO"/>
        </w:rPr>
      </w:pPr>
    </w:p>
    <w:p w14:paraId="52569FAF"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6038E300" w14:textId="77777777" w:rsidR="008E2FBB" w:rsidRPr="008E2FBB" w:rsidRDefault="008E2FBB" w:rsidP="008E2FBB">
      <w:pPr>
        <w:ind w:left="1700"/>
        <w:jc w:val="both"/>
        <w:rPr>
          <w:rFonts w:ascii="Verdana" w:hAnsi="Verdana" w:cs="Arial"/>
          <w:sz w:val="18"/>
          <w:szCs w:val="18"/>
          <w:lang w:val="es-BO"/>
        </w:rPr>
      </w:pPr>
    </w:p>
    <w:p w14:paraId="01695C75"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420CA5BB" w14:textId="77777777" w:rsidR="008E2FBB" w:rsidRPr="008E2FBB" w:rsidRDefault="008E2FBB" w:rsidP="008E2FBB">
      <w:pPr>
        <w:jc w:val="both"/>
        <w:rPr>
          <w:rFonts w:ascii="Verdana" w:hAnsi="Verdana" w:cs="Arial"/>
          <w:sz w:val="18"/>
          <w:szCs w:val="18"/>
          <w:lang w:val="es-BO"/>
        </w:rPr>
      </w:pPr>
    </w:p>
    <w:p w14:paraId="7A3EDDBC" w14:textId="77777777" w:rsidR="008E2FBB" w:rsidRPr="008E2FBB" w:rsidRDefault="008E2FBB" w:rsidP="00E521E5">
      <w:pPr>
        <w:numPr>
          <w:ilvl w:val="1"/>
          <w:numId w:val="47"/>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58CD62B1" w14:textId="77777777" w:rsidR="008E2FBB" w:rsidRPr="008E2FBB" w:rsidRDefault="008E2FBB" w:rsidP="008E2FBB">
      <w:pPr>
        <w:tabs>
          <w:tab w:val="left" w:pos="851"/>
        </w:tabs>
        <w:ind w:left="1210"/>
        <w:jc w:val="both"/>
        <w:rPr>
          <w:rFonts w:ascii="Verdana" w:hAnsi="Verdana" w:cs="Arial"/>
          <w:b/>
          <w:sz w:val="18"/>
          <w:szCs w:val="18"/>
          <w:lang w:val="es-BO"/>
        </w:rPr>
      </w:pPr>
    </w:p>
    <w:p w14:paraId="5A5001A2"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4A5B7BD1" w14:textId="77777777" w:rsidR="008E2FBB" w:rsidRPr="008E2FBB" w:rsidRDefault="008E2FBB" w:rsidP="008E2FBB">
      <w:pPr>
        <w:ind w:left="1199"/>
        <w:jc w:val="both"/>
        <w:rPr>
          <w:rFonts w:ascii="Verdana" w:hAnsi="Verdana" w:cs="Arial"/>
          <w:sz w:val="18"/>
          <w:szCs w:val="18"/>
          <w:lang w:val="es-BO"/>
        </w:rPr>
      </w:pPr>
    </w:p>
    <w:p w14:paraId="32A9E4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AA49295" w14:textId="77777777" w:rsidR="008E2FBB" w:rsidRPr="008E2FBB" w:rsidRDefault="008E2FBB" w:rsidP="008E2FBB">
      <w:pPr>
        <w:ind w:left="1199"/>
        <w:jc w:val="both"/>
        <w:rPr>
          <w:rFonts w:ascii="Verdana" w:hAnsi="Verdana" w:cs="Arial"/>
          <w:sz w:val="18"/>
          <w:szCs w:val="18"/>
          <w:lang w:val="es-BO"/>
        </w:rPr>
      </w:pPr>
    </w:p>
    <w:p w14:paraId="569822FD" w14:textId="77777777" w:rsidR="008E2FBB" w:rsidRPr="008E2FBB" w:rsidRDefault="008E2FBB" w:rsidP="008E2FBB">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25831AFB" w14:textId="77777777" w:rsidR="008E2FBB" w:rsidRPr="008E2FBB" w:rsidRDefault="008E2FBB" w:rsidP="008E2FBB">
      <w:pPr>
        <w:ind w:left="1199"/>
        <w:jc w:val="both"/>
        <w:rPr>
          <w:rFonts w:ascii="Verdana" w:hAnsi="Verdana" w:cs="Arial"/>
          <w:b/>
          <w:sz w:val="18"/>
          <w:szCs w:val="18"/>
          <w:lang w:val="es-BO"/>
        </w:rPr>
      </w:pPr>
    </w:p>
    <w:p w14:paraId="31AEC5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18D05AAC" w14:textId="77777777" w:rsidR="008E2FBB" w:rsidRPr="008E2FBB" w:rsidRDefault="008E2FBB" w:rsidP="008E2FBB">
      <w:pPr>
        <w:ind w:left="1199"/>
        <w:jc w:val="both"/>
        <w:rPr>
          <w:rFonts w:ascii="Verdana" w:hAnsi="Verdana" w:cs="Arial"/>
          <w:sz w:val="18"/>
          <w:szCs w:val="18"/>
          <w:lang w:val="es-BO"/>
        </w:rPr>
      </w:pPr>
    </w:p>
    <w:p w14:paraId="0C3338DA"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2418B7CC" w14:textId="77777777" w:rsidR="008E2FBB" w:rsidRPr="008E2FBB" w:rsidRDefault="008E2FBB" w:rsidP="008E2FBB">
      <w:pPr>
        <w:ind w:left="1199"/>
        <w:jc w:val="both"/>
        <w:rPr>
          <w:rFonts w:ascii="Verdana" w:hAnsi="Verdana" w:cs="Arial"/>
          <w:sz w:val="18"/>
          <w:szCs w:val="18"/>
          <w:lang w:val="es-BO"/>
        </w:rPr>
      </w:pPr>
    </w:p>
    <w:p w14:paraId="634FD437"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088D2A49" w14:textId="77777777" w:rsidR="008E2FBB" w:rsidRPr="008E2FBB" w:rsidRDefault="008E2FBB" w:rsidP="008E2FBB">
      <w:pPr>
        <w:contextualSpacing/>
        <w:jc w:val="both"/>
        <w:rPr>
          <w:rFonts w:ascii="Verdana" w:hAnsi="Verdana" w:cs="Arial"/>
          <w:sz w:val="18"/>
          <w:szCs w:val="18"/>
          <w:lang w:val="es-BO"/>
        </w:rPr>
      </w:pPr>
    </w:p>
    <w:p w14:paraId="2A9BE00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38ED43A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1494DD7" w14:textId="77777777" w:rsidR="008E2FBB" w:rsidRPr="008E2FBB" w:rsidRDefault="008E2FBB" w:rsidP="008E2FBB">
      <w:pPr>
        <w:jc w:val="both"/>
        <w:rPr>
          <w:rFonts w:ascii="Verdana" w:hAnsi="Verdana" w:cs="Arial"/>
          <w:sz w:val="18"/>
          <w:szCs w:val="18"/>
          <w:lang w:val="es-BO"/>
        </w:rPr>
      </w:pPr>
    </w:p>
    <w:p w14:paraId="743BE15B"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38415F5D" w14:textId="77777777" w:rsidR="008E2FBB" w:rsidRPr="008E2FBB" w:rsidRDefault="008E2FBB" w:rsidP="008E2FBB">
      <w:pPr>
        <w:rPr>
          <w:rFonts w:ascii="Verdana" w:hAnsi="Verdana" w:cs="Arial"/>
          <w:b/>
          <w:sz w:val="18"/>
          <w:szCs w:val="18"/>
          <w:lang w:val="es-BO"/>
        </w:rPr>
      </w:pPr>
    </w:p>
    <w:p w14:paraId="3EF4492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1AEFCF88" w14:textId="77777777" w:rsidR="008E2FBB" w:rsidRPr="008E2FBB" w:rsidRDefault="008E2FBB" w:rsidP="00E521E5">
      <w:pPr>
        <w:numPr>
          <w:ilvl w:val="0"/>
          <w:numId w:val="45"/>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7CF95165"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p>
    <w:p w14:paraId="03B48A5A"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w:t>
      </w:r>
      <w:proofErr w:type="gramStart"/>
      <w:r w:rsidRPr="008E2FBB">
        <w:rPr>
          <w:rFonts w:ascii="Verdana" w:eastAsia="Calibri" w:hAnsi="Verdana" w:cs="Arial"/>
          <w:sz w:val="18"/>
          <w:szCs w:val="18"/>
          <w:lang w:val="es-BO" w:eastAsia="es-BO"/>
        </w:rPr>
        <w:t xml:space="preserve">del  </w:t>
      </w:r>
      <w:r w:rsidRPr="008E2FBB">
        <w:rPr>
          <w:rFonts w:ascii="Verdana" w:eastAsia="Calibri" w:hAnsi="Verdana" w:cs="Arial"/>
          <w:b/>
          <w:sz w:val="18"/>
          <w:szCs w:val="18"/>
          <w:lang w:val="es-BO" w:eastAsia="es-BO"/>
        </w:rPr>
        <w:t>PROVEEDOR</w:t>
      </w:r>
      <w:proofErr w:type="gramEnd"/>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02C5F82" w14:textId="77777777" w:rsidR="008E2FBB" w:rsidRPr="008E2FBB" w:rsidRDefault="008E2FBB" w:rsidP="008E2FBB">
      <w:pPr>
        <w:jc w:val="both"/>
        <w:rPr>
          <w:rFonts w:ascii="Century Gothic" w:eastAsia="Century Gothic" w:hAnsi="Century Gothic" w:cs="Century Gothic"/>
          <w:sz w:val="16"/>
          <w:szCs w:val="16"/>
          <w:lang w:val="es-BO"/>
        </w:rPr>
      </w:pPr>
    </w:p>
    <w:p w14:paraId="0158DCA4"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9152DF5" w14:textId="77777777" w:rsidR="008E2FBB" w:rsidRPr="008E2FBB" w:rsidRDefault="008E2FBB" w:rsidP="008E2FBB">
      <w:pPr>
        <w:jc w:val="both"/>
        <w:rPr>
          <w:rFonts w:ascii="Verdana" w:hAnsi="Verdana" w:cs="Arial"/>
          <w:sz w:val="18"/>
          <w:szCs w:val="18"/>
          <w:lang w:val="es-BO"/>
        </w:rPr>
      </w:pPr>
    </w:p>
    <w:p w14:paraId="4C90FA8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lastRenderedPageBreak/>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70E8E3C3" w14:textId="77777777" w:rsidR="008E2FBB" w:rsidRPr="008E2FBB" w:rsidRDefault="008E2FBB" w:rsidP="008E2FBB">
      <w:pPr>
        <w:jc w:val="both"/>
        <w:rPr>
          <w:rFonts w:ascii="Verdana" w:hAnsi="Verdana" w:cs="Arial"/>
          <w:sz w:val="18"/>
          <w:szCs w:val="18"/>
          <w:lang w:val="es-BO"/>
        </w:rPr>
      </w:pPr>
    </w:p>
    <w:p w14:paraId="3176A94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3049B362" w14:textId="77777777" w:rsidR="008E2FBB" w:rsidRPr="008E2FBB" w:rsidRDefault="008E2FBB" w:rsidP="008E2FBB">
      <w:pPr>
        <w:jc w:val="both"/>
        <w:rPr>
          <w:rFonts w:ascii="Verdana" w:hAnsi="Verdana" w:cs="Arial"/>
          <w:sz w:val="18"/>
          <w:szCs w:val="18"/>
          <w:lang w:val="es-BO"/>
        </w:rPr>
      </w:pPr>
    </w:p>
    <w:p w14:paraId="16738A3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698A7B74" w14:textId="77777777" w:rsidR="008E2FBB" w:rsidRPr="008E2FBB" w:rsidRDefault="008E2FBB" w:rsidP="008E2FBB">
      <w:pPr>
        <w:jc w:val="both"/>
        <w:rPr>
          <w:rFonts w:ascii="Verdana" w:hAnsi="Verdana" w:cs="Arial"/>
          <w:sz w:val="18"/>
          <w:szCs w:val="18"/>
          <w:lang w:val="es-BO"/>
        </w:rPr>
      </w:pPr>
    </w:p>
    <w:p w14:paraId="00AF0D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(FACTURACIÓN)</w:t>
      </w:r>
    </w:p>
    <w:p w14:paraId="56AC54F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C44DE54" w14:textId="77777777" w:rsidR="008E2FBB" w:rsidRPr="008E2FBB" w:rsidRDefault="008E2FBB" w:rsidP="008E2FBB">
      <w:pPr>
        <w:jc w:val="both"/>
        <w:rPr>
          <w:rFonts w:ascii="Verdana" w:hAnsi="Verdana" w:cs="Arial"/>
          <w:sz w:val="18"/>
          <w:szCs w:val="18"/>
          <w:lang w:val="es-BO"/>
        </w:rPr>
      </w:pPr>
    </w:p>
    <w:p w14:paraId="691203D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(MODIFICACIÓN AL CONTRATO)</w:t>
      </w:r>
    </w:p>
    <w:p w14:paraId="732A72A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3E7E1E54" w14:textId="77777777" w:rsidR="008E2FBB" w:rsidRPr="008E2FBB" w:rsidRDefault="008E2FBB" w:rsidP="008E2FBB">
      <w:pPr>
        <w:jc w:val="both"/>
        <w:rPr>
          <w:rFonts w:ascii="Verdana" w:hAnsi="Verdana"/>
          <w:sz w:val="18"/>
          <w:szCs w:val="18"/>
          <w:lang w:val="es-BO"/>
        </w:rPr>
      </w:pPr>
    </w:p>
    <w:p w14:paraId="075E617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ACD1F97" w14:textId="77777777" w:rsidR="008E2FBB" w:rsidRPr="008E2FBB" w:rsidRDefault="008E2FBB" w:rsidP="008E2FBB">
      <w:pPr>
        <w:jc w:val="both"/>
        <w:rPr>
          <w:rFonts w:ascii="Verdana" w:hAnsi="Verdana" w:cs="Arial"/>
          <w:sz w:val="18"/>
          <w:szCs w:val="18"/>
          <w:lang w:val="es-BO"/>
        </w:rPr>
      </w:pPr>
    </w:p>
    <w:p w14:paraId="3A41C12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079B6164" w14:textId="77777777" w:rsidR="008E2FBB" w:rsidRPr="008E2FBB" w:rsidRDefault="008E2FBB" w:rsidP="008E2FBB">
      <w:pPr>
        <w:jc w:val="both"/>
        <w:rPr>
          <w:rFonts w:ascii="Verdana" w:hAnsi="Verdana" w:cs="Arial"/>
          <w:sz w:val="18"/>
          <w:szCs w:val="18"/>
          <w:lang w:val="es-BO"/>
        </w:rPr>
      </w:pPr>
    </w:p>
    <w:p w14:paraId="6EF3EE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1F156968" w14:textId="77777777" w:rsidR="008E2FBB" w:rsidRPr="008E2FBB" w:rsidRDefault="008E2FBB" w:rsidP="008E2FBB">
      <w:pPr>
        <w:spacing w:line="195" w:lineRule="exact"/>
        <w:jc w:val="both"/>
        <w:rPr>
          <w:rFonts w:ascii="Verdana" w:hAnsi="Verdana"/>
          <w:b/>
          <w:i/>
          <w:sz w:val="18"/>
          <w:szCs w:val="18"/>
          <w:lang w:val="es-BO"/>
        </w:rPr>
      </w:pPr>
    </w:p>
    <w:p w14:paraId="13797E25" w14:textId="77777777" w:rsidR="008E2FBB" w:rsidRPr="008E2FBB" w:rsidRDefault="008E2FBB" w:rsidP="008E2FBB">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36E9103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QUINTA .</w:t>
      </w:r>
      <w:proofErr w:type="gramEnd"/>
      <w:r w:rsidRPr="008E2FBB">
        <w:rPr>
          <w:rFonts w:ascii="Verdana" w:hAnsi="Verdana" w:cs="Arial"/>
          <w:b/>
          <w:sz w:val="18"/>
          <w:szCs w:val="18"/>
          <w:lang w:val="es-BO"/>
        </w:rPr>
        <w:t>- (MOROSIDAD Y SUS PENALIDADES)</w:t>
      </w:r>
    </w:p>
    <w:p w14:paraId="26208984"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49485DE0" w14:textId="77777777" w:rsidR="008E2FBB" w:rsidRPr="008E2FBB" w:rsidRDefault="008E2FBB" w:rsidP="008E2FBB">
      <w:pPr>
        <w:jc w:val="both"/>
        <w:rPr>
          <w:rFonts w:ascii="Verdana" w:hAnsi="Verdana" w:cs="Arial"/>
          <w:bCs/>
          <w:sz w:val="18"/>
          <w:szCs w:val="18"/>
          <w:lang w:val="es-BO"/>
        </w:rPr>
      </w:pPr>
    </w:p>
    <w:p w14:paraId="78463ACE"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94AE846" w14:textId="77777777" w:rsidR="008E2FBB" w:rsidRPr="008E2FBB" w:rsidRDefault="008E2FBB" w:rsidP="008E2FBB">
      <w:pPr>
        <w:jc w:val="both"/>
        <w:rPr>
          <w:rFonts w:ascii="Verdana" w:hAnsi="Verdana" w:cs="Arial"/>
          <w:bCs/>
          <w:sz w:val="18"/>
          <w:szCs w:val="18"/>
          <w:lang w:val="es-BO"/>
        </w:rPr>
      </w:pPr>
    </w:p>
    <w:p w14:paraId="09BD8D97"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47ED8A42" w14:textId="77777777" w:rsidR="008E2FBB" w:rsidRPr="008E2FBB" w:rsidRDefault="008E2FBB" w:rsidP="008E2FBB">
      <w:pPr>
        <w:jc w:val="both"/>
        <w:rPr>
          <w:rFonts w:ascii="Verdana" w:hAnsi="Verdana" w:cs="Arial"/>
          <w:bCs/>
          <w:sz w:val="18"/>
          <w:szCs w:val="18"/>
          <w:lang w:val="es-BO"/>
        </w:rPr>
      </w:pPr>
    </w:p>
    <w:p w14:paraId="7EDDEC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22D45019" w14:textId="77777777" w:rsidR="008E2FBB" w:rsidRPr="008E2FBB" w:rsidRDefault="008E2FBB" w:rsidP="008E2FBB">
      <w:pPr>
        <w:jc w:val="both"/>
        <w:rPr>
          <w:rFonts w:ascii="Verdana" w:hAnsi="Verdana" w:cs="Arial"/>
          <w:sz w:val="18"/>
          <w:szCs w:val="18"/>
          <w:lang w:val="es-BO"/>
        </w:rPr>
      </w:pPr>
    </w:p>
    <w:p w14:paraId="46118D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2A7F65F7" w14:textId="77777777" w:rsidR="008E2FBB" w:rsidRPr="008E2FBB" w:rsidRDefault="008E2FBB" w:rsidP="008E2FBB">
      <w:pPr>
        <w:jc w:val="both"/>
        <w:rPr>
          <w:rFonts w:ascii="Verdana" w:hAnsi="Verdana" w:cs="Arial"/>
          <w:sz w:val="18"/>
          <w:szCs w:val="18"/>
          <w:lang w:val="es-BO"/>
        </w:rPr>
      </w:pPr>
    </w:p>
    <w:p w14:paraId="7477818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(RESPONSABILIDAD Y OBLIGACIONES DEL PROVEEDOR)</w:t>
      </w:r>
    </w:p>
    <w:p w14:paraId="27B11F37" w14:textId="77777777" w:rsidR="008E2FBB" w:rsidRPr="008E2FBB" w:rsidRDefault="008E2FBB" w:rsidP="008E2FBB">
      <w:pPr>
        <w:rPr>
          <w:rFonts w:ascii="Verdana" w:hAnsi="Verdana" w:cs="Arial"/>
          <w:sz w:val="18"/>
          <w:szCs w:val="18"/>
          <w:lang w:val="es-BO"/>
        </w:rPr>
      </w:pPr>
    </w:p>
    <w:p w14:paraId="51074E88"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205C912C"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1A3A0FB1"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4078B073" w14:textId="77777777" w:rsidR="008E2FBB" w:rsidRPr="008E2FBB" w:rsidRDefault="008E2FBB" w:rsidP="008E2FBB">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7115F9A0"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731664C2" w14:textId="77777777" w:rsidR="008E2FBB" w:rsidRPr="008E2FBB" w:rsidRDefault="008E2FBB" w:rsidP="008E2FBB">
      <w:pPr>
        <w:tabs>
          <w:tab w:val="num" w:pos="709"/>
        </w:tabs>
        <w:ind w:left="709" w:hanging="709"/>
        <w:jc w:val="both"/>
        <w:rPr>
          <w:rFonts w:ascii="Verdana" w:hAnsi="Verdana" w:cs="Arial"/>
          <w:sz w:val="18"/>
          <w:szCs w:val="18"/>
          <w:lang w:val="es-BO"/>
        </w:rPr>
      </w:pPr>
    </w:p>
    <w:p w14:paraId="3D246D93"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98C670F" w14:textId="77777777" w:rsidR="008E2FBB" w:rsidRPr="008E2FBB" w:rsidRDefault="008E2FBB" w:rsidP="008E2FBB">
      <w:pPr>
        <w:tabs>
          <w:tab w:val="num" w:pos="709"/>
        </w:tabs>
        <w:ind w:left="709" w:hanging="709"/>
        <w:jc w:val="both"/>
        <w:rPr>
          <w:rFonts w:ascii="Verdana" w:hAnsi="Verdana" w:cs="Arial"/>
          <w:sz w:val="18"/>
          <w:szCs w:val="18"/>
          <w:lang w:val="es-BO"/>
        </w:rPr>
      </w:pPr>
    </w:p>
    <w:p w14:paraId="5A5A8F4D"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5F38698B" w14:textId="77777777" w:rsidR="008E2FBB" w:rsidRPr="008E2FBB" w:rsidRDefault="008E2FBB" w:rsidP="008E2FBB">
      <w:pPr>
        <w:tabs>
          <w:tab w:val="num" w:pos="709"/>
        </w:tabs>
        <w:ind w:left="709" w:hanging="709"/>
        <w:jc w:val="both"/>
        <w:rPr>
          <w:rFonts w:ascii="Verdana" w:hAnsi="Verdana" w:cs="Arial"/>
          <w:sz w:val="18"/>
          <w:szCs w:val="18"/>
          <w:lang w:val="es-BO"/>
        </w:rPr>
      </w:pPr>
    </w:p>
    <w:p w14:paraId="1235DAE8"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371BAEDA" w14:textId="77777777" w:rsidR="008E2FBB" w:rsidRPr="008E2FBB" w:rsidRDefault="008E2FBB" w:rsidP="008E2FBB">
      <w:pPr>
        <w:ind w:left="720"/>
        <w:jc w:val="both"/>
        <w:rPr>
          <w:rFonts w:ascii="Verdana" w:hAnsi="Verdana" w:cs="Arial"/>
          <w:sz w:val="18"/>
          <w:szCs w:val="18"/>
          <w:lang w:val="es-BO"/>
        </w:rPr>
      </w:pPr>
    </w:p>
    <w:p w14:paraId="3C0FC05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435330C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(SEGUROS). </w:t>
      </w:r>
    </w:p>
    <w:p w14:paraId="69826A2D" w14:textId="77777777" w:rsidR="008E2FBB" w:rsidRPr="008E2FBB" w:rsidRDefault="008E2FBB" w:rsidP="008E2FBB">
      <w:pPr>
        <w:jc w:val="both"/>
        <w:rPr>
          <w:rFonts w:ascii="Verdana" w:hAnsi="Verdana" w:cs="Arial"/>
          <w:b/>
          <w:i/>
          <w:sz w:val="18"/>
          <w:szCs w:val="18"/>
          <w:lang w:val="es-BO"/>
        </w:rPr>
      </w:pPr>
    </w:p>
    <w:p w14:paraId="4B30292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11A85B3F" w14:textId="77777777" w:rsidR="008E2FBB" w:rsidRPr="008E2FBB" w:rsidRDefault="008E2FBB" w:rsidP="008E2FBB">
      <w:pPr>
        <w:rPr>
          <w:rFonts w:ascii="Verdana" w:hAnsi="Verdana" w:cs="Arial"/>
          <w:sz w:val="18"/>
          <w:szCs w:val="18"/>
          <w:lang w:val="es-BO"/>
        </w:rPr>
      </w:pPr>
    </w:p>
    <w:p w14:paraId="02C146B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(SUSPENSIÓN TEMPORAL)</w:t>
      </w:r>
    </w:p>
    <w:p w14:paraId="4BC1E7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68CB41AF" w14:textId="77777777" w:rsidR="008E2FBB" w:rsidRPr="008E2FBB" w:rsidRDefault="008E2FBB" w:rsidP="008E2FBB">
      <w:pPr>
        <w:jc w:val="both"/>
        <w:rPr>
          <w:rFonts w:ascii="Verdana" w:hAnsi="Verdana" w:cs="Arial"/>
          <w:sz w:val="18"/>
          <w:szCs w:val="18"/>
          <w:lang w:val="es-BO"/>
        </w:rPr>
      </w:pPr>
    </w:p>
    <w:p w14:paraId="58A3CFB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F652E20" w14:textId="77777777" w:rsidR="008E2FBB" w:rsidRPr="008E2FBB" w:rsidRDefault="008E2FBB" w:rsidP="008E2FBB">
      <w:pPr>
        <w:jc w:val="both"/>
        <w:rPr>
          <w:rFonts w:ascii="Verdana" w:hAnsi="Verdana" w:cs="Arial"/>
          <w:sz w:val="18"/>
          <w:szCs w:val="18"/>
          <w:lang w:val="es-BO"/>
        </w:rPr>
      </w:pPr>
    </w:p>
    <w:p w14:paraId="07A738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352B726E" w14:textId="77777777" w:rsidR="008E2FBB" w:rsidRPr="008E2FBB" w:rsidRDefault="008E2FBB" w:rsidP="008E2FBB">
      <w:pPr>
        <w:jc w:val="both"/>
        <w:rPr>
          <w:rFonts w:ascii="Verdana" w:hAnsi="Verdana" w:cs="Arial"/>
          <w:sz w:val="18"/>
          <w:szCs w:val="18"/>
          <w:lang w:val="es-BO"/>
        </w:rPr>
      </w:pPr>
    </w:p>
    <w:p w14:paraId="5ED1A37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NOVENA.-</w:t>
      </w:r>
      <w:proofErr w:type="gramEnd"/>
      <w:r w:rsidRPr="008E2FBB">
        <w:rPr>
          <w:rFonts w:ascii="Verdana" w:hAnsi="Verdana" w:cs="Arial"/>
          <w:b/>
          <w:sz w:val="18"/>
          <w:szCs w:val="18"/>
          <w:lang w:val="es-BO"/>
        </w:rPr>
        <w:t xml:space="preserve"> (NORMAS DE CALIDAD APLICABLES)</w:t>
      </w:r>
    </w:p>
    <w:p w14:paraId="2B795E0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6A192328" w14:textId="77777777" w:rsidR="008E2FBB" w:rsidRPr="008E2FBB" w:rsidRDefault="008E2FBB" w:rsidP="008E2FBB">
      <w:pPr>
        <w:jc w:val="both"/>
        <w:rPr>
          <w:rFonts w:ascii="Verdana" w:hAnsi="Verdana" w:cs="Arial"/>
          <w:sz w:val="18"/>
          <w:szCs w:val="18"/>
          <w:lang w:val="es-BO"/>
        </w:rPr>
      </w:pPr>
    </w:p>
    <w:p w14:paraId="6166B5F5"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TRIGÉSIMA.-</w:t>
      </w:r>
      <w:proofErr w:type="gramEnd"/>
      <w:r w:rsidRPr="008E2FBB">
        <w:rPr>
          <w:rFonts w:ascii="Verdana" w:hAnsi="Verdana" w:cs="Arial"/>
          <w:b/>
          <w:sz w:val="18"/>
          <w:szCs w:val="18"/>
          <w:lang w:val="es-BO"/>
        </w:rPr>
        <w:t xml:space="preserve"> (EMBALAJE)</w:t>
      </w:r>
    </w:p>
    <w:p w14:paraId="3C5F5E9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w:t>
      </w:r>
      <w:r w:rsidRPr="008E2FBB">
        <w:rPr>
          <w:rFonts w:ascii="Verdana" w:hAnsi="Verdana" w:cs="Arial"/>
          <w:sz w:val="18"/>
          <w:szCs w:val="18"/>
          <w:lang w:val="es-BO"/>
        </w:rPr>
        <w:lastRenderedPageBreak/>
        <w:t xml:space="preserve">en el DBCD, cualquier otro requisito, si lo hubiere, y cualquier otra instrucción dada por la </w:t>
      </w:r>
      <w:r w:rsidRPr="008E2FBB">
        <w:rPr>
          <w:rFonts w:ascii="Verdana" w:hAnsi="Verdana" w:cs="Arial"/>
          <w:b/>
          <w:sz w:val="18"/>
          <w:szCs w:val="18"/>
          <w:lang w:val="es-BO"/>
        </w:rPr>
        <w:t>ENTIDAD.</w:t>
      </w:r>
    </w:p>
    <w:p w14:paraId="31BC4728" w14:textId="77777777" w:rsidR="008E2FBB" w:rsidRPr="008E2FBB" w:rsidRDefault="008E2FBB" w:rsidP="008E2FBB">
      <w:pPr>
        <w:jc w:val="both"/>
        <w:rPr>
          <w:rFonts w:ascii="Verdana" w:hAnsi="Verdana" w:cs="Arial"/>
          <w:sz w:val="18"/>
          <w:szCs w:val="18"/>
          <w:lang w:val="es-BO"/>
        </w:rPr>
      </w:pPr>
    </w:p>
    <w:p w14:paraId="1F0298E2" w14:textId="77777777" w:rsidR="008E2FBB" w:rsidRPr="008E2FBB" w:rsidRDefault="008E2FBB" w:rsidP="008E2FBB">
      <w:pPr>
        <w:rPr>
          <w:rFonts w:ascii="Verdana" w:hAnsi="Verdana" w:cs="Arial"/>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(INSPECCIÓN Y PRUEBAS) </w:t>
      </w:r>
    </w:p>
    <w:p w14:paraId="41AFD74A"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11E30CC6" w14:textId="77777777" w:rsidR="008E2FBB" w:rsidRPr="008E2FBB" w:rsidRDefault="008E2FBB" w:rsidP="008E2FBB">
      <w:pPr>
        <w:jc w:val="both"/>
        <w:rPr>
          <w:rFonts w:ascii="Verdana" w:hAnsi="Verdana" w:cs="Arial"/>
          <w:sz w:val="18"/>
          <w:szCs w:val="18"/>
          <w:lang w:val="es-BO"/>
        </w:rPr>
      </w:pPr>
    </w:p>
    <w:p w14:paraId="4E6DC81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64A12098" w14:textId="77777777" w:rsidR="008E2FBB" w:rsidRPr="008E2FBB" w:rsidRDefault="008E2FBB" w:rsidP="008E2FBB">
      <w:pPr>
        <w:jc w:val="both"/>
        <w:rPr>
          <w:rFonts w:ascii="Verdana" w:hAnsi="Verdana" w:cs="Arial"/>
          <w:sz w:val="18"/>
          <w:szCs w:val="18"/>
          <w:lang w:val="es-BO"/>
        </w:rPr>
      </w:pPr>
    </w:p>
    <w:p w14:paraId="146C610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1CD416E7" w14:textId="77777777" w:rsidR="008E2FBB" w:rsidRPr="008E2FBB" w:rsidRDefault="008E2FBB" w:rsidP="008E2FBB">
      <w:pPr>
        <w:jc w:val="both"/>
        <w:rPr>
          <w:rFonts w:ascii="Verdana" w:hAnsi="Verdana" w:cs="Arial"/>
          <w:b/>
          <w:sz w:val="18"/>
          <w:szCs w:val="18"/>
          <w:lang w:val="es-BO"/>
        </w:rPr>
      </w:pPr>
    </w:p>
    <w:p w14:paraId="0F7F53F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2C4FF7A" w14:textId="77777777" w:rsidR="008E2FBB" w:rsidRPr="008E2FBB" w:rsidRDefault="008E2FBB" w:rsidP="008E2FBB">
      <w:pPr>
        <w:jc w:val="both"/>
        <w:rPr>
          <w:rFonts w:ascii="Verdana" w:hAnsi="Verdana" w:cs="Arial"/>
          <w:sz w:val="18"/>
          <w:szCs w:val="18"/>
          <w:lang w:val="es-BO"/>
        </w:rPr>
      </w:pPr>
    </w:p>
    <w:p w14:paraId="7A89AF8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0F1ECC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2BA914BD" w14:textId="77777777" w:rsidR="008E2FBB" w:rsidRPr="008E2FBB" w:rsidRDefault="008E2FBB" w:rsidP="008E2FBB">
      <w:pPr>
        <w:jc w:val="both"/>
        <w:rPr>
          <w:rFonts w:ascii="Verdana" w:hAnsi="Verdana" w:cs="Arial"/>
          <w:sz w:val="18"/>
          <w:szCs w:val="18"/>
          <w:lang w:val="es-BO"/>
        </w:rPr>
      </w:pPr>
    </w:p>
    <w:p w14:paraId="108D72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(DERECHOS DE PATENTE)</w:t>
      </w:r>
    </w:p>
    <w:p w14:paraId="1D750C6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E6A6034" w14:textId="77777777" w:rsidR="008E2FBB" w:rsidRPr="008E2FBB" w:rsidRDefault="008E2FBB" w:rsidP="008E2FBB">
      <w:pPr>
        <w:jc w:val="both"/>
        <w:rPr>
          <w:rFonts w:ascii="Verdana" w:hAnsi="Verdana" w:cs="Arial"/>
          <w:sz w:val="18"/>
          <w:szCs w:val="18"/>
          <w:lang w:val="es-BO"/>
        </w:rPr>
      </w:pPr>
    </w:p>
    <w:p w14:paraId="41F983F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(MANUALES DE OPERACIÓN, MANTENIMIENTO Y REPARACIÓN)</w:t>
      </w:r>
    </w:p>
    <w:p w14:paraId="1C490CE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3980AFCB"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18E4C93A" w14:textId="77777777" w:rsidR="008E2FBB" w:rsidRPr="008E2FBB" w:rsidRDefault="008E2FBB" w:rsidP="008E2FBB">
      <w:pPr>
        <w:jc w:val="both"/>
        <w:rPr>
          <w:rFonts w:ascii="Verdana" w:hAnsi="Verdana" w:cs="Arial"/>
          <w:b/>
          <w:i/>
          <w:sz w:val="18"/>
          <w:szCs w:val="18"/>
          <w:lang w:val="es-BO"/>
        </w:rPr>
      </w:pPr>
    </w:p>
    <w:p w14:paraId="1C087EA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0CF08D1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(RECEPCIÓN)</w:t>
      </w:r>
    </w:p>
    <w:p w14:paraId="03606CF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A570C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08762F3C" w14:textId="77777777" w:rsidR="008E2FBB" w:rsidRPr="008E2FBB" w:rsidRDefault="008E2FBB" w:rsidP="008E2FBB">
      <w:pPr>
        <w:jc w:val="both"/>
        <w:rPr>
          <w:rFonts w:ascii="Verdana" w:hAnsi="Verdana" w:cs="Arial"/>
          <w:sz w:val="18"/>
          <w:szCs w:val="18"/>
          <w:lang w:val="es-BO"/>
        </w:rPr>
      </w:pPr>
    </w:p>
    <w:p w14:paraId="38FEC27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0778635" w14:textId="77777777" w:rsidR="008E2FBB" w:rsidRPr="008E2FBB" w:rsidRDefault="008E2FBB" w:rsidP="008E2FBB">
      <w:pPr>
        <w:jc w:val="both"/>
        <w:rPr>
          <w:rFonts w:ascii="Verdana" w:hAnsi="Verdana" w:cs="Arial"/>
          <w:sz w:val="18"/>
          <w:szCs w:val="18"/>
          <w:lang w:val="es-BO"/>
        </w:rPr>
      </w:pPr>
    </w:p>
    <w:p w14:paraId="2464687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3B083C1A" w14:textId="77777777" w:rsidR="008E2FBB" w:rsidRPr="008E2FBB" w:rsidRDefault="008E2FBB" w:rsidP="008E2FBB">
      <w:pPr>
        <w:jc w:val="both"/>
        <w:rPr>
          <w:rFonts w:ascii="Verdana" w:hAnsi="Verdana" w:cs="Arial"/>
          <w:sz w:val="18"/>
          <w:szCs w:val="18"/>
          <w:lang w:val="es-BO"/>
        </w:rPr>
      </w:pPr>
    </w:p>
    <w:p w14:paraId="45F684F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1D58CC0F" w14:textId="77777777" w:rsidR="008E2FBB" w:rsidRPr="008E2FBB" w:rsidRDefault="008E2FBB" w:rsidP="008E2FBB">
      <w:pPr>
        <w:jc w:val="both"/>
        <w:rPr>
          <w:rFonts w:ascii="Verdana" w:hAnsi="Verdana" w:cs="Arial"/>
          <w:sz w:val="18"/>
          <w:szCs w:val="18"/>
          <w:lang w:val="es-BO"/>
        </w:rPr>
      </w:pPr>
    </w:p>
    <w:p w14:paraId="72990F5F"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QUINTA.-</w:t>
      </w:r>
      <w:proofErr w:type="gramEnd"/>
      <w:r w:rsidRPr="008E2FBB">
        <w:rPr>
          <w:rFonts w:ascii="Verdana" w:hAnsi="Verdana" w:cs="Arial"/>
          <w:b/>
          <w:sz w:val="18"/>
          <w:szCs w:val="18"/>
          <w:lang w:val="es-BO"/>
        </w:rPr>
        <w:t xml:space="preserve"> (LIQUIDACIÓN DE CONTRATO) </w:t>
      </w:r>
    </w:p>
    <w:p w14:paraId="297FB94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3F48F86" w14:textId="77777777" w:rsidR="008E2FBB" w:rsidRPr="008E2FBB" w:rsidRDefault="008E2FBB" w:rsidP="008E2FBB">
      <w:pPr>
        <w:jc w:val="both"/>
        <w:rPr>
          <w:rFonts w:ascii="Verdana" w:hAnsi="Verdana" w:cs="Arial"/>
          <w:sz w:val="18"/>
          <w:szCs w:val="18"/>
          <w:lang w:val="es-BO"/>
        </w:rPr>
      </w:pPr>
    </w:p>
    <w:p w14:paraId="7832C54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EC6CDBE" w14:textId="77777777" w:rsidR="008E2FBB" w:rsidRPr="008E2FBB" w:rsidRDefault="008E2FBB" w:rsidP="008E2FBB">
      <w:pPr>
        <w:jc w:val="both"/>
        <w:rPr>
          <w:rFonts w:ascii="Verdana" w:hAnsi="Verdana" w:cs="Arial"/>
          <w:sz w:val="18"/>
          <w:szCs w:val="18"/>
          <w:lang w:val="es-BO"/>
        </w:rPr>
      </w:pPr>
    </w:p>
    <w:p w14:paraId="3BCFDE9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309B4EA0" w14:textId="77777777" w:rsidR="008E2FBB" w:rsidRPr="008E2FBB" w:rsidRDefault="008E2FBB" w:rsidP="008E2FBB">
      <w:pPr>
        <w:jc w:val="both"/>
        <w:rPr>
          <w:rFonts w:ascii="Verdana" w:hAnsi="Verdana" w:cs="Arial"/>
          <w:sz w:val="18"/>
          <w:szCs w:val="18"/>
          <w:lang w:val="es-BO"/>
        </w:rPr>
      </w:pPr>
    </w:p>
    <w:p w14:paraId="51242F0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742E319B" w14:textId="77777777" w:rsidR="008E2FBB" w:rsidRPr="008E2FBB" w:rsidRDefault="008E2FBB" w:rsidP="008E2FBB">
      <w:pPr>
        <w:jc w:val="both"/>
        <w:rPr>
          <w:rFonts w:ascii="Verdana" w:hAnsi="Verdana" w:cs="Arial"/>
          <w:sz w:val="18"/>
          <w:szCs w:val="18"/>
          <w:lang w:val="es-BO"/>
        </w:rPr>
      </w:pPr>
    </w:p>
    <w:p w14:paraId="2B31FB60"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 xml:space="preserve">Reposición de daños, si </w:t>
      </w:r>
      <w:proofErr w:type="gramStart"/>
      <w:r w:rsidRPr="008E2FBB">
        <w:rPr>
          <w:rFonts w:ascii="Verdana" w:hAnsi="Verdana"/>
          <w:sz w:val="18"/>
          <w:szCs w:val="18"/>
          <w:lang w:val="es-BO"/>
        </w:rPr>
        <w:t>hubieren</w:t>
      </w:r>
      <w:proofErr w:type="gramEnd"/>
      <w:r w:rsidRPr="008E2FBB">
        <w:rPr>
          <w:rFonts w:ascii="Verdana" w:hAnsi="Verdana"/>
          <w:sz w:val="18"/>
          <w:szCs w:val="18"/>
          <w:lang w:val="es-BO"/>
        </w:rPr>
        <w:t>.</w:t>
      </w:r>
    </w:p>
    <w:p w14:paraId="3785534A"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 xml:space="preserve">Las multas y penalidades, si </w:t>
      </w:r>
      <w:proofErr w:type="gramStart"/>
      <w:r w:rsidRPr="008E2FBB">
        <w:rPr>
          <w:rFonts w:ascii="Verdana" w:hAnsi="Verdana"/>
          <w:sz w:val="18"/>
          <w:szCs w:val="18"/>
          <w:lang w:val="es-BO"/>
        </w:rPr>
        <w:t>hubieran</w:t>
      </w:r>
      <w:proofErr w:type="gramEnd"/>
      <w:r w:rsidRPr="008E2FBB">
        <w:rPr>
          <w:rFonts w:ascii="Verdana" w:hAnsi="Verdana"/>
          <w:sz w:val="18"/>
          <w:szCs w:val="18"/>
          <w:lang w:val="es-BO"/>
        </w:rPr>
        <w:t>.</w:t>
      </w:r>
    </w:p>
    <w:p w14:paraId="10D90751"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70FA6233"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50962C12" w14:textId="77777777" w:rsidR="008E2FBB" w:rsidRPr="008E2FBB" w:rsidRDefault="008E2FBB" w:rsidP="008E2FBB">
      <w:pPr>
        <w:ind w:left="786"/>
        <w:jc w:val="both"/>
        <w:rPr>
          <w:rFonts w:ascii="Verdana" w:hAnsi="Verdana" w:cs="Arial"/>
          <w:sz w:val="18"/>
          <w:szCs w:val="18"/>
          <w:lang w:val="es-BO"/>
        </w:rPr>
      </w:pPr>
    </w:p>
    <w:p w14:paraId="2C259DF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3A299DAA" w14:textId="77777777" w:rsidR="008E2FBB" w:rsidRPr="008E2FBB" w:rsidRDefault="008E2FBB" w:rsidP="008E2FBB">
      <w:pPr>
        <w:jc w:val="both"/>
        <w:rPr>
          <w:rFonts w:ascii="Verdana" w:hAnsi="Verdana" w:cs="Arial"/>
          <w:sz w:val="18"/>
          <w:szCs w:val="18"/>
          <w:lang w:val="es-BO"/>
        </w:rPr>
      </w:pPr>
    </w:p>
    <w:p w14:paraId="69925E8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2F41E7E5" w14:textId="77777777" w:rsidR="008E2FBB" w:rsidRPr="008E2FBB" w:rsidRDefault="008E2FBB" w:rsidP="008E2FBB">
      <w:pPr>
        <w:jc w:val="both"/>
        <w:rPr>
          <w:rFonts w:ascii="Verdana" w:hAnsi="Verdana" w:cs="Arial"/>
          <w:sz w:val="18"/>
          <w:szCs w:val="18"/>
          <w:lang w:val="es-BO"/>
        </w:rPr>
      </w:pPr>
    </w:p>
    <w:p w14:paraId="0E69F72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123BB7DD" w14:textId="77777777" w:rsidR="008E2FBB" w:rsidRPr="008E2FBB" w:rsidRDefault="008E2FBB" w:rsidP="008E2FBB">
      <w:pPr>
        <w:jc w:val="both"/>
        <w:rPr>
          <w:rFonts w:ascii="Verdana" w:hAnsi="Verdana" w:cs="Arial"/>
          <w:sz w:val="18"/>
          <w:szCs w:val="18"/>
          <w:lang w:val="es-BO"/>
        </w:rPr>
      </w:pPr>
    </w:p>
    <w:p w14:paraId="1809563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393CD638" w14:textId="77777777" w:rsidR="008E2FBB" w:rsidRPr="008E2FBB" w:rsidRDefault="008E2FBB" w:rsidP="008E2FBB">
      <w:pPr>
        <w:jc w:val="both"/>
        <w:rPr>
          <w:rFonts w:ascii="Verdana" w:hAnsi="Verdana" w:cs="Arial"/>
          <w:sz w:val="18"/>
          <w:szCs w:val="18"/>
          <w:lang w:val="es-BO"/>
        </w:rPr>
      </w:pPr>
    </w:p>
    <w:p w14:paraId="6DF2E73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1A9C8CF6" w14:textId="77777777" w:rsidR="008E2FBB" w:rsidRPr="008E2FBB" w:rsidRDefault="008E2FBB" w:rsidP="008E2FBB">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02D86F8B" w14:textId="4ABB39C4" w:rsidR="008E2FBB" w:rsidRDefault="008E2FBB" w:rsidP="008E2FBB">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E2FBB" w:rsidRPr="008E2FBB" w14:paraId="1BF46647" w14:textId="77777777" w:rsidTr="00AE5887">
        <w:trPr>
          <w:jc w:val="center"/>
        </w:trPr>
        <w:tc>
          <w:tcPr>
            <w:tcW w:w="4011" w:type="dxa"/>
            <w:tcBorders>
              <w:top w:val="nil"/>
              <w:left w:val="nil"/>
              <w:bottom w:val="dashed" w:sz="4" w:space="0" w:color="auto"/>
              <w:right w:val="nil"/>
            </w:tcBorders>
          </w:tcPr>
          <w:p w14:paraId="1E7EEAAE" w14:textId="77777777" w:rsidR="008E2FBB" w:rsidRPr="008E2FBB" w:rsidRDefault="008E2FBB" w:rsidP="008E2FBB">
            <w:pPr>
              <w:autoSpaceDE w:val="0"/>
              <w:autoSpaceDN w:val="0"/>
              <w:adjustRightInd w:val="0"/>
              <w:jc w:val="both"/>
              <w:rPr>
                <w:rFonts w:cs="Verdana"/>
                <w:sz w:val="18"/>
                <w:szCs w:val="18"/>
                <w:lang w:val="es-BO"/>
              </w:rPr>
            </w:pPr>
          </w:p>
        </w:tc>
        <w:tc>
          <w:tcPr>
            <w:tcW w:w="236" w:type="dxa"/>
          </w:tcPr>
          <w:p w14:paraId="05FDDB0C"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6C919EC" w14:textId="77777777" w:rsidR="008E2FBB" w:rsidRPr="008E2FBB" w:rsidRDefault="008E2FBB" w:rsidP="008E2FBB">
            <w:pPr>
              <w:autoSpaceDE w:val="0"/>
              <w:autoSpaceDN w:val="0"/>
              <w:adjustRightInd w:val="0"/>
              <w:jc w:val="both"/>
              <w:rPr>
                <w:rFonts w:cs="Verdana"/>
                <w:sz w:val="18"/>
                <w:szCs w:val="18"/>
                <w:lang w:val="es-BO"/>
              </w:rPr>
            </w:pPr>
          </w:p>
        </w:tc>
      </w:tr>
      <w:tr w:rsidR="008E2FBB" w:rsidRPr="008E2FBB" w14:paraId="498F27AE" w14:textId="77777777" w:rsidTr="00AE5887">
        <w:trPr>
          <w:jc w:val="center"/>
        </w:trPr>
        <w:tc>
          <w:tcPr>
            <w:tcW w:w="4011" w:type="dxa"/>
            <w:tcBorders>
              <w:top w:val="dashed" w:sz="4" w:space="0" w:color="auto"/>
              <w:left w:val="nil"/>
              <w:bottom w:val="nil"/>
              <w:right w:val="nil"/>
            </w:tcBorders>
            <w:hideMark/>
          </w:tcPr>
          <w:p w14:paraId="0A0468D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 xml:space="preserve">(Registrar el nombre y cargo del </w:t>
            </w:r>
            <w:proofErr w:type="gramStart"/>
            <w:r w:rsidRPr="008E2FBB">
              <w:rPr>
                <w:rFonts w:cs="Verdana-BoldItalic"/>
                <w:b/>
                <w:bCs/>
                <w:i/>
                <w:iCs/>
                <w:sz w:val="18"/>
                <w:szCs w:val="18"/>
                <w:lang w:val="es-BO"/>
              </w:rPr>
              <w:t>Funcionario</w:t>
            </w:r>
            <w:proofErr w:type="gramEnd"/>
            <w:r w:rsidRPr="008E2FBB">
              <w:rPr>
                <w:rFonts w:cs="Verdana-BoldItalic"/>
                <w:b/>
                <w:bCs/>
                <w:i/>
                <w:iCs/>
                <w:sz w:val="18"/>
                <w:szCs w:val="18"/>
                <w:lang w:val="es-BO"/>
              </w:rPr>
              <w:t xml:space="preserve"> habilitado para la firma del contrato)</w:t>
            </w:r>
          </w:p>
        </w:tc>
        <w:tc>
          <w:tcPr>
            <w:tcW w:w="236" w:type="dxa"/>
          </w:tcPr>
          <w:p w14:paraId="6637D387"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06BADBC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65460365" w14:textId="77777777" w:rsidR="008E2FBB" w:rsidRPr="008E2FBB" w:rsidRDefault="008E2FBB" w:rsidP="00F62170">
      <w:pPr>
        <w:rPr>
          <w:sz w:val="24"/>
          <w:szCs w:val="24"/>
          <w:lang w:val="es-BO"/>
        </w:rPr>
      </w:pPr>
    </w:p>
    <w:sectPr w:rsidR="008E2FBB" w:rsidRPr="008E2FBB"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A4C9" w14:textId="77777777" w:rsidR="006558C5" w:rsidRDefault="006558C5">
      <w:r>
        <w:separator/>
      </w:r>
    </w:p>
  </w:endnote>
  <w:endnote w:type="continuationSeparator" w:id="0">
    <w:p w14:paraId="2F1E7D05" w14:textId="77777777" w:rsidR="006558C5" w:rsidRDefault="0065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Content>
      <w:p w14:paraId="11339CEE" w14:textId="328C1AE4" w:rsidR="00766D55" w:rsidRDefault="00766D55">
        <w:pPr>
          <w:pStyle w:val="Piedepgina"/>
          <w:jc w:val="right"/>
        </w:pPr>
        <w:r>
          <w:fldChar w:fldCharType="begin"/>
        </w:r>
        <w:r>
          <w:instrText>PAGE   \* MERGEFORMAT</w:instrText>
        </w:r>
        <w:r>
          <w:fldChar w:fldCharType="separate"/>
        </w:r>
        <w:r w:rsidRPr="00AB68F2">
          <w:rPr>
            <w:noProof/>
            <w:lang w:val="es-ES"/>
          </w:rPr>
          <w:t>159</w:t>
        </w:r>
        <w:r>
          <w:fldChar w:fldCharType="end"/>
        </w:r>
      </w:p>
    </w:sdtContent>
  </w:sdt>
  <w:p w14:paraId="04181F38" w14:textId="77777777" w:rsidR="00766D55" w:rsidRDefault="00766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4031" w14:textId="77777777" w:rsidR="006558C5" w:rsidRDefault="006558C5">
      <w:r>
        <w:separator/>
      </w:r>
    </w:p>
  </w:footnote>
  <w:footnote w:type="continuationSeparator" w:id="0">
    <w:p w14:paraId="5D64A609" w14:textId="77777777" w:rsidR="006558C5" w:rsidRDefault="0065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261F52CA" w:rsidR="00766D55" w:rsidRPr="00827D97" w:rsidRDefault="00766D55"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B2DAD63" w14:textId="77777777" w:rsidR="00766D55" w:rsidRPr="00855EEB" w:rsidRDefault="00766D55"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766D55" w:rsidRPr="00AC3E2B" w:rsidRDefault="00766D55">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766D55" w:rsidRPr="00364BEB" w:rsidRDefault="00766D55">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766D55" w:rsidRPr="00855EEB" w:rsidRDefault="00766D5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986356"/>
    <w:multiLevelType w:val="hybridMultilevel"/>
    <w:tmpl w:val="F00A68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0AA2741"/>
    <w:multiLevelType w:val="hybridMultilevel"/>
    <w:tmpl w:val="B4606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5"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12341BF"/>
    <w:multiLevelType w:val="hybridMultilevel"/>
    <w:tmpl w:val="300EF60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10"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3"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B8C2B15"/>
    <w:multiLevelType w:val="hybridMultilevel"/>
    <w:tmpl w:val="145099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CBA6A0B"/>
    <w:multiLevelType w:val="hybridMultilevel"/>
    <w:tmpl w:val="D94E0F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3" w15:restartNumberingAfterBreak="0">
    <w:nsid w:val="109A0821"/>
    <w:multiLevelType w:val="hybridMultilevel"/>
    <w:tmpl w:val="FC2AA34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5" w15:restartNumberingAfterBreak="0">
    <w:nsid w:val="11410C27"/>
    <w:multiLevelType w:val="hybridMultilevel"/>
    <w:tmpl w:val="E092FD2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9"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6296A07"/>
    <w:multiLevelType w:val="hybridMultilevel"/>
    <w:tmpl w:val="1FFC8F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35"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8" w15:restartNumberingAfterBreak="0">
    <w:nsid w:val="1A5322D5"/>
    <w:multiLevelType w:val="hybridMultilevel"/>
    <w:tmpl w:val="8D8A85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239D78F0"/>
    <w:multiLevelType w:val="hybridMultilevel"/>
    <w:tmpl w:val="B3F6933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23B476AA"/>
    <w:multiLevelType w:val="hybridMultilevel"/>
    <w:tmpl w:val="4AB680C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24114BFA"/>
    <w:multiLevelType w:val="hybridMultilevel"/>
    <w:tmpl w:val="145099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9" w15:restartNumberingAfterBreak="0">
    <w:nsid w:val="25C47728"/>
    <w:multiLevelType w:val="hybridMultilevel"/>
    <w:tmpl w:val="1FFC8F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56"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58"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9" w15:restartNumberingAfterBreak="0">
    <w:nsid w:val="30D173A2"/>
    <w:multiLevelType w:val="hybridMultilevel"/>
    <w:tmpl w:val="DEFA99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314F620C"/>
    <w:multiLevelType w:val="hybridMultilevel"/>
    <w:tmpl w:val="4594A624"/>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61"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63"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4"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5" w15:restartNumberingAfterBreak="0">
    <w:nsid w:val="33E64207"/>
    <w:multiLevelType w:val="hybridMultilevel"/>
    <w:tmpl w:val="B5A628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67"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68" w15:restartNumberingAfterBreak="0">
    <w:nsid w:val="39DE2F91"/>
    <w:multiLevelType w:val="hybridMultilevel"/>
    <w:tmpl w:val="23DADA8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71"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72" w15:restartNumberingAfterBreak="0">
    <w:nsid w:val="3D326167"/>
    <w:multiLevelType w:val="hybridMultilevel"/>
    <w:tmpl w:val="F00A68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15:restartNumberingAfterBreak="0">
    <w:nsid w:val="4067740C"/>
    <w:multiLevelType w:val="hybridMultilevel"/>
    <w:tmpl w:val="9342DC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3B40274"/>
    <w:multiLevelType w:val="hybridMultilevel"/>
    <w:tmpl w:val="72E40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461726E6"/>
    <w:multiLevelType w:val="hybridMultilevel"/>
    <w:tmpl w:val="E7068FD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8"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CD83518"/>
    <w:multiLevelType w:val="hybridMultilevel"/>
    <w:tmpl w:val="4B44EE3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82"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3" w15:restartNumberingAfterBreak="0">
    <w:nsid w:val="510B5821"/>
    <w:multiLevelType w:val="hybridMultilevel"/>
    <w:tmpl w:val="625A97F0"/>
    <w:lvl w:ilvl="0" w:tplc="40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4"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3EB1793"/>
    <w:multiLevelType w:val="hybridMultilevel"/>
    <w:tmpl w:val="C756C6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545637A0"/>
    <w:multiLevelType w:val="hybridMultilevel"/>
    <w:tmpl w:val="8BF6D9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15:restartNumberingAfterBreak="0">
    <w:nsid w:val="54BD1D53"/>
    <w:multiLevelType w:val="hybridMultilevel"/>
    <w:tmpl w:val="59FA62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15:restartNumberingAfterBreak="0">
    <w:nsid w:val="55293CAF"/>
    <w:multiLevelType w:val="hybridMultilevel"/>
    <w:tmpl w:val="8D8A85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5870195F"/>
    <w:multiLevelType w:val="singleLevel"/>
    <w:tmpl w:val="38C2B268"/>
    <w:lvl w:ilvl="0">
      <w:numFmt w:val="decimal"/>
      <w:pStyle w:val="Ttulo9"/>
      <w:lvlText w:val=""/>
      <w:lvlJc w:val="left"/>
    </w:lvl>
  </w:abstractNum>
  <w:abstractNum w:abstractNumId="9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6"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1" w15:restartNumberingAfterBreak="0">
    <w:nsid w:val="5FAF01F3"/>
    <w:multiLevelType w:val="hybridMultilevel"/>
    <w:tmpl w:val="E4FE86CE"/>
    <w:lvl w:ilvl="0" w:tplc="19C62E48">
      <w:start w:val="2"/>
      <w:numFmt w:val="bullet"/>
      <w:lvlText w:val="-"/>
      <w:lvlJc w:val="left"/>
      <w:pPr>
        <w:ind w:left="720" w:hanging="360"/>
      </w:pPr>
      <w:rPr>
        <w:rFonts w:ascii="Century Gothic" w:eastAsia="Century Gothic" w:hAnsi="Century Gothic" w:cs="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61665E0F"/>
    <w:multiLevelType w:val="hybridMultilevel"/>
    <w:tmpl w:val="76CCFEF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5" w15:restartNumberingAfterBreak="0">
    <w:nsid w:val="618B6C72"/>
    <w:multiLevelType w:val="hybridMultilevel"/>
    <w:tmpl w:val="65C00E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0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8" w15:restartNumberingAfterBreak="0">
    <w:nsid w:val="63545A35"/>
    <w:multiLevelType w:val="hybridMultilevel"/>
    <w:tmpl w:val="D94E0F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9" w15:restartNumberingAfterBreak="0">
    <w:nsid w:val="64794F27"/>
    <w:multiLevelType w:val="hybridMultilevel"/>
    <w:tmpl w:val="8C065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65314589"/>
    <w:multiLevelType w:val="hybridMultilevel"/>
    <w:tmpl w:val="FC2AA34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662E4CF1"/>
    <w:multiLevelType w:val="hybridMultilevel"/>
    <w:tmpl w:val="E73C7C6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67545138"/>
    <w:multiLevelType w:val="hybridMultilevel"/>
    <w:tmpl w:val="50F67E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683A37FF"/>
    <w:multiLevelType w:val="hybridMultilevel"/>
    <w:tmpl w:val="E99EFF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69B92C80"/>
    <w:multiLevelType w:val="hybridMultilevel"/>
    <w:tmpl w:val="C756C6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20"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23"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4" w15:restartNumberingAfterBreak="0">
    <w:nsid w:val="73427BFD"/>
    <w:multiLevelType w:val="hybridMultilevel"/>
    <w:tmpl w:val="8BF6D9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5"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74D44313"/>
    <w:multiLevelType w:val="hybridMultilevel"/>
    <w:tmpl w:val="EC68E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7"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8" w15:restartNumberingAfterBreak="0">
    <w:nsid w:val="75894BED"/>
    <w:multiLevelType w:val="hybridMultilevel"/>
    <w:tmpl w:val="300EF60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9" w15:restartNumberingAfterBreak="0">
    <w:nsid w:val="75EC40D1"/>
    <w:multiLevelType w:val="hybridMultilevel"/>
    <w:tmpl w:val="59FA62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0"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1" w15:restartNumberingAfterBreak="0">
    <w:nsid w:val="76F01825"/>
    <w:multiLevelType w:val="hybridMultilevel"/>
    <w:tmpl w:val="B5A628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2"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7A875E96"/>
    <w:multiLevelType w:val="hybridMultilevel"/>
    <w:tmpl w:val="DEFA99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5" w15:restartNumberingAfterBreak="0">
    <w:nsid w:val="7AA269F1"/>
    <w:multiLevelType w:val="hybridMultilevel"/>
    <w:tmpl w:val="65C00E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6"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7" w15:restartNumberingAfterBreak="0">
    <w:nsid w:val="7E84598B"/>
    <w:multiLevelType w:val="hybridMultilevel"/>
    <w:tmpl w:val="EC68E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7"/>
  </w:num>
  <w:num w:numId="2">
    <w:abstractNumId w:val="48"/>
  </w:num>
  <w:num w:numId="3">
    <w:abstractNumId w:val="26"/>
  </w:num>
  <w:num w:numId="4">
    <w:abstractNumId w:val="123"/>
  </w:num>
  <w:num w:numId="5">
    <w:abstractNumId w:val="7"/>
  </w:num>
  <w:num w:numId="6">
    <w:abstractNumId w:val="92"/>
  </w:num>
  <w:num w:numId="7">
    <w:abstractNumId w:val="70"/>
  </w:num>
  <w:num w:numId="8">
    <w:abstractNumId w:val="67"/>
  </w:num>
  <w:num w:numId="9">
    <w:abstractNumId w:val="77"/>
  </w:num>
  <w:num w:numId="10">
    <w:abstractNumId w:val="9"/>
  </w:num>
  <w:num w:numId="11">
    <w:abstractNumId w:val="55"/>
  </w:num>
  <w:num w:numId="12">
    <w:abstractNumId w:val="57"/>
  </w:num>
  <w:num w:numId="13">
    <w:abstractNumId w:val="66"/>
  </w:num>
  <w:num w:numId="14">
    <w:abstractNumId w:val="93"/>
  </w:num>
  <w:num w:numId="15">
    <w:abstractNumId w:val="28"/>
  </w:num>
  <w:num w:numId="16">
    <w:abstractNumId w:val="27"/>
  </w:num>
  <w:num w:numId="17">
    <w:abstractNumId w:val="138"/>
  </w:num>
  <w:num w:numId="18">
    <w:abstractNumId w:val="10"/>
  </w:num>
  <w:num w:numId="19">
    <w:abstractNumId w:val="8"/>
  </w:num>
  <w:num w:numId="20">
    <w:abstractNumId w:val="61"/>
  </w:num>
  <w:num w:numId="21">
    <w:abstractNumId w:val="18"/>
  </w:num>
  <w:num w:numId="22">
    <w:abstractNumId w:val="54"/>
  </w:num>
  <w:num w:numId="23">
    <w:abstractNumId w:val="78"/>
  </w:num>
  <w:num w:numId="24">
    <w:abstractNumId w:val="58"/>
  </w:num>
  <w:num w:numId="25">
    <w:abstractNumId w:val="24"/>
  </w:num>
  <w:num w:numId="26">
    <w:abstractNumId w:val="22"/>
  </w:num>
  <w:num w:numId="27">
    <w:abstractNumId w:val="119"/>
  </w:num>
  <w:num w:numId="28">
    <w:abstractNumId w:val="81"/>
  </w:num>
  <w:num w:numId="29">
    <w:abstractNumId w:val="64"/>
  </w:num>
  <w:num w:numId="30">
    <w:abstractNumId w:val="51"/>
  </w:num>
  <w:num w:numId="31">
    <w:abstractNumId w:val="111"/>
  </w:num>
  <w:num w:numId="32">
    <w:abstractNumId w:val="14"/>
  </w:num>
  <w:num w:numId="33">
    <w:abstractNumId w:val="97"/>
  </w:num>
  <w:num w:numId="34">
    <w:abstractNumId w:val="79"/>
  </w:num>
  <w:num w:numId="35">
    <w:abstractNumId w:val="30"/>
  </w:num>
  <w:num w:numId="36">
    <w:abstractNumId w:val="103"/>
  </w:num>
  <w:num w:numId="37">
    <w:abstractNumId w:val="69"/>
  </w:num>
  <w:num w:numId="38">
    <w:abstractNumId w:val="43"/>
  </w:num>
  <w:num w:numId="39">
    <w:abstractNumId w:val="130"/>
  </w:num>
  <w:num w:numId="40">
    <w:abstractNumId w:val="31"/>
  </w:num>
  <w:num w:numId="41">
    <w:abstractNumId w:val="136"/>
  </w:num>
  <w:num w:numId="42">
    <w:abstractNumId w:val="100"/>
  </w:num>
  <w:num w:numId="43">
    <w:abstractNumId w:val="95"/>
  </w:num>
  <w:num w:numId="44">
    <w:abstractNumId w:val="5"/>
  </w:num>
  <w:num w:numId="45">
    <w:abstractNumId w:val="114"/>
  </w:num>
  <w:num w:numId="46">
    <w:abstractNumId w:val="94"/>
  </w:num>
  <w:num w:numId="47">
    <w:abstractNumId w:val="82"/>
  </w:num>
  <w:num w:numId="48">
    <w:abstractNumId w:val="133"/>
  </w:num>
  <w:num w:numId="49">
    <w:abstractNumId w:val="21"/>
  </w:num>
  <w:num w:numId="50">
    <w:abstractNumId w:val="29"/>
  </w:num>
  <w:num w:numId="51">
    <w:abstractNumId w:val="11"/>
  </w:num>
  <w:num w:numId="52">
    <w:abstractNumId w:val="17"/>
  </w:num>
  <w:num w:numId="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1"/>
  </w:num>
  <w:num w:numId="57">
    <w:abstractNumId w:val="0"/>
  </w:num>
  <w:num w:numId="58">
    <w:abstractNumId w:val="125"/>
  </w:num>
  <w:num w:numId="59">
    <w:abstractNumId w:val="50"/>
  </w:num>
  <w:num w:numId="60">
    <w:abstractNumId w:val="32"/>
  </w:num>
  <w:num w:numId="61">
    <w:abstractNumId w:val="121"/>
  </w:num>
  <w:num w:numId="62">
    <w:abstractNumId w:val="118"/>
  </w:num>
  <w:num w:numId="63">
    <w:abstractNumId w:val="16"/>
  </w:num>
  <w:num w:numId="64">
    <w:abstractNumId w:val="41"/>
  </w:num>
  <w:num w:numId="65">
    <w:abstractNumId w:val="35"/>
  </w:num>
  <w:num w:numId="66">
    <w:abstractNumId w:val="96"/>
  </w:num>
  <w:num w:numId="67">
    <w:abstractNumId w:val="127"/>
  </w:num>
  <w:num w:numId="68">
    <w:abstractNumId w:val="115"/>
  </w:num>
  <w:num w:numId="69">
    <w:abstractNumId w:val="40"/>
  </w:num>
  <w:num w:numId="70">
    <w:abstractNumId w:val="120"/>
  </w:num>
  <w:num w:numId="71">
    <w:abstractNumId w:val="74"/>
  </w:num>
  <w:num w:numId="72">
    <w:abstractNumId w:val="90"/>
  </w:num>
  <w:num w:numId="73">
    <w:abstractNumId w:val="89"/>
  </w:num>
  <w:num w:numId="74">
    <w:abstractNumId w:val="20"/>
  </w:num>
  <w:num w:numId="75">
    <w:abstractNumId w:val="53"/>
  </w:num>
  <w:num w:numId="76">
    <w:abstractNumId w:val="91"/>
  </w:num>
  <w:num w:numId="77">
    <w:abstractNumId w:val="84"/>
  </w:num>
  <w:num w:numId="78">
    <w:abstractNumId w:val="56"/>
  </w:num>
  <w:num w:numId="79">
    <w:abstractNumId w:val="107"/>
  </w:num>
  <w:num w:numId="80">
    <w:abstractNumId w:val="13"/>
  </w:num>
  <w:num w:numId="81">
    <w:abstractNumId w:val="52"/>
  </w:num>
  <w:num w:numId="82">
    <w:abstractNumId w:val="132"/>
  </w:num>
  <w:num w:numId="83">
    <w:abstractNumId w:val="99"/>
  </w:num>
  <w:num w:numId="84">
    <w:abstractNumId w:val="39"/>
  </w:num>
  <w:num w:numId="85">
    <w:abstractNumId w:val="98"/>
  </w:num>
  <w:num w:numId="86">
    <w:abstractNumId w:val="102"/>
  </w:num>
  <w:num w:numId="87">
    <w:abstractNumId w:val="44"/>
  </w:num>
  <w:num w:numId="88">
    <w:abstractNumId w:val="12"/>
  </w:num>
  <w:num w:numId="89">
    <w:abstractNumId w:val="36"/>
  </w:num>
  <w:num w:numId="90">
    <w:abstractNumId w:val="71"/>
  </w:num>
  <w:num w:numId="91">
    <w:abstractNumId w:val="63"/>
  </w:num>
  <w:num w:numId="92">
    <w:abstractNumId w:val="34"/>
  </w:num>
  <w:num w:numId="93">
    <w:abstractNumId w:val="122"/>
  </w:num>
  <w:num w:numId="94">
    <w:abstractNumId w:val="4"/>
  </w:num>
  <w:num w:numId="95">
    <w:abstractNumId w:val="75"/>
  </w:num>
  <w:num w:numId="96">
    <w:abstractNumId w:val="116"/>
  </w:num>
  <w:num w:numId="97">
    <w:abstractNumId w:val="65"/>
  </w:num>
  <w:num w:numId="98">
    <w:abstractNumId w:val="128"/>
  </w:num>
  <w:num w:numId="99">
    <w:abstractNumId w:val="137"/>
  </w:num>
  <w:num w:numId="100">
    <w:abstractNumId w:val="88"/>
  </w:num>
  <w:num w:numId="101">
    <w:abstractNumId w:val="72"/>
  </w:num>
  <w:num w:numId="102">
    <w:abstractNumId w:val="101"/>
  </w:num>
  <w:num w:numId="103">
    <w:abstractNumId w:val="15"/>
  </w:num>
  <w:num w:numId="104">
    <w:abstractNumId w:val="59"/>
  </w:num>
  <w:num w:numId="105">
    <w:abstractNumId w:val="87"/>
  </w:num>
  <w:num w:numId="106">
    <w:abstractNumId w:val="19"/>
  </w:num>
  <w:num w:numId="107">
    <w:abstractNumId w:val="86"/>
  </w:num>
  <w:num w:numId="108">
    <w:abstractNumId w:val="105"/>
  </w:num>
  <w:num w:numId="109">
    <w:abstractNumId w:val="49"/>
  </w:num>
  <w:num w:numId="110">
    <w:abstractNumId w:val="109"/>
  </w:num>
  <w:num w:numId="111">
    <w:abstractNumId w:val="25"/>
  </w:num>
  <w:num w:numId="112">
    <w:abstractNumId w:val="68"/>
  </w:num>
  <w:num w:numId="113">
    <w:abstractNumId w:val="104"/>
  </w:num>
  <w:num w:numId="114">
    <w:abstractNumId w:val="73"/>
  </w:num>
  <w:num w:numId="115">
    <w:abstractNumId w:val="45"/>
  </w:num>
  <w:num w:numId="116">
    <w:abstractNumId w:val="60"/>
  </w:num>
  <w:num w:numId="117">
    <w:abstractNumId w:val="3"/>
  </w:num>
  <w:num w:numId="118">
    <w:abstractNumId w:val="113"/>
  </w:num>
  <w:num w:numId="119">
    <w:abstractNumId w:val="117"/>
  </w:num>
  <w:num w:numId="120">
    <w:abstractNumId w:val="76"/>
  </w:num>
  <w:num w:numId="121">
    <w:abstractNumId w:val="80"/>
  </w:num>
  <w:num w:numId="122">
    <w:abstractNumId w:val="83"/>
  </w:num>
  <w:num w:numId="123">
    <w:abstractNumId w:val="23"/>
  </w:num>
  <w:num w:numId="124">
    <w:abstractNumId w:val="46"/>
  </w:num>
  <w:num w:numId="125">
    <w:abstractNumId w:val="112"/>
  </w:num>
  <w:num w:numId="126">
    <w:abstractNumId w:val="131"/>
  </w:num>
  <w:num w:numId="127">
    <w:abstractNumId w:val="6"/>
  </w:num>
  <w:num w:numId="128">
    <w:abstractNumId w:val="126"/>
  </w:num>
  <w:num w:numId="129">
    <w:abstractNumId w:val="110"/>
  </w:num>
  <w:num w:numId="130">
    <w:abstractNumId w:val="85"/>
  </w:num>
  <w:num w:numId="131">
    <w:abstractNumId w:val="38"/>
  </w:num>
  <w:num w:numId="132">
    <w:abstractNumId w:val="2"/>
  </w:num>
  <w:num w:numId="133">
    <w:abstractNumId w:val="47"/>
  </w:num>
  <w:num w:numId="134">
    <w:abstractNumId w:val="134"/>
  </w:num>
  <w:num w:numId="135">
    <w:abstractNumId w:val="129"/>
  </w:num>
  <w:num w:numId="136">
    <w:abstractNumId w:val="108"/>
  </w:num>
  <w:num w:numId="137">
    <w:abstractNumId w:val="124"/>
  </w:num>
  <w:num w:numId="138">
    <w:abstractNumId w:val="135"/>
  </w:num>
  <w:num w:numId="139">
    <w:abstractNumId w:val="3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96f,#d0b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B3A"/>
    <w:rsid w:val="00001D8F"/>
    <w:rsid w:val="00001F47"/>
    <w:rsid w:val="00002008"/>
    <w:rsid w:val="0000233F"/>
    <w:rsid w:val="00002790"/>
    <w:rsid w:val="000027F3"/>
    <w:rsid w:val="00002AB7"/>
    <w:rsid w:val="00002C70"/>
    <w:rsid w:val="00003600"/>
    <w:rsid w:val="000038B9"/>
    <w:rsid w:val="00003FCE"/>
    <w:rsid w:val="00004004"/>
    <w:rsid w:val="00004370"/>
    <w:rsid w:val="00004536"/>
    <w:rsid w:val="000051CE"/>
    <w:rsid w:val="000058EC"/>
    <w:rsid w:val="00006133"/>
    <w:rsid w:val="000071E1"/>
    <w:rsid w:val="000074CE"/>
    <w:rsid w:val="000076F9"/>
    <w:rsid w:val="0000793E"/>
    <w:rsid w:val="000079EC"/>
    <w:rsid w:val="00007C36"/>
    <w:rsid w:val="00007C78"/>
    <w:rsid w:val="00007D31"/>
    <w:rsid w:val="0001097D"/>
    <w:rsid w:val="00010E9B"/>
    <w:rsid w:val="00011136"/>
    <w:rsid w:val="000118C6"/>
    <w:rsid w:val="00011C62"/>
    <w:rsid w:val="000120E6"/>
    <w:rsid w:val="00012696"/>
    <w:rsid w:val="00012AA2"/>
    <w:rsid w:val="00012C55"/>
    <w:rsid w:val="00012CAB"/>
    <w:rsid w:val="00013527"/>
    <w:rsid w:val="00013B60"/>
    <w:rsid w:val="000141A4"/>
    <w:rsid w:val="0001453D"/>
    <w:rsid w:val="00015563"/>
    <w:rsid w:val="00015A45"/>
    <w:rsid w:val="00015AF7"/>
    <w:rsid w:val="00015CCA"/>
    <w:rsid w:val="00015E70"/>
    <w:rsid w:val="0001609A"/>
    <w:rsid w:val="0001683E"/>
    <w:rsid w:val="00016F4C"/>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123"/>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AA5"/>
    <w:rsid w:val="00044D78"/>
    <w:rsid w:val="00044DE0"/>
    <w:rsid w:val="00044EF5"/>
    <w:rsid w:val="00045098"/>
    <w:rsid w:val="0004513D"/>
    <w:rsid w:val="00045DC6"/>
    <w:rsid w:val="000465A1"/>
    <w:rsid w:val="000467D3"/>
    <w:rsid w:val="00046AB5"/>
    <w:rsid w:val="0004717B"/>
    <w:rsid w:val="000475FA"/>
    <w:rsid w:val="00047B67"/>
    <w:rsid w:val="00050C77"/>
    <w:rsid w:val="0005176A"/>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B84"/>
    <w:rsid w:val="000603C9"/>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382"/>
    <w:rsid w:val="000734B4"/>
    <w:rsid w:val="00073644"/>
    <w:rsid w:val="00073E3E"/>
    <w:rsid w:val="00073E99"/>
    <w:rsid w:val="00073F32"/>
    <w:rsid w:val="000747E9"/>
    <w:rsid w:val="00074B43"/>
    <w:rsid w:val="00074BE3"/>
    <w:rsid w:val="000757FB"/>
    <w:rsid w:val="00075817"/>
    <w:rsid w:val="00075C3E"/>
    <w:rsid w:val="000765CA"/>
    <w:rsid w:val="000769D1"/>
    <w:rsid w:val="00076B4C"/>
    <w:rsid w:val="00076C3D"/>
    <w:rsid w:val="00077970"/>
    <w:rsid w:val="00080173"/>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88D"/>
    <w:rsid w:val="00090A62"/>
    <w:rsid w:val="00091489"/>
    <w:rsid w:val="00091597"/>
    <w:rsid w:val="00091A84"/>
    <w:rsid w:val="00091F1E"/>
    <w:rsid w:val="0009245A"/>
    <w:rsid w:val="000926BF"/>
    <w:rsid w:val="00092B41"/>
    <w:rsid w:val="00092FE1"/>
    <w:rsid w:val="00093278"/>
    <w:rsid w:val="0009366F"/>
    <w:rsid w:val="00093BC3"/>
    <w:rsid w:val="00093C54"/>
    <w:rsid w:val="00093EEC"/>
    <w:rsid w:val="00093FAD"/>
    <w:rsid w:val="0009418B"/>
    <w:rsid w:val="000941A6"/>
    <w:rsid w:val="00094BEE"/>
    <w:rsid w:val="00094D92"/>
    <w:rsid w:val="000951FB"/>
    <w:rsid w:val="00096BBD"/>
    <w:rsid w:val="00096D18"/>
    <w:rsid w:val="00096E38"/>
    <w:rsid w:val="00096E7E"/>
    <w:rsid w:val="00097501"/>
    <w:rsid w:val="00097513"/>
    <w:rsid w:val="00097A7D"/>
    <w:rsid w:val="00097B8C"/>
    <w:rsid w:val="000A0FAD"/>
    <w:rsid w:val="000A1301"/>
    <w:rsid w:val="000A1813"/>
    <w:rsid w:val="000A1F27"/>
    <w:rsid w:val="000A35AD"/>
    <w:rsid w:val="000A3DB2"/>
    <w:rsid w:val="000A3E3C"/>
    <w:rsid w:val="000A409F"/>
    <w:rsid w:val="000A422B"/>
    <w:rsid w:val="000A4484"/>
    <w:rsid w:val="000A449D"/>
    <w:rsid w:val="000A4597"/>
    <w:rsid w:val="000A555C"/>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15"/>
    <w:rsid w:val="000C1ED3"/>
    <w:rsid w:val="000C2135"/>
    <w:rsid w:val="000C24E8"/>
    <w:rsid w:val="000C331D"/>
    <w:rsid w:val="000C37CD"/>
    <w:rsid w:val="000C3BFB"/>
    <w:rsid w:val="000C4331"/>
    <w:rsid w:val="000C4E5F"/>
    <w:rsid w:val="000C5274"/>
    <w:rsid w:val="000C5993"/>
    <w:rsid w:val="000C6821"/>
    <w:rsid w:val="000C6D85"/>
    <w:rsid w:val="000C6E6F"/>
    <w:rsid w:val="000C7077"/>
    <w:rsid w:val="000C70D1"/>
    <w:rsid w:val="000C74F7"/>
    <w:rsid w:val="000C77CF"/>
    <w:rsid w:val="000C7D76"/>
    <w:rsid w:val="000D08DA"/>
    <w:rsid w:val="000D10B1"/>
    <w:rsid w:val="000D11F7"/>
    <w:rsid w:val="000D1214"/>
    <w:rsid w:val="000D147A"/>
    <w:rsid w:val="000D14B7"/>
    <w:rsid w:val="000D177A"/>
    <w:rsid w:val="000D1CDE"/>
    <w:rsid w:val="000D2390"/>
    <w:rsid w:val="000D2961"/>
    <w:rsid w:val="000D39BC"/>
    <w:rsid w:val="000D3B20"/>
    <w:rsid w:val="000D4521"/>
    <w:rsid w:val="000D4ADE"/>
    <w:rsid w:val="000D4C38"/>
    <w:rsid w:val="000D4D4E"/>
    <w:rsid w:val="000D6772"/>
    <w:rsid w:val="000D72AA"/>
    <w:rsid w:val="000D7757"/>
    <w:rsid w:val="000E0B32"/>
    <w:rsid w:val="000E11F5"/>
    <w:rsid w:val="000E188D"/>
    <w:rsid w:val="000E1D31"/>
    <w:rsid w:val="000E22B6"/>
    <w:rsid w:val="000E24A3"/>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2CD9"/>
    <w:rsid w:val="000F3347"/>
    <w:rsid w:val="000F38FB"/>
    <w:rsid w:val="000F6FA5"/>
    <w:rsid w:val="000F7ED8"/>
    <w:rsid w:val="001000ED"/>
    <w:rsid w:val="0010061D"/>
    <w:rsid w:val="00100F5C"/>
    <w:rsid w:val="00101EAE"/>
    <w:rsid w:val="0010282C"/>
    <w:rsid w:val="00102D55"/>
    <w:rsid w:val="00103909"/>
    <w:rsid w:val="00103A8A"/>
    <w:rsid w:val="00103FC4"/>
    <w:rsid w:val="001046BB"/>
    <w:rsid w:val="0010493C"/>
    <w:rsid w:val="0010506A"/>
    <w:rsid w:val="00105218"/>
    <w:rsid w:val="001052DC"/>
    <w:rsid w:val="001056FE"/>
    <w:rsid w:val="00105750"/>
    <w:rsid w:val="0010586A"/>
    <w:rsid w:val="001060C0"/>
    <w:rsid w:val="001062D6"/>
    <w:rsid w:val="00106503"/>
    <w:rsid w:val="0010681D"/>
    <w:rsid w:val="0010685A"/>
    <w:rsid w:val="00106A21"/>
    <w:rsid w:val="0010748F"/>
    <w:rsid w:val="00107A33"/>
    <w:rsid w:val="001106B1"/>
    <w:rsid w:val="001107A7"/>
    <w:rsid w:val="0011157F"/>
    <w:rsid w:val="001116C9"/>
    <w:rsid w:val="00111B1A"/>
    <w:rsid w:val="00111C7B"/>
    <w:rsid w:val="00111E7D"/>
    <w:rsid w:val="00112400"/>
    <w:rsid w:val="00112BF3"/>
    <w:rsid w:val="001132BD"/>
    <w:rsid w:val="00113B0C"/>
    <w:rsid w:val="00113DB6"/>
    <w:rsid w:val="00113EA4"/>
    <w:rsid w:val="00114C22"/>
    <w:rsid w:val="00114CAC"/>
    <w:rsid w:val="00115A9A"/>
    <w:rsid w:val="00115C67"/>
    <w:rsid w:val="001161C7"/>
    <w:rsid w:val="001164F5"/>
    <w:rsid w:val="0011678F"/>
    <w:rsid w:val="00116864"/>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CDE"/>
    <w:rsid w:val="00124F3D"/>
    <w:rsid w:val="00126D1B"/>
    <w:rsid w:val="00126DE1"/>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0A"/>
    <w:rsid w:val="00136643"/>
    <w:rsid w:val="00136A11"/>
    <w:rsid w:val="00136A45"/>
    <w:rsid w:val="00137854"/>
    <w:rsid w:val="001402D2"/>
    <w:rsid w:val="00140310"/>
    <w:rsid w:val="001408E2"/>
    <w:rsid w:val="0014172D"/>
    <w:rsid w:val="001418B6"/>
    <w:rsid w:val="00142506"/>
    <w:rsid w:val="00143094"/>
    <w:rsid w:val="00143117"/>
    <w:rsid w:val="0014348E"/>
    <w:rsid w:val="001434AF"/>
    <w:rsid w:val="001443E2"/>
    <w:rsid w:val="001446CE"/>
    <w:rsid w:val="00144CBB"/>
    <w:rsid w:val="00145214"/>
    <w:rsid w:val="00145A8C"/>
    <w:rsid w:val="00145CE8"/>
    <w:rsid w:val="00145F96"/>
    <w:rsid w:val="00146A5A"/>
    <w:rsid w:val="00146BD7"/>
    <w:rsid w:val="00146C53"/>
    <w:rsid w:val="00146FFB"/>
    <w:rsid w:val="0014701A"/>
    <w:rsid w:val="00147244"/>
    <w:rsid w:val="00147454"/>
    <w:rsid w:val="00147558"/>
    <w:rsid w:val="0014766C"/>
    <w:rsid w:val="00150704"/>
    <w:rsid w:val="00150DF7"/>
    <w:rsid w:val="00151334"/>
    <w:rsid w:val="00151EAE"/>
    <w:rsid w:val="00151FE2"/>
    <w:rsid w:val="00152A17"/>
    <w:rsid w:val="00152FBD"/>
    <w:rsid w:val="0015398A"/>
    <w:rsid w:val="0015421B"/>
    <w:rsid w:val="001544EF"/>
    <w:rsid w:val="0015515E"/>
    <w:rsid w:val="00155CC9"/>
    <w:rsid w:val="00156048"/>
    <w:rsid w:val="001566DB"/>
    <w:rsid w:val="0015703E"/>
    <w:rsid w:val="0015715E"/>
    <w:rsid w:val="00157692"/>
    <w:rsid w:val="00157C04"/>
    <w:rsid w:val="00157F10"/>
    <w:rsid w:val="001604F1"/>
    <w:rsid w:val="0016090E"/>
    <w:rsid w:val="00160A82"/>
    <w:rsid w:val="00161197"/>
    <w:rsid w:val="001616EB"/>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763"/>
    <w:rsid w:val="00176DDF"/>
    <w:rsid w:val="00177119"/>
    <w:rsid w:val="00177BEF"/>
    <w:rsid w:val="0018018D"/>
    <w:rsid w:val="0018133D"/>
    <w:rsid w:val="0018156E"/>
    <w:rsid w:val="0018159A"/>
    <w:rsid w:val="00181671"/>
    <w:rsid w:val="001819DC"/>
    <w:rsid w:val="001822D5"/>
    <w:rsid w:val="001830E2"/>
    <w:rsid w:val="00183443"/>
    <w:rsid w:val="001839CC"/>
    <w:rsid w:val="00184A07"/>
    <w:rsid w:val="00184A55"/>
    <w:rsid w:val="00184DB8"/>
    <w:rsid w:val="001857F8"/>
    <w:rsid w:val="00185859"/>
    <w:rsid w:val="00185889"/>
    <w:rsid w:val="00185920"/>
    <w:rsid w:val="001863D5"/>
    <w:rsid w:val="0018668C"/>
    <w:rsid w:val="00186E95"/>
    <w:rsid w:val="00186EDC"/>
    <w:rsid w:val="00187285"/>
    <w:rsid w:val="0018739B"/>
    <w:rsid w:val="00187B93"/>
    <w:rsid w:val="00190808"/>
    <w:rsid w:val="00190CC3"/>
    <w:rsid w:val="001913F0"/>
    <w:rsid w:val="00191442"/>
    <w:rsid w:val="0019197F"/>
    <w:rsid w:val="0019234B"/>
    <w:rsid w:val="00192852"/>
    <w:rsid w:val="001928F9"/>
    <w:rsid w:val="00193050"/>
    <w:rsid w:val="00193414"/>
    <w:rsid w:val="001934EF"/>
    <w:rsid w:val="00193959"/>
    <w:rsid w:val="00193F28"/>
    <w:rsid w:val="001940C8"/>
    <w:rsid w:val="001955F1"/>
    <w:rsid w:val="001959B1"/>
    <w:rsid w:val="00195AEC"/>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034"/>
    <w:rsid w:val="001B752D"/>
    <w:rsid w:val="001B75FF"/>
    <w:rsid w:val="001C115A"/>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51"/>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BEC"/>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F95"/>
    <w:rsid w:val="001E32D7"/>
    <w:rsid w:val="001E4252"/>
    <w:rsid w:val="001E4ACA"/>
    <w:rsid w:val="001E50A2"/>
    <w:rsid w:val="001E5665"/>
    <w:rsid w:val="001E5A6B"/>
    <w:rsid w:val="001E5BE4"/>
    <w:rsid w:val="001E5F4A"/>
    <w:rsid w:val="001E6347"/>
    <w:rsid w:val="001E66F3"/>
    <w:rsid w:val="001E6820"/>
    <w:rsid w:val="001E6990"/>
    <w:rsid w:val="001E6CB1"/>
    <w:rsid w:val="001F0489"/>
    <w:rsid w:val="001F1315"/>
    <w:rsid w:val="001F16FB"/>
    <w:rsid w:val="001F25D1"/>
    <w:rsid w:val="001F29EF"/>
    <w:rsid w:val="001F2C69"/>
    <w:rsid w:val="001F39FB"/>
    <w:rsid w:val="001F3A37"/>
    <w:rsid w:val="001F3F74"/>
    <w:rsid w:val="001F4CAD"/>
    <w:rsid w:val="001F5B18"/>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1F6"/>
    <w:rsid w:val="00205736"/>
    <w:rsid w:val="00206751"/>
    <w:rsid w:val="00206DC0"/>
    <w:rsid w:val="00207371"/>
    <w:rsid w:val="002073B0"/>
    <w:rsid w:val="002075F6"/>
    <w:rsid w:val="00207ECB"/>
    <w:rsid w:val="002101BF"/>
    <w:rsid w:val="0021089E"/>
    <w:rsid w:val="0021136D"/>
    <w:rsid w:val="002114D2"/>
    <w:rsid w:val="002115AD"/>
    <w:rsid w:val="00211B51"/>
    <w:rsid w:val="00211F23"/>
    <w:rsid w:val="00212247"/>
    <w:rsid w:val="0021258F"/>
    <w:rsid w:val="00212B3F"/>
    <w:rsid w:val="0021302C"/>
    <w:rsid w:val="00213BD0"/>
    <w:rsid w:val="00213C9A"/>
    <w:rsid w:val="00214A95"/>
    <w:rsid w:val="00214FC7"/>
    <w:rsid w:val="0021574D"/>
    <w:rsid w:val="00215C1D"/>
    <w:rsid w:val="00215F9E"/>
    <w:rsid w:val="002161BD"/>
    <w:rsid w:val="002161F5"/>
    <w:rsid w:val="00216565"/>
    <w:rsid w:val="00216A0D"/>
    <w:rsid w:val="00217C01"/>
    <w:rsid w:val="00217E3B"/>
    <w:rsid w:val="00220FE9"/>
    <w:rsid w:val="00221593"/>
    <w:rsid w:val="00221656"/>
    <w:rsid w:val="00223AB5"/>
    <w:rsid w:val="00223CA9"/>
    <w:rsid w:val="00224A23"/>
    <w:rsid w:val="00226922"/>
    <w:rsid w:val="00226BDC"/>
    <w:rsid w:val="00226CE1"/>
    <w:rsid w:val="00226CF5"/>
    <w:rsid w:val="00230385"/>
    <w:rsid w:val="002309F6"/>
    <w:rsid w:val="00230A33"/>
    <w:rsid w:val="00232950"/>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1A7"/>
    <w:rsid w:val="002377A4"/>
    <w:rsid w:val="00237DBF"/>
    <w:rsid w:val="00237F23"/>
    <w:rsid w:val="0024019E"/>
    <w:rsid w:val="00240C72"/>
    <w:rsid w:val="0024141C"/>
    <w:rsid w:val="00241F7C"/>
    <w:rsid w:val="00242630"/>
    <w:rsid w:val="002435CF"/>
    <w:rsid w:val="00244778"/>
    <w:rsid w:val="00244B6B"/>
    <w:rsid w:val="002457E1"/>
    <w:rsid w:val="00245ABE"/>
    <w:rsid w:val="00245E15"/>
    <w:rsid w:val="002465A3"/>
    <w:rsid w:val="00246C25"/>
    <w:rsid w:val="00247D0D"/>
    <w:rsid w:val="00250341"/>
    <w:rsid w:val="00250726"/>
    <w:rsid w:val="002518D1"/>
    <w:rsid w:val="00251A5E"/>
    <w:rsid w:val="00251FB3"/>
    <w:rsid w:val="00252361"/>
    <w:rsid w:val="0025249D"/>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1F5A"/>
    <w:rsid w:val="00262224"/>
    <w:rsid w:val="00262714"/>
    <w:rsid w:val="00262A7C"/>
    <w:rsid w:val="002635CC"/>
    <w:rsid w:val="00263793"/>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67E71"/>
    <w:rsid w:val="00270775"/>
    <w:rsid w:val="0027099F"/>
    <w:rsid w:val="00271934"/>
    <w:rsid w:val="00271A7C"/>
    <w:rsid w:val="002722CC"/>
    <w:rsid w:val="0027268C"/>
    <w:rsid w:val="00272B9D"/>
    <w:rsid w:val="00273629"/>
    <w:rsid w:val="00273DA6"/>
    <w:rsid w:val="00274113"/>
    <w:rsid w:val="002749F0"/>
    <w:rsid w:val="00275792"/>
    <w:rsid w:val="002757A2"/>
    <w:rsid w:val="00275B2A"/>
    <w:rsid w:val="00275CDE"/>
    <w:rsid w:val="00275E6D"/>
    <w:rsid w:val="00276282"/>
    <w:rsid w:val="0027638E"/>
    <w:rsid w:val="00276407"/>
    <w:rsid w:val="00276941"/>
    <w:rsid w:val="0027694A"/>
    <w:rsid w:val="00276A25"/>
    <w:rsid w:val="00276B91"/>
    <w:rsid w:val="00276BAD"/>
    <w:rsid w:val="00276EBB"/>
    <w:rsid w:val="0027776E"/>
    <w:rsid w:val="00277B71"/>
    <w:rsid w:val="002801F4"/>
    <w:rsid w:val="0028046E"/>
    <w:rsid w:val="0028048E"/>
    <w:rsid w:val="00280D3A"/>
    <w:rsid w:val="00281CDF"/>
    <w:rsid w:val="00281E5E"/>
    <w:rsid w:val="00281F35"/>
    <w:rsid w:val="002827E6"/>
    <w:rsid w:val="00282984"/>
    <w:rsid w:val="00282FD0"/>
    <w:rsid w:val="00283317"/>
    <w:rsid w:val="00283C97"/>
    <w:rsid w:val="00283D80"/>
    <w:rsid w:val="00284F1B"/>
    <w:rsid w:val="00284F2B"/>
    <w:rsid w:val="00285CA4"/>
    <w:rsid w:val="00286025"/>
    <w:rsid w:val="0028760C"/>
    <w:rsid w:val="002879C9"/>
    <w:rsid w:val="0029028A"/>
    <w:rsid w:val="00290F2E"/>
    <w:rsid w:val="002911FE"/>
    <w:rsid w:val="002919E0"/>
    <w:rsid w:val="00291CB2"/>
    <w:rsid w:val="00291FD0"/>
    <w:rsid w:val="002927D4"/>
    <w:rsid w:val="0029297E"/>
    <w:rsid w:val="00292FE3"/>
    <w:rsid w:val="00293B45"/>
    <w:rsid w:val="00293FD1"/>
    <w:rsid w:val="0029432E"/>
    <w:rsid w:val="00294427"/>
    <w:rsid w:val="0029472A"/>
    <w:rsid w:val="002949B7"/>
    <w:rsid w:val="002958B6"/>
    <w:rsid w:val="002958E6"/>
    <w:rsid w:val="00295929"/>
    <w:rsid w:val="002961E8"/>
    <w:rsid w:val="002965A7"/>
    <w:rsid w:val="002965E5"/>
    <w:rsid w:val="00296A90"/>
    <w:rsid w:val="0029717A"/>
    <w:rsid w:val="002A0054"/>
    <w:rsid w:val="002A010A"/>
    <w:rsid w:val="002A0209"/>
    <w:rsid w:val="002A0470"/>
    <w:rsid w:val="002A13F6"/>
    <w:rsid w:val="002A1A46"/>
    <w:rsid w:val="002A221F"/>
    <w:rsid w:val="002A2542"/>
    <w:rsid w:val="002A28DF"/>
    <w:rsid w:val="002A2F10"/>
    <w:rsid w:val="002A3665"/>
    <w:rsid w:val="002A39EF"/>
    <w:rsid w:val="002A4924"/>
    <w:rsid w:val="002A4CC5"/>
    <w:rsid w:val="002A539C"/>
    <w:rsid w:val="002A552E"/>
    <w:rsid w:val="002A6173"/>
    <w:rsid w:val="002A6500"/>
    <w:rsid w:val="002A75DC"/>
    <w:rsid w:val="002A75FD"/>
    <w:rsid w:val="002A7ED8"/>
    <w:rsid w:val="002A7FCF"/>
    <w:rsid w:val="002B0922"/>
    <w:rsid w:val="002B0C23"/>
    <w:rsid w:val="002B1606"/>
    <w:rsid w:val="002B1AD6"/>
    <w:rsid w:val="002B1B0E"/>
    <w:rsid w:val="002B1D90"/>
    <w:rsid w:val="002B1D9B"/>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337"/>
    <w:rsid w:val="002B664C"/>
    <w:rsid w:val="002B6DA9"/>
    <w:rsid w:val="002B719B"/>
    <w:rsid w:val="002B743E"/>
    <w:rsid w:val="002B78BB"/>
    <w:rsid w:val="002B79CF"/>
    <w:rsid w:val="002B7CCA"/>
    <w:rsid w:val="002B7F27"/>
    <w:rsid w:val="002C008A"/>
    <w:rsid w:val="002C09D7"/>
    <w:rsid w:val="002C0F93"/>
    <w:rsid w:val="002C115B"/>
    <w:rsid w:val="002C14B7"/>
    <w:rsid w:val="002C1D3F"/>
    <w:rsid w:val="002C2AB2"/>
    <w:rsid w:val="002C3693"/>
    <w:rsid w:val="002C38D0"/>
    <w:rsid w:val="002C3C92"/>
    <w:rsid w:val="002C3FEC"/>
    <w:rsid w:val="002C414D"/>
    <w:rsid w:val="002C464C"/>
    <w:rsid w:val="002C4A4C"/>
    <w:rsid w:val="002C4DAE"/>
    <w:rsid w:val="002C4E47"/>
    <w:rsid w:val="002C5213"/>
    <w:rsid w:val="002C5614"/>
    <w:rsid w:val="002C5771"/>
    <w:rsid w:val="002C64D8"/>
    <w:rsid w:val="002C674D"/>
    <w:rsid w:val="002C7288"/>
    <w:rsid w:val="002C757A"/>
    <w:rsid w:val="002C7583"/>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837"/>
    <w:rsid w:val="002E1947"/>
    <w:rsid w:val="002E1FB8"/>
    <w:rsid w:val="002E23B7"/>
    <w:rsid w:val="002E2527"/>
    <w:rsid w:val="002E3263"/>
    <w:rsid w:val="002E4394"/>
    <w:rsid w:val="002E446E"/>
    <w:rsid w:val="002E44CB"/>
    <w:rsid w:val="002E49D5"/>
    <w:rsid w:val="002E4FC1"/>
    <w:rsid w:val="002E5C7D"/>
    <w:rsid w:val="002E6528"/>
    <w:rsid w:val="002E6E08"/>
    <w:rsid w:val="002E72D9"/>
    <w:rsid w:val="002E7436"/>
    <w:rsid w:val="002E7BB6"/>
    <w:rsid w:val="002F0461"/>
    <w:rsid w:val="002F0A68"/>
    <w:rsid w:val="002F0E27"/>
    <w:rsid w:val="002F11B5"/>
    <w:rsid w:val="002F11C8"/>
    <w:rsid w:val="002F144C"/>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2F78BA"/>
    <w:rsid w:val="00300297"/>
    <w:rsid w:val="00300C0E"/>
    <w:rsid w:val="003015A7"/>
    <w:rsid w:val="00301C75"/>
    <w:rsid w:val="00301DD9"/>
    <w:rsid w:val="0030203B"/>
    <w:rsid w:val="003021AF"/>
    <w:rsid w:val="003022A0"/>
    <w:rsid w:val="003025B6"/>
    <w:rsid w:val="003027AA"/>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6F5A"/>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509"/>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5F4B"/>
    <w:rsid w:val="00326527"/>
    <w:rsid w:val="00326FB0"/>
    <w:rsid w:val="00327557"/>
    <w:rsid w:val="00327974"/>
    <w:rsid w:val="0033001A"/>
    <w:rsid w:val="0033081B"/>
    <w:rsid w:val="00330B02"/>
    <w:rsid w:val="0033122B"/>
    <w:rsid w:val="00331410"/>
    <w:rsid w:val="00331809"/>
    <w:rsid w:val="0033260F"/>
    <w:rsid w:val="00332C1D"/>
    <w:rsid w:val="003331C7"/>
    <w:rsid w:val="0033355D"/>
    <w:rsid w:val="00333D03"/>
    <w:rsid w:val="003342B8"/>
    <w:rsid w:val="00334838"/>
    <w:rsid w:val="00336620"/>
    <w:rsid w:val="0033681E"/>
    <w:rsid w:val="00337D1E"/>
    <w:rsid w:val="00337D2D"/>
    <w:rsid w:val="00337DA7"/>
    <w:rsid w:val="00340207"/>
    <w:rsid w:val="003404A4"/>
    <w:rsid w:val="003424A8"/>
    <w:rsid w:val="00342576"/>
    <w:rsid w:val="0034279E"/>
    <w:rsid w:val="00342C13"/>
    <w:rsid w:val="00342CB9"/>
    <w:rsid w:val="00344F85"/>
    <w:rsid w:val="003450AE"/>
    <w:rsid w:val="003455D3"/>
    <w:rsid w:val="003466EA"/>
    <w:rsid w:val="0034690F"/>
    <w:rsid w:val="00346937"/>
    <w:rsid w:val="00347F20"/>
    <w:rsid w:val="00347FF3"/>
    <w:rsid w:val="00350C33"/>
    <w:rsid w:val="00351725"/>
    <w:rsid w:val="0035260D"/>
    <w:rsid w:val="00352686"/>
    <w:rsid w:val="00352770"/>
    <w:rsid w:val="00352AC6"/>
    <w:rsid w:val="00352CA0"/>
    <w:rsid w:val="00353B20"/>
    <w:rsid w:val="00353B59"/>
    <w:rsid w:val="00354503"/>
    <w:rsid w:val="003556FC"/>
    <w:rsid w:val="003564B2"/>
    <w:rsid w:val="00356A23"/>
    <w:rsid w:val="00357441"/>
    <w:rsid w:val="00357474"/>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B10"/>
    <w:rsid w:val="00367C40"/>
    <w:rsid w:val="00367D31"/>
    <w:rsid w:val="0037024D"/>
    <w:rsid w:val="003702C2"/>
    <w:rsid w:val="0037037C"/>
    <w:rsid w:val="00370B14"/>
    <w:rsid w:val="0037153A"/>
    <w:rsid w:val="0037190B"/>
    <w:rsid w:val="00371989"/>
    <w:rsid w:val="003721BC"/>
    <w:rsid w:val="003723E0"/>
    <w:rsid w:val="003726A4"/>
    <w:rsid w:val="003727CA"/>
    <w:rsid w:val="00373136"/>
    <w:rsid w:val="0037319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7FE"/>
    <w:rsid w:val="00381E8A"/>
    <w:rsid w:val="003820FB"/>
    <w:rsid w:val="00382377"/>
    <w:rsid w:val="00382A4C"/>
    <w:rsid w:val="00382C4F"/>
    <w:rsid w:val="00382CE7"/>
    <w:rsid w:val="00383299"/>
    <w:rsid w:val="0038330E"/>
    <w:rsid w:val="00383B3C"/>
    <w:rsid w:val="00383D3C"/>
    <w:rsid w:val="00383D70"/>
    <w:rsid w:val="00383E1A"/>
    <w:rsid w:val="00384328"/>
    <w:rsid w:val="00384471"/>
    <w:rsid w:val="003846D5"/>
    <w:rsid w:val="0038481B"/>
    <w:rsid w:val="0038490B"/>
    <w:rsid w:val="00384B54"/>
    <w:rsid w:val="00384ECF"/>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4"/>
    <w:rsid w:val="003971DB"/>
    <w:rsid w:val="00397763"/>
    <w:rsid w:val="00397C90"/>
    <w:rsid w:val="00397F28"/>
    <w:rsid w:val="00397F9B"/>
    <w:rsid w:val="003A0165"/>
    <w:rsid w:val="003A0EB0"/>
    <w:rsid w:val="003A129D"/>
    <w:rsid w:val="003A13BC"/>
    <w:rsid w:val="003A15F1"/>
    <w:rsid w:val="003A2910"/>
    <w:rsid w:val="003A2C05"/>
    <w:rsid w:val="003A2DB1"/>
    <w:rsid w:val="003A3C59"/>
    <w:rsid w:val="003A3E5D"/>
    <w:rsid w:val="003A478A"/>
    <w:rsid w:val="003A48CF"/>
    <w:rsid w:val="003A4DF8"/>
    <w:rsid w:val="003A5169"/>
    <w:rsid w:val="003A5F44"/>
    <w:rsid w:val="003A69D4"/>
    <w:rsid w:val="003A6DC7"/>
    <w:rsid w:val="003A7363"/>
    <w:rsid w:val="003A7743"/>
    <w:rsid w:val="003A7E08"/>
    <w:rsid w:val="003A7F75"/>
    <w:rsid w:val="003B0012"/>
    <w:rsid w:val="003B1330"/>
    <w:rsid w:val="003B1D25"/>
    <w:rsid w:val="003B2170"/>
    <w:rsid w:val="003B2CB4"/>
    <w:rsid w:val="003B387F"/>
    <w:rsid w:val="003B3CBD"/>
    <w:rsid w:val="003B3DEB"/>
    <w:rsid w:val="003B4766"/>
    <w:rsid w:val="003B4831"/>
    <w:rsid w:val="003B52A1"/>
    <w:rsid w:val="003B52CB"/>
    <w:rsid w:val="003B5432"/>
    <w:rsid w:val="003B56FD"/>
    <w:rsid w:val="003B5A90"/>
    <w:rsid w:val="003B5B5B"/>
    <w:rsid w:val="003B5CC7"/>
    <w:rsid w:val="003B6482"/>
    <w:rsid w:val="003B6BA2"/>
    <w:rsid w:val="003B6E14"/>
    <w:rsid w:val="003B7B52"/>
    <w:rsid w:val="003C0262"/>
    <w:rsid w:val="003C02F2"/>
    <w:rsid w:val="003C047C"/>
    <w:rsid w:val="003C0CB7"/>
    <w:rsid w:val="003C0D87"/>
    <w:rsid w:val="003C1137"/>
    <w:rsid w:val="003C1506"/>
    <w:rsid w:val="003C175D"/>
    <w:rsid w:val="003C186E"/>
    <w:rsid w:val="003C18C7"/>
    <w:rsid w:val="003C1CCF"/>
    <w:rsid w:val="003C1EAE"/>
    <w:rsid w:val="003C21E2"/>
    <w:rsid w:val="003C2736"/>
    <w:rsid w:val="003C286B"/>
    <w:rsid w:val="003C2A35"/>
    <w:rsid w:val="003C2DDC"/>
    <w:rsid w:val="003C3584"/>
    <w:rsid w:val="003C39D3"/>
    <w:rsid w:val="003C3B32"/>
    <w:rsid w:val="003C3C93"/>
    <w:rsid w:val="003C3F7A"/>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2E43"/>
    <w:rsid w:val="003D35D8"/>
    <w:rsid w:val="003D391C"/>
    <w:rsid w:val="003D40DB"/>
    <w:rsid w:val="003D42FD"/>
    <w:rsid w:val="003D4EE7"/>
    <w:rsid w:val="003D53BB"/>
    <w:rsid w:val="003D56C4"/>
    <w:rsid w:val="003D5812"/>
    <w:rsid w:val="003D6761"/>
    <w:rsid w:val="003D693E"/>
    <w:rsid w:val="003D724D"/>
    <w:rsid w:val="003D79F2"/>
    <w:rsid w:val="003D7A90"/>
    <w:rsid w:val="003D7F5A"/>
    <w:rsid w:val="003E0642"/>
    <w:rsid w:val="003E0A93"/>
    <w:rsid w:val="003E1309"/>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4EF"/>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A77"/>
    <w:rsid w:val="003F6DFD"/>
    <w:rsid w:val="003F6E01"/>
    <w:rsid w:val="003F737D"/>
    <w:rsid w:val="003F7634"/>
    <w:rsid w:val="003F7663"/>
    <w:rsid w:val="003F78D9"/>
    <w:rsid w:val="004005EB"/>
    <w:rsid w:val="004006BD"/>
    <w:rsid w:val="00400A72"/>
    <w:rsid w:val="00400AE3"/>
    <w:rsid w:val="00400D7E"/>
    <w:rsid w:val="004012F6"/>
    <w:rsid w:val="0040171E"/>
    <w:rsid w:val="004017EC"/>
    <w:rsid w:val="00401E5B"/>
    <w:rsid w:val="004020C2"/>
    <w:rsid w:val="00402434"/>
    <w:rsid w:val="0040286A"/>
    <w:rsid w:val="00402B3A"/>
    <w:rsid w:val="00402B9A"/>
    <w:rsid w:val="00403242"/>
    <w:rsid w:val="0040368E"/>
    <w:rsid w:val="00403CDD"/>
    <w:rsid w:val="0040476C"/>
    <w:rsid w:val="0040486F"/>
    <w:rsid w:val="0040494A"/>
    <w:rsid w:val="00404EC0"/>
    <w:rsid w:val="0040549C"/>
    <w:rsid w:val="00405784"/>
    <w:rsid w:val="0040621F"/>
    <w:rsid w:val="004066B0"/>
    <w:rsid w:val="00406995"/>
    <w:rsid w:val="00406F46"/>
    <w:rsid w:val="00407B40"/>
    <w:rsid w:val="00407D2F"/>
    <w:rsid w:val="00410DE9"/>
    <w:rsid w:val="004112FB"/>
    <w:rsid w:val="00411912"/>
    <w:rsid w:val="0041196B"/>
    <w:rsid w:val="00411B92"/>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5B0"/>
    <w:rsid w:val="00417B79"/>
    <w:rsid w:val="00417EA1"/>
    <w:rsid w:val="00420010"/>
    <w:rsid w:val="004200CB"/>
    <w:rsid w:val="00420193"/>
    <w:rsid w:val="00420246"/>
    <w:rsid w:val="00420339"/>
    <w:rsid w:val="004205A7"/>
    <w:rsid w:val="004208F4"/>
    <w:rsid w:val="004212C5"/>
    <w:rsid w:val="004212D4"/>
    <w:rsid w:val="004212E7"/>
    <w:rsid w:val="004213D7"/>
    <w:rsid w:val="00421A8A"/>
    <w:rsid w:val="00421E5B"/>
    <w:rsid w:val="0042318D"/>
    <w:rsid w:val="0042343B"/>
    <w:rsid w:val="00423518"/>
    <w:rsid w:val="00423A29"/>
    <w:rsid w:val="00423D46"/>
    <w:rsid w:val="00424F72"/>
    <w:rsid w:val="004252C1"/>
    <w:rsid w:val="004252D7"/>
    <w:rsid w:val="00425A1A"/>
    <w:rsid w:val="004265DF"/>
    <w:rsid w:val="004268D8"/>
    <w:rsid w:val="00426CB2"/>
    <w:rsid w:val="0042789B"/>
    <w:rsid w:val="00430317"/>
    <w:rsid w:val="0043113A"/>
    <w:rsid w:val="004313EE"/>
    <w:rsid w:val="0043155C"/>
    <w:rsid w:val="00431BE1"/>
    <w:rsid w:val="004323D7"/>
    <w:rsid w:val="00432EBA"/>
    <w:rsid w:val="00433183"/>
    <w:rsid w:val="00433B03"/>
    <w:rsid w:val="00434D78"/>
    <w:rsid w:val="00435952"/>
    <w:rsid w:val="00435D7E"/>
    <w:rsid w:val="00435EA8"/>
    <w:rsid w:val="004362E1"/>
    <w:rsid w:val="004362F5"/>
    <w:rsid w:val="004366F2"/>
    <w:rsid w:val="004371B7"/>
    <w:rsid w:val="004372BE"/>
    <w:rsid w:val="00437A41"/>
    <w:rsid w:val="00437D75"/>
    <w:rsid w:val="00440B8F"/>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373E"/>
    <w:rsid w:val="0045441B"/>
    <w:rsid w:val="00454A61"/>
    <w:rsid w:val="00454B84"/>
    <w:rsid w:val="0045516C"/>
    <w:rsid w:val="00455616"/>
    <w:rsid w:val="00455DAE"/>
    <w:rsid w:val="00456012"/>
    <w:rsid w:val="004568A0"/>
    <w:rsid w:val="0045740E"/>
    <w:rsid w:val="004578F2"/>
    <w:rsid w:val="00460B6F"/>
    <w:rsid w:val="00460C33"/>
    <w:rsid w:val="00460D1E"/>
    <w:rsid w:val="004617E4"/>
    <w:rsid w:val="004618D6"/>
    <w:rsid w:val="00461C67"/>
    <w:rsid w:val="0046221B"/>
    <w:rsid w:val="00462378"/>
    <w:rsid w:val="00462392"/>
    <w:rsid w:val="0046265F"/>
    <w:rsid w:val="00462E3B"/>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1F46"/>
    <w:rsid w:val="0047223D"/>
    <w:rsid w:val="004726AB"/>
    <w:rsid w:val="00472750"/>
    <w:rsid w:val="00472797"/>
    <w:rsid w:val="00472848"/>
    <w:rsid w:val="00472B9F"/>
    <w:rsid w:val="004734B8"/>
    <w:rsid w:val="004734DE"/>
    <w:rsid w:val="004735BD"/>
    <w:rsid w:val="00473618"/>
    <w:rsid w:val="004737C1"/>
    <w:rsid w:val="00473DE9"/>
    <w:rsid w:val="004740E0"/>
    <w:rsid w:val="00474509"/>
    <w:rsid w:val="0047493E"/>
    <w:rsid w:val="004754C1"/>
    <w:rsid w:val="00475992"/>
    <w:rsid w:val="00475A26"/>
    <w:rsid w:val="00476510"/>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925"/>
    <w:rsid w:val="00497ACE"/>
    <w:rsid w:val="004A0416"/>
    <w:rsid w:val="004A041B"/>
    <w:rsid w:val="004A0CD6"/>
    <w:rsid w:val="004A0E8C"/>
    <w:rsid w:val="004A13EB"/>
    <w:rsid w:val="004A142E"/>
    <w:rsid w:val="004A15EB"/>
    <w:rsid w:val="004A162E"/>
    <w:rsid w:val="004A1947"/>
    <w:rsid w:val="004A1DC3"/>
    <w:rsid w:val="004A1FF3"/>
    <w:rsid w:val="004A2563"/>
    <w:rsid w:val="004A2DAB"/>
    <w:rsid w:val="004A3855"/>
    <w:rsid w:val="004A3DC1"/>
    <w:rsid w:val="004A3FB6"/>
    <w:rsid w:val="004A453D"/>
    <w:rsid w:val="004A4D5A"/>
    <w:rsid w:val="004A4F35"/>
    <w:rsid w:val="004A600F"/>
    <w:rsid w:val="004A6B16"/>
    <w:rsid w:val="004A6F85"/>
    <w:rsid w:val="004A70F7"/>
    <w:rsid w:val="004A7265"/>
    <w:rsid w:val="004A7403"/>
    <w:rsid w:val="004A763B"/>
    <w:rsid w:val="004A76FB"/>
    <w:rsid w:val="004B02AF"/>
    <w:rsid w:val="004B0454"/>
    <w:rsid w:val="004B092D"/>
    <w:rsid w:val="004B0ABB"/>
    <w:rsid w:val="004B0FA7"/>
    <w:rsid w:val="004B13E7"/>
    <w:rsid w:val="004B1B23"/>
    <w:rsid w:val="004B1DAF"/>
    <w:rsid w:val="004B209E"/>
    <w:rsid w:val="004B2377"/>
    <w:rsid w:val="004B29C0"/>
    <w:rsid w:val="004B29E0"/>
    <w:rsid w:val="004B312C"/>
    <w:rsid w:val="004B38C1"/>
    <w:rsid w:val="004B3993"/>
    <w:rsid w:val="004B3EED"/>
    <w:rsid w:val="004B435B"/>
    <w:rsid w:val="004B457F"/>
    <w:rsid w:val="004B4C79"/>
    <w:rsid w:val="004B7670"/>
    <w:rsid w:val="004B7E8C"/>
    <w:rsid w:val="004C01F2"/>
    <w:rsid w:val="004C040B"/>
    <w:rsid w:val="004C072F"/>
    <w:rsid w:val="004C0BEA"/>
    <w:rsid w:val="004C119A"/>
    <w:rsid w:val="004C17B1"/>
    <w:rsid w:val="004C18FB"/>
    <w:rsid w:val="004C19DF"/>
    <w:rsid w:val="004C19F0"/>
    <w:rsid w:val="004C1BE1"/>
    <w:rsid w:val="004C1BF9"/>
    <w:rsid w:val="004C219C"/>
    <w:rsid w:val="004C23A2"/>
    <w:rsid w:val="004C24EA"/>
    <w:rsid w:val="004C2AEA"/>
    <w:rsid w:val="004C372B"/>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2F2"/>
    <w:rsid w:val="004D2625"/>
    <w:rsid w:val="004D2F14"/>
    <w:rsid w:val="004D3724"/>
    <w:rsid w:val="004D39EA"/>
    <w:rsid w:val="004D4236"/>
    <w:rsid w:val="004D429E"/>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247"/>
    <w:rsid w:val="004E6405"/>
    <w:rsid w:val="004E6685"/>
    <w:rsid w:val="004E6992"/>
    <w:rsid w:val="004E6E43"/>
    <w:rsid w:val="004E7B91"/>
    <w:rsid w:val="004E7ED0"/>
    <w:rsid w:val="004F05F7"/>
    <w:rsid w:val="004F09E1"/>
    <w:rsid w:val="004F0C25"/>
    <w:rsid w:val="004F0D25"/>
    <w:rsid w:val="004F106D"/>
    <w:rsid w:val="004F1186"/>
    <w:rsid w:val="004F2A96"/>
    <w:rsid w:val="004F2AC8"/>
    <w:rsid w:val="004F3AE5"/>
    <w:rsid w:val="004F3CB2"/>
    <w:rsid w:val="004F3F04"/>
    <w:rsid w:val="004F3FBF"/>
    <w:rsid w:val="004F48C6"/>
    <w:rsid w:val="004F49C5"/>
    <w:rsid w:val="004F4C1F"/>
    <w:rsid w:val="004F50F8"/>
    <w:rsid w:val="004F54A8"/>
    <w:rsid w:val="004F55FD"/>
    <w:rsid w:val="004F6C5B"/>
    <w:rsid w:val="004F6E18"/>
    <w:rsid w:val="004F73D4"/>
    <w:rsid w:val="004F76C1"/>
    <w:rsid w:val="004F7F31"/>
    <w:rsid w:val="004F7FAE"/>
    <w:rsid w:val="00501DE6"/>
    <w:rsid w:val="00502460"/>
    <w:rsid w:val="00502C5E"/>
    <w:rsid w:val="00502D6C"/>
    <w:rsid w:val="00502F63"/>
    <w:rsid w:val="0050345E"/>
    <w:rsid w:val="005036CF"/>
    <w:rsid w:val="00503944"/>
    <w:rsid w:val="00503C8A"/>
    <w:rsid w:val="0050521C"/>
    <w:rsid w:val="0050638D"/>
    <w:rsid w:val="00506F60"/>
    <w:rsid w:val="00506F96"/>
    <w:rsid w:val="005071C3"/>
    <w:rsid w:val="00507686"/>
    <w:rsid w:val="005076A7"/>
    <w:rsid w:val="00511310"/>
    <w:rsid w:val="005113EC"/>
    <w:rsid w:val="005116C2"/>
    <w:rsid w:val="00511ED1"/>
    <w:rsid w:val="00512C1A"/>
    <w:rsid w:val="00512E6C"/>
    <w:rsid w:val="00512F46"/>
    <w:rsid w:val="00513548"/>
    <w:rsid w:val="005135B2"/>
    <w:rsid w:val="00513E12"/>
    <w:rsid w:val="00514652"/>
    <w:rsid w:val="0051533A"/>
    <w:rsid w:val="0051592B"/>
    <w:rsid w:val="00516458"/>
    <w:rsid w:val="00516677"/>
    <w:rsid w:val="005166C8"/>
    <w:rsid w:val="00517311"/>
    <w:rsid w:val="005175C4"/>
    <w:rsid w:val="00517649"/>
    <w:rsid w:val="00517864"/>
    <w:rsid w:val="00517EA6"/>
    <w:rsid w:val="00520818"/>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C98"/>
    <w:rsid w:val="00530EB9"/>
    <w:rsid w:val="00531A7F"/>
    <w:rsid w:val="005320EA"/>
    <w:rsid w:val="00532A87"/>
    <w:rsid w:val="00533B2A"/>
    <w:rsid w:val="00533D29"/>
    <w:rsid w:val="00534E84"/>
    <w:rsid w:val="00534EFD"/>
    <w:rsid w:val="00536357"/>
    <w:rsid w:val="0053722B"/>
    <w:rsid w:val="00537E4B"/>
    <w:rsid w:val="0054022E"/>
    <w:rsid w:val="00540789"/>
    <w:rsid w:val="00541221"/>
    <w:rsid w:val="005415A5"/>
    <w:rsid w:val="00541666"/>
    <w:rsid w:val="005427CF"/>
    <w:rsid w:val="00542803"/>
    <w:rsid w:val="00542D9A"/>
    <w:rsid w:val="00542F7E"/>
    <w:rsid w:val="0054317A"/>
    <w:rsid w:val="005431E0"/>
    <w:rsid w:val="005432AA"/>
    <w:rsid w:val="00543D66"/>
    <w:rsid w:val="00544063"/>
    <w:rsid w:val="00544865"/>
    <w:rsid w:val="005448C5"/>
    <w:rsid w:val="005449C1"/>
    <w:rsid w:val="005451FF"/>
    <w:rsid w:val="00545A0D"/>
    <w:rsid w:val="005503BC"/>
    <w:rsid w:val="005512CA"/>
    <w:rsid w:val="00551701"/>
    <w:rsid w:val="00552572"/>
    <w:rsid w:val="00552623"/>
    <w:rsid w:val="0055308D"/>
    <w:rsid w:val="00553212"/>
    <w:rsid w:val="00553431"/>
    <w:rsid w:val="00554201"/>
    <w:rsid w:val="00555664"/>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31E"/>
    <w:rsid w:val="00570A1A"/>
    <w:rsid w:val="00570BFE"/>
    <w:rsid w:val="00570F11"/>
    <w:rsid w:val="00571523"/>
    <w:rsid w:val="0057170C"/>
    <w:rsid w:val="00571801"/>
    <w:rsid w:val="00572154"/>
    <w:rsid w:val="005723BA"/>
    <w:rsid w:val="005724C3"/>
    <w:rsid w:val="005727F2"/>
    <w:rsid w:val="00572CA1"/>
    <w:rsid w:val="00573D39"/>
    <w:rsid w:val="00573F02"/>
    <w:rsid w:val="0057489B"/>
    <w:rsid w:val="00575648"/>
    <w:rsid w:val="005764A6"/>
    <w:rsid w:val="005764FD"/>
    <w:rsid w:val="00576949"/>
    <w:rsid w:val="00577C7E"/>
    <w:rsid w:val="005812D6"/>
    <w:rsid w:val="005813EE"/>
    <w:rsid w:val="00581648"/>
    <w:rsid w:val="00581B0B"/>
    <w:rsid w:val="005820E9"/>
    <w:rsid w:val="00582A85"/>
    <w:rsid w:val="00582FE3"/>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A6A"/>
    <w:rsid w:val="00586C35"/>
    <w:rsid w:val="00586CA9"/>
    <w:rsid w:val="00586D71"/>
    <w:rsid w:val="00586F52"/>
    <w:rsid w:val="00587DB2"/>
    <w:rsid w:val="00591248"/>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4EF"/>
    <w:rsid w:val="005A2A95"/>
    <w:rsid w:val="005A2F84"/>
    <w:rsid w:val="005A3B06"/>
    <w:rsid w:val="005A3E34"/>
    <w:rsid w:val="005A3EF1"/>
    <w:rsid w:val="005A3FA5"/>
    <w:rsid w:val="005A4171"/>
    <w:rsid w:val="005A4352"/>
    <w:rsid w:val="005A45E3"/>
    <w:rsid w:val="005A4726"/>
    <w:rsid w:val="005A48BF"/>
    <w:rsid w:val="005A49E6"/>
    <w:rsid w:val="005A526D"/>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1D24"/>
    <w:rsid w:val="005B2148"/>
    <w:rsid w:val="005B243D"/>
    <w:rsid w:val="005B338F"/>
    <w:rsid w:val="005B383F"/>
    <w:rsid w:val="005B3BF8"/>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42E"/>
    <w:rsid w:val="005D0652"/>
    <w:rsid w:val="005D07B2"/>
    <w:rsid w:val="005D0DFD"/>
    <w:rsid w:val="005D1016"/>
    <w:rsid w:val="005D1471"/>
    <w:rsid w:val="005D164B"/>
    <w:rsid w:val="005D1900"/>
    <w:rsid w:val="005D249F"/>
    <w:rsid w:val="005D3611"/>
    <w:rsid w:val="005D3C24"/>
    <w:rsid w:val="005D3D3B"/>
    <w:rsid w:val="005D3EE7"/>
    <w:rsid w:val="005D3FCC"/>
    <w:rsid w:val="005D448F"/>
    <w:rsid w:val="005D490A"/>
    <w:rsid w:val="005D55A6"/>
    <w:rsid w:val="005D5A2B"/>
    <w:rsid w:val="005D5B2E"/>
    <w:rsid w:val="005D6504"/>
    <w:rsid w:val="005D6D10"/>
    <w:rsid w:val="005D7103"/>
    <w:rsid w:val="005D759A"/>
    <w:rsid w:val="005E08F4"/>
    <w:rsid w:val="005E094F"/>
    <w:rsid w:val="005E09C2"/>
    <w:rsid w:val="005E0A7B"/>
    <w:rsid w:val="005E1A74"/>
    <w:rsid w:val="005E1D5E"/>
    <w:rsid w:val="005E2383"/>
    <w:rsid w:val="005E28AC"/>
    <w:rsid w:val="005E2965"/>
    <w:rsid w:val="005E2C37"/>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289"/>
    <w:rsid w:val="005F14E3"/>
    <w:rsid w:val="005F1667"/>
    <w:rsid w:val="005F175D"/>
    <w:rsid w:val="005F1A3E"/>
    <w:rsid w:val="005F1CB2"/>
    <w:rsid w:val="005F2390"/>
    <w:rsid w:val="005F2676"/>
    <w:rsid w:val="005F32B8"/>
    <w:rsid w:val="005F3624"/>
    <w:rsid w:val="005F3CEE"/>
    <w:rsid w:val="005F3F0E"/>
    <w:rsid w:val="005F4474"/>
    <w:rsid w:val="005F45DC"/>
    <w:rsid w:val="005F5680"/>
    <w:rsid w:val="005F56C3"/>
    <w:rsid w:val="005F58C9"/>
    <w:rsid w:val="005F5986"/>
    <w:rsid w:val="005F5A62"/>
    <w:rsid w:val="005F6546"/>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0F8F"/>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5D4F"/>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CC6"/>
    <w:rsid w:val="0061541E"/>
    <w:rsid w:val="006158F9"/>
    <w:rsid w:val="00616127"/>
    <w:rsid w:val="006163EF"/>
    <w:rsid w:val="00616729"/>
    <w:rsid w:val="006167EA"/>
    <w:rsid w:val="00620053"/>
    <w:rsid w:val="00620B01"/>
    <w:rsid w:val="00622672"/>
    <w:rsid w:val="006226A9"/>
    <w:rsid w:val="0062280E"/>
    <w:rsid w:val="00622F34"/>
    <w:rsid w:val="00622F55"/>
    <w:rsid w:val="00623047"/>
    <w:rsid w:val="00623A18"/>
    <w:rsid w:val="006240F1"/>
    <w:rsid w:val="006243C0"/>
    <w:rsid w:val="006245DC"/>
    <w:rsid w:val="00624B87"/>
    <w:rsid w:val="00624E8A"/>
    <w:rsid w:val="00624FBC"/>
    <w:rsid w:val="00625039"/>
    <w:rsid w:val="00625671"/>
    <w:rsid w:val="006258B7"/>
    <w:rsid w:val="0062636D"/>
    <w:rsid w:val="006266E5"/>
    <w:rsid w:val="006272A0"/>
    <w:rsid w:val="006273F5"/>
    <w:rsid w:val="0062797E"/>
    <w:rsid w:val="006307DD"/>
    <w:rsid w:val="00630E7B"/>
    <w:rsid w:val="00631773"/>
    <w:rsid w:val="00631917"/>
    <w:rsid w:val="00631CC0"/>
    <w:rsid w:val="00631EE0"/>
    <w:rsid w:val="00632DD7"/>
    <w:rsid w:val="006330F0"/>
    <w:rsid w:val="00633AC0"/>
    <w:rsid w:val="00634081"/>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421"/>
    <w:rsid w:val="0065168E"/>
    <w:rsid w:val="00651CC8"/>
    <w:rsid w:val="00651D4F"/>
    <w:rsid w:val="00654C13"/>
    <w:rsid w:val="00654D07"/>
    <w:rsid w:val="00654EA5"/>
    <w:rsid w:val="0065509E"/>
    <w:rsid w:val="006558C1"/>
    <w:rsid w:val="006558C5"/>
    <w:rsid w:val="0065595A"/>
    <w:rsid w:val="00655D8A"/>
    <w:rsid w:val="00655E6B"/>
    <w:rsid w:val="006566BB"/>
    <w:rsid w:val="006567BB"/>
    <w:rsid w:val="00656911"/>
    <w:rsid w:val="00656E12"/>
    <w:rsid w:val="00657180"/>
    <w:rsid w:val="00657508"/>
    <w:rsid w:val="00657EA4"/>
    <w:rsid w:val="00660196"/>
    <w:rsid w:val="00660260"/>
    <w:rsid w:val="006603AA"/>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602"/>
    <w:rsid w:val="00670DBA"/>
    <w:rsid w:val="006710F9"/>
    <w:rsid w:val="00671341"/>
    <w:rsid w:val="00671B0A"/>
    <w:rsid w:val="00672EF3"/>
    <w:rsid w:val="00673490"/>
    <w:rsid w:val="006737DF"/>
    <w:rsid w:val="0067383D"/>
    <w:rsid w:val="00673B52"/>
    <w:rsid w:val="00673C6A"/>
    <w:rsid w:val="00674CE5"/>
    <w:rsid w:val="0067503F"/>
    <w:rsid w:val="006767B9"/>
    <w:rsid w:val="00676B5F"/>
    <w:rsid w:val="006773E5"/>
    <w:rsid w:val="00677486"/>
    <w:rsid w:val="006776FF"/>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BB1"/>
    <w:rsid w:val="00687248"/>
    <w:rsid w:val="00687811"/>
    <w:rsid w:val="00687A04"/>
    <w:rsid w:val="00690015"/>
    <w:rsid w:val="00690334"/>
    <w:rsid w:val="00690630"/>
    <w:rsid w:val="00690B8D"/>
    <w:rsid w:val="00691286"/>
    <w:rsid w:val="006913CB"/>
    <w:rsid w:val="006917B8"/>
    <w:rsid w:val="006918B0"/>
    <w:rsid w:val="00691ADD"/>
    <w:rsid w:val="00692610"/>
    <w:rsid w:val="00692C41"/>
    <w:rsid w:val="00692CD0"/>
    <w:rsid w:val="00692EE1"/>
    <w:rsid w:val="00693FDD"/>
    <w:rsid w:val="006941E5"/>
    <w:rsid w:val="006946DD"/>
    <w:rsid w:val="00694D90"/>
    <w:rsid w:val="0069550F"/>
    <w:rsid w:val="006969C2"/>
    <w:rsid w:val="0069721C"/>
    <w:rsid w:val="0069770B"/>
    <w:rsid w:val="00697DE3"/>
    <w:rsid w:val="006A001B"/>
    <w:rsid w:val="006A014D"/>
    <w:rsid w:val="006A069F"/>
    <w:rsid w:val="006A08A6"/>
    <w:rsid w:val="006A0CCA"/>
    <w:rsid w:val="006A0F8C"/>
    <w:rsid w:val="006A17FF"/>
    <w:rsid w:val="006A1B5C"/>
    <w:rsid w:val="006A1E06"/>
    <w:rsid w:val="006A1FA4"/>
    <w:rsid w:val="006A2776"/>
    <w:rsid w:val="006A27A8"/>
    <w:rsid w:val="006A3A09"/>
    <w:rsid w:val="006A3B96"/>
    <w:rsid w:val="006A4015"/>
    <w:rsid w:val="006A4A26"/>
    <w:rsid w:val="006A5274"/>
    <w:rsid w:val="006A5551"/>
    <w:rsid w:val="006A59E6"/>
    <w:rsid w:val="006A7268"/>
    <w:rsid w:val="006A72B9"/>
    <w:rsid w:val="006A7959"/>
    <w:rsid w:val="006B02B9"/>
    <w:rsid w:val="006B0742"/>
    <w:rsid w:val="006B0906"/>
    <w:rsid w:val="006B0AC5"/>
    <w:rsid w:val="006B0AD0"/>
    <w:rsid w:val="006B0FCE"/>
    <w:rsid w:val="006B17E6"/>
    <w:rsid w:val="006B19D7"/>
    <w:rsid w:val="006B1E9C"/>
    <w:rsid w:val="006B263D"/>
    <w:rsid w:val="006B28B1"/>
    <w:rsid w:val="006B2CDC"/>
    <w:rsid w:val="006B301E"/>
    <w:rsid w:val="006B3686"/>
    <w:rsid w:val="006B4434"/>
    <w:rsid w:val="006B4471"/>
    <w:rsid w:val="006B531E"/>
    <w:rsid w:val="006B5959"/>
    <w:rsid w:val="006B60E2"/>
    <w:rsid w:val="006B6345"/>
    <w:rsid w:val="006B63C9"/>
    <w:rsid w:val="006B6897"/>
    <w:rsid w:val="006B6A17"/>
    <w:rsid w:val="006B7839"/>
    <w:rsid w:val="006B7EBD"/>
    <w:rsid w:val="006C01AC"/>
    <w:rsid w:val="006C10EE"/>
    <w:rsid w:val="006C1AAB"/>
    <w:rsid w:val="006C1EF8"/>
    <w:rsid w:val="006C233C"/>
    <w:rsid w:val="006C2A70"/>
    <w:rsid w:val="006C2B36"/>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2F8"/>
    <w:rsid w:val="006C7EBF"/>
    <w:rsid w:val="006D0559"/>
    <w:rsid w:val="006D063B"/>
    <w:rsid w:val="006D0748"/>
    <w:rsid w:val="006D0A28"/>
    <w:rsid w:val="006D0E77"/>
    <w:rsid w:val="006D1C3A"/>
    <w:rsid w:val="006D2042"/>
    <w:rsid w:val="006D2321"/>
    <w:rsid w:val="006D3A47"/>
    <w:rsid w:val="006D3B60"/>
    <w:rsid w:val="006D45C7"/>
    <w:rsid w:val="006D4A96"/>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0C5"/>
    <w:rsid w:val="006E272F"/>
    <w:rsid w:val="006E2BF5"/>
    <w:rsid w:val="006E30A9"/>
    <w:rsid w:val="006E30D4"/>
    <w:rsid w:val="006E3AD0"/>
    <w:rsid w:val="006E3D1B"/>
    <w:rsid w:val="006E3DCB"/>
    <w:rsid w:val="006E4165"/>
    <w:rsid w:val="006E41CD"/>
    <w:rsid w:val="006E4BCB"/>
    <w:rsid w:val="006E560E"/>
    <w:rsid w:val="006E5DB5"/>
    <w:rsid w:val="006E5FAB"/>
    <w:rsid w:val="006E5FF1"/>
    <w:rsid w:val="006E67A6"/>
    <w:rsid w:val="006E6C8F"/>
    <w:rsid w:val="006E7985"/>
    <w:rsid w:val="006E7B69"/>
    <w:rsid w:val="006F0E8E"/>
    <w:rsid w:val="006F17F8"/>
    <w:rsid w:val="006F1A6C"/>
    <w:rsid w:val="006F21C5"/>
    <w:rsid w:val="006F32A2"/>
    <w:rsid w:val="006F39E7"/>
    <w:rsid w:val="006F3CEC"/>
    <w:rsid w:val="006F400D"/>
    <w:rsid w:val="006F4078"/>
    <w:rsid w:val="006F4520"/>
    <w:rsid w:val="006F45E0"/>
    <w:rsid w:val="006F5F5E"/>
    <w:rsid w:val="006F5F7A"/>
    <w:rsid w:val="006F64A1"/>
    <w:rsid w:val="006F6D27"/>
    <w:rsid w:val="006F6FA7"/>
    <w:rsid w:val="006F6FB3"/>
    <w:rsid w:val="006F751F"/>
    <w:rsid w:val="006F7B2C"/>
    <w:rsid w:val="00700171"/>
    <w:rsid w:val="007005F5"/>
    <w:rsid w:val="007008A8"/>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080"/>
    <w:rsid w:val="0070433D"/>
    <w:rsid w:val="007049E3"/>
    <w:rsid w:val="00704AFC"/>
    <w:rsid w:val="00704DCC"/>
    <w:rsid w:val="007051AB"/>
    <w:rsid w:val="00705547"/>
    <w:rsid w:val="00705ADF"/>
    <w:rsid w:val="00705DB1"/>
    <w:rsid w:val="00706A74"/>
    <w:rsid w:val="00706DA9"/>
    <w:rsid w:val="00707082"/>
    <w:rsid w:val="0070750D"/>
    <w:rsid w:val="00707F74"/>
    <w:rsid w:val="00711E96"/>
    <w:rsid w:val="00712040"/>
    <w:rsid w:val="00712DD6"/>
    <w:rsid w:val="00712EEF"/>
    <w:rsid w:val="007131E5"/>
    <w:rsid w:val="00713404"/>
    <w:rsid w:val="007134A8"/>
    <w:rsid w:val="00713564"/>
    <w:rsid w:val="00714607"/>
    <w:rsid w:val="00714EA7"/>
    <w:rsid w:val="00714EE5"/>
    <w:rsid w:val="0071525D"/>
    <w:rsid w:val="00715644"/>
    <w:rsid w:val="007162D8"/>
    <w:rsid w:val="007167C9"/>
    <w:rsid w:val="007176F1"/>
    <w:rsid w:val="007200AC"/>
    <w:rsid w:val="00720169"/>
    <w:rsid w:val="007203F3"/>
    <w:rsid w:val="007206B7"/>
    <w:rsid w:val="0072084E"/>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6F1"/>
    <w:rsid w:val="0073497F"/>
    <w:rsid w:val="00735474"/>
    <w:rsid w:val="00735DC2"/>
    <w:rsid w:val="0073682A"/>
    <w:rsid w:val="00736CB7"/>
    <w:rsid w:val="0074007F"/>
    <w:rsid w:val="00740F62"/>
    <w:rsid w:val="00741101"/>
    <w:rsid w:val="0074115E"/>
    <w:rsid w:val="007415F1"/>
    <w:rsid w:val="007416A1"/>
    <w:rsid w:val="0074175F"/>
    <w:rsid w:val="007422B5"/>
    <w:rsid w:val="007423D3"/>
    <w:rsid w:val="00742588"/>
    <w:rsid w:val="007428FB"/>
    <w:rsid w:val="00742DF1"/>
    <w:rsid w:val="007434FA"/>
    <w:rsid w:val="00743935"/>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2BF"/>
    <w:rsid w:val="00754B02"/>
    <w:rsid w:val="00755179"/>
    <w:rsid w:val="00755876"/>
    <w:rsid w:val="00755DC3"/>
    <w:rsid w:val="00757DC3"/>
    <w:rsid w:val="00760149"/>
    <w:rsid w:val="00760614"/>
    <w:rsid w:val="00760C61"/>
    <w:rsid w:val="00760CE2"/>
    <w:rsid w:val="00760E87"/>
    <w:rsid w:val="007611AB"/>
    <w:rsid w:val="00761836"/>
    <w:rsid w:val="00761F95"/>
    <w:rsid w:val="0076269A"/>
    <w:rsid w:val="00762A63"/>
    <w:rsid w:val="00763106"/>
    <w:rsid w:val="00763974"/>
    <w:rsid w:val="00763C3F"/>
    <w:rsid w:val="00763F6D"/>
    <w:rsid w:val="00764B9B"/>
    <w:rsid w:val="00764EF5"/>
    <w:rsid w:val="007659BD"/>
    <w:rsid w:val="007662D7"/>
    <w:rsid w:val="007665A5"/>
    <w:rsid w:val="00766D55"/>
    <w:rsid w:val="007672EF"/>
    <w:rsid w:val="00767B6D"/>
    <w:rsid w:val="00767BC4"/>
    <w:rsid w:val="0077006B"/>
    <w:rsid w:val="007700CA"/>
    <w:rsid w:val="007707DD"/>
    <w:rsid w:val="00770F98"/>
    <w:rsid w:val="0077150E"/>
    <w:rsid w:val="00772E21"/>
    <w:rsid w:val="00773D88"/>
    <w:rsid w:val="00774106"/>
    <w:rsid w:val="0077469D"/>
    <w:rsid w:val="007747E9"/>
    <w:rsid w:val="007749C9"/>
    <w:rsid w:val="0077581C"/>
    <w:rsid w:val="00775A1C"/>
    <w:rsid w:val="00775AE3"/>
    <w:rsid w:val="0077693C"/>
    <w:rsid w:val="00776BE2"/>
    <w:rsid w:val="00776F8D"/>
    <w:rsid w:val="007773E2"/>
    <w:rsid w:val="00777967"/>
    <w:rsid w:val="00777D08"/>
    <w:rsid w:val="00777EE8"/>
    <w:rsid w:val="00780838"/>
    <w:rsid w:val="00780941"/>
    <w:rsid w:val="007813D9"/>
    <w:rsid w:val="007814C8"/>
    <w:rsid w:val="007815E0"/>
    <w:rsid w:val="00781DA3"/>
    <w:rsid w:val="00781EFD"/>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1D5"/>
    <w:rsid w:val="0079268C"/>
    <w:rsid w:val="0079331F"/>
    <w:rsid w:val="007934A1"/>
    <w:rsid w:val="00794176"/>
    <w:rsid w:val="0079488F"/>
    <w:rsid w:val="00794FC2"/>
    <w:rsid w:val="00795926"/>
    <w:rsid w:val="00795B64"/>
    <w:rsid w:val="00795F7C"/>
    <w:rsid w:val="00795F96"/>
    <w:rsid w:val="007967C2"/>
    <w:rsid w:val="00797184"/>
    <w:rsid w:val="007975F4"/>
    <w:rsid w:val="00797B97"/>
    <w:rsid w:val="007A0274"/>
    <w:rsid w:val="007A0304"/>
    <w:rsid w:val="007A08D6"/>
    <w:rsid w:val="007A0CBA"/>
    <w:rsid w:val="007A14DF"/>
    <w:rsid w:val="007A16F4"/>
    <w:rsid w:val="007A1740"/>
    <w:rsid w:val="007A22CC"/>
    <w:rsid w:val="007A2D3A"/>
    <w:rsid w:val="007A3817"/>
    <w:rsid w:val="007A3A06"/>
    <w:rsid w:val="007A3AD3"/>
    <w:rsid w:val="007A42E6"/>
    <w:rsid w:val="007A4498"/>
    <w:rsid w:val="007A45F8"/>
    <w:rsid w:val="007A45FA"/>
    <w:rsid w:val="007A51AA"/>
    <w:rsid w:val="007A55D0"/>
    <w:rsid w:val="007A5612"/>
    <w:rsid w:val="007A59FC"/>
    <w:rsid w:val="007A5A61"/>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C6E"/>
    <w:rsid w:val="007B6902"/>
    <w:rsid w:val="007B69AA"/>
    <w:rsid w:val="007B7C03"/>
    <w:rsid w:val="007C0279"/>
    <w:rsid w:val="007C0C70"/>
    <w:rsid w:val="007C171F"/>
    <w:rsid w:val="007C1B41"/>
    <w:rsid w:val="007C1C1A"/>
    <w:rsid w:val="007C1C46"/>
    <w:rsid w:val="007C1F01"/>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BAF"/>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85D"/>
    <w:rsid w:val="007E495B"/>
    <w:rsid w:val="007E4E61"/>
    <w:rsid w:val="007E5601"/>
    <w:rsid w:val="007E5A79"/>
    <w:rsid w:val="007E617A"/>
    <w:rsid w:val="007E7025"/>
    <w:rsid w:val="007E7081"/>
    <w:rsid w:val="007E7794"/>
    <w:rsid w:val="007E7F23"/>
    <w:rsid w:val="007F0825"/>
    <w:rsid w:val="007F10B9"/>
    <w:rsid w:val="007F11B9"/>
    <w:rsid w:val="007F1B4F"/>
    <w:rsid w:val="007F27D4"/>
    <w:rsid w:val="007F2894"/>
    <w:rsid w:val="007F2C67"/>
    <w:rsid w:val="007F2DC5"/>
    <w:rsid w:val="007F48E7"/>
    <w:rsid w:val="007F4D08"/>
    <w:rsid w:val="007F6467"/>
    <w:rsid w:val="007F669D"/>
    <w:rsid w:val="007F6BFC"/>
    <w:rsid w:val="007F728D"/>
    <w:rsid w:val="007F7615"/>
    <w:rsid w:val="007F7A5A"/>
    <w:rsid w:val="00800619"/>
    <w:rsid w:val="00800E31"/>
    <w:rsid w:val="00801EA3"/>
    <w:rsid w:val="00801ED5"/>
    <w:rsid w:val="00802A22"/>
    <w:rsid w:val="00802B65"/>
    <w:rsid w:val="00803372"/>
    <w:rsid w:val="0080383E"/>
    <w:rsid w:val="00803FCE"/>
    <w:rsid w:val="00804E35"/>
    <w:rsid w:val="00805273"/>
    <w:rsid w:val="008059D1"/>
    <w:rsid w:val="00805B7D"/>
    <w:rsid w:val="008061CE"/>
    <w:rsid w:val="00806543"/>
    <w:rsid w:val="00806A88"/>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3425"/>
    <w:rsid w:val="00813CA2"/>
    <w:rsid w:val="0081408F"/>
    <w:rsid w:val="008144BF"/>
    <w:rsid w:val="0081450E"/>
    <w:rsid w:val="00814FA1"/>
    <w:rsid w:val="0081562D"/>
    <w:rsid w:val="00815FF1"/>
    <w:rsid w:val="00816162"/>
    <w:rsid w:val="00816CC9"/>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5A5"/>
    <w:rsid w:val="0082365A"/>
    <w:rsid w:val="00823767"/>
    <w:rsid w:val="00823931"/>
    <w:rsid w:val="00825C95"/>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194"/>
    <w:rsid w:val="00834D21"/>
    <w:rsid w:val="008350B5"/>
    <w:rsid w:val="00835558"/>
    <w:rsid w:val="00835A3B"/>
    <w:rsid w:val="0083656B"/>
    <w:rsid w:val="0083667F"/>
    <w:rsid w:val="008368D4"/>
    <w:rsid w:val="00836F0B"/>
    <w:rsid w:val="0083713F"/>
    <w:rsid w:val="008377FA"/>
    <w:rsid w:val="008406A6"/>
    <w:rsid w:val="008406A8"/>
    <w:rsid w:val="008408FA"/>
    <w:rsid w:val="008411BB"/>
    <w:rsid w:val="0084130F"/>
    <w:rsid w:val="008415F9"/>
    <w:rsid w:val="008425CF"/>
    <w:rsid w:val="008425E5"/>
    <w:rsid w:val="00843388"/>
    <w:rsid w:val="00843668"/>
    <w:rsid w:val="008437C4"/>
    <w:rsid w:val="008443C2"/>
    <w:rsid w:val="008445F4"/>
    <w:rsid w:val="008449D2"/>
    <w:rsid w:val="00844FDB"/>
    <w:rsid w:val="00845490"/>
    <w:rsid w:val="0084631E"/>
    <w:rsid w:val="00846766"/>
    <w:rsid w:val="008467C9"/>
    <w:rsid w:val="00847251"/>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CE7"/>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D88"/>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46F"/>
    <w:rsid w:val="008865CE"/>
    <w:rsid w:val="00886AC9"/>
    <w:rsid w:val="00887167"/>
    <w:rsid w:val="00887C04"/>
    <w:rsid w:val="00887F5B"/>
    <w:rsid w:val="00890340"/>
    <w:rsid w:val="00891C35"/>
    <w:rsid w:val="00891CB0"/>
    <w:rsid w:val="00891D00"/>
    <w:rsid w:val="00891D2B"/>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C79"/>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791"/>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254"/>
    <w:rsid w:val="008C64F5"/>
    <w:rsid w:val="008C67C0"/>
    <w:rsid w:val="008C7DD2"/>
    <w:rsid w:val="008D069D"/>
    <w:rsid w:val="008D0CFA"/>
    <w:rsid w:val="008D0DC3"/>
    <w:rsid w:val="008D0E30"/>
    <w:rsid w:val="008D11F5"/>
    <w:rsid w:val="008D1CBB"/>
    <w:rsid w:val="008D22C5"/>
    <w:rsid w:val="008D2658"/>
    <w:rsid w:val="008D2B70"/>
    <w:rsid w:val="008D3055"/>
    <w:rsid w:val="008D30A9"/>
    <w:rsid w:val="008D36F2"/>
    <w:rsid w:val="008D3EF4"/>
    <w:rsid w:val="008D47D9"/>
    <w:rsid w:val="008D4DB1"/>
    <w:rsid w:val="008D5431"/>
    <w:rsid w:val="008D5560"/>
    <w:rsid w:val="008D56AB"/>
    <w:rsid w:val="008D595E"/>
    <w:rsid w:val="008D6002"/>
    <w:rsid w:val="008D615F"/>
    <w:rsid w:val="008D6625"/>
    <w:rsid w:val="008D6ABD"/>
    <w:rsid w:val="008D6BAD"/>
    <w:rsid w:val="008D6D56"/>
    <w:rsid w:val="008D7237"/>
    <w:rsid w:val="008D7C12"/>
    <w:rsid w:val="008E0015"/>
    <w:rsid w:val="008E0199"/>
    <w:rsid w:val="008E0865"/>
    <w:rsid w:val="008E110B"/>
    <w:rsid w:val="008E1186"/>
    <w:rsid w:val="008E15F7"/>
    <w:rsid w:val="008E2127"/>
    <w:rsid w:val="008E2AB0"/>
    <w:rsid w:val="008E2CB2"/>
    <w:rsid w:val="008E2EB8"/>
    <w:rsid w:val="008E2FBB"/>
    <w:rsid w:val="008E3F85"/>
    <w:rsid w:val="008E44C8"/>
    <w:rsid w:val="008E44F1"/>
    <w:rsid w:val="008E55BF"/>
    <w:rsid w:val="008E562C"/>
    <w:rsid w:val="008E56E6"/>
    <w:rsid w:val="008E5998"/>
    <w:rsid w:val="008E6417"/>
    <w:rsid w:val="008E717D"/>
    <w:rsid w:val="008E7800"/>
    <w:rsid w:val="008E7C91"/>
    <w:rsid w:val="008E7EE8"/>
    <w:rsid w:val="008F01C7"/>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591"/>
    <w:rsid w:val="008F7D49"/>
    <w:rsid w:val="009001A9"/>
    <w:rsid w:val="0090020F"/>
    <w:rsid w:val="009009CF"/>
    <w:rsid w:val="00900CAB"/>
    <w:rsid w:val="0090182F"/>
    <w:rsid w:val="00902080"/>
    <w:rsid w:val="00902702"/>
    <w:rsid w:val="00902A90"/>
    <w:rsid w:val="00902CA3"/>
    <w:rsid w:val="009034A1"/>
    <w:rsid w:val="00903D6A"/>
    <w:rsid w:val="00903FEF"/>
    <w:rsid w:val="009043F7"/>
    <w:rsid w:val="009049A3"/>
    <w:rsid w:val="00904C3B"/>
    <w:rsid w:val="00904D58"/>
    <w:rsid w:val="00905F54"/>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363"/>
    <w:rsid w:val="00914840"/>
    <w:rsid w:val="009149DE"/>
    <w:rsid w:val="00914B91"/>
    <w:rsid w:val="00914DFB"/>
    <w:rsid w:val="00914F82"/>
    <w:rsid w:val="00915A71"/>
    <w:rsid w:val="00915C03"/>
    <w:rsid w:val="00916236"/>
    <w:rsid w:val="0091646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5D57"/>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AB8"/>
    <w:rsid w:val="00940DC3"/>
    <w:rsid w:val="00941695"/>
    <w:rsid w:val="00941DD3"/>
    <w:rsid w:val="00942059"/>
    <w:rsid w:val="00942375"/>
    <w:rsid w:val="009427E3"/>
    <w:rsid w:val="00942C1C"/>
    <w:rsid w:val="00942D79"/>
    <w:rsid w:val="00943AC6"/>
    <w:rsid w:val="0094421A"/>
    <w:rsid w:val="0094469D"/>
    <w:rsid w:val="009447C3"/>
    <w:rsid w:val="00944919"/>
    <w:rsid w:val="00944A07"/>
    <w:rsid w:val="00944F79"/>
    <w:rsid w:val="00945015"/>
    <w:rsid w:val="009461E5"/>
    <w:rsid w:val="009463FE"/>
    <w:rsid w:val="00946C24"/>
    <w:rsid w:val="00947112"/>
    <w:rsid w:val="0094720A"/>
    <w:rsid w:val="00947C0F"/>
    <w:rsid w:val="00947D35"/>
    <w:rsid w:val="0095000C"/>
    <w:rsid w:val="00950707"/>
    <w:rsid w:val="00950992"/>
    <w:rsid w:val="00951597"/>
    <w:rsid w:val="00952949"/>
    <w:rsid w:val="00952D6E"/>
    <w:rsid w:val="00952F15"/>
    <w:rsid w:val="00953B0C"/>
    <w:rsid w:val="00953E43"/>
    <w:rsid w:val="009544D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0E"/>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69B"/>
    <w:rsid w:val="00977BF7"/>
    <w:rsid w:val="00980040"/>
    <w:rsid w:val="009808DF"/>
    <w:rsid w:val="0098135F"/>
    <w:rsid w:val="0098207F"/>
    <w:rsid w:val="009822D4"/>
    <w:rsid w:val="00982DFD"/>
    <w:rsid w:val="0098359D"/>
    <w:rsid w:val="0098379A"/>
    <w:rsid w:val="00983D13"/>
    <w:rsid w:val="00983FA6"/>
    <w:rsid w:val="009847E6"/>
    <w:rsid w:val="009851C9"/>
    <w:rsid w:val="00985667"/>
    <w:rsid w:val="00985C97"/>
    <w:rsid w:val="00985DCF"/>
    <w:rsid w:val="0098652E"/>
    <w:rsid w:val="00986700"/>
    <w:rsid w:val="009874F2"/>
    <w:rsid w:val="00987C12"/>
    <w:rsid w:val="009909D0"/>
    <w:rsid w:val="0099246F"/>
    <w:rsid w:val="009925AF"/>
    <w:rsid w:val="0099276B"/>
    <w:rsid w:val="009927D3"/>
    <w:rsid w:val="00992977"/>
    <w:rsid w:val="00992E3F"/>
    <w:rsid w:val="00992EA7"/>
    <w:rsid w:val="009932C5"/>
    <w:rsid w:val="009935BB"/>
    <w:rsid w:val="009935ED"/>
    <w:rsid w:val="00993EE5"/>
    <w:rsid w:val="009942F3"/>
    <w:rsid w:val="0099554E"/>
    <w:rsid w:val="009959A2"/>
    <w:rsid w:val="00995C82"/>
    <w:rsid w:val="009960F7"/>
    <w:rsid w:val="009962AE"/>
    <w:rsid w:val="00996C23"/>
    <w:rsid w:val="0099737A"/>
    <w:rsid w:val="00997C38"/>
    <w:rsid w:val="00997E79"/>
    <w:rsid w:val="009A0B65"/>
    <w:rsid w:val="009A0FD7"/>
    <w:rsid w:val="009A1D6A"/>
    <w:rsid w:val="009A29D2"/>
    <w:rsid w:val="009A3560"/>
    <w:rsid w:val="009A4939"/>
    <w:rsid w:val="009A49C4"/>
    <w:rsid w:val="009A5A5D"/>
    <w:rsid w:val="009A5D4A"/>
    <w:rsid w:val="009A660A"/>
    <w:rsid w:val="009A6714"/>
    <w:rsid w:val="009A6D56"/>
    <w:rsid w:val="009A6F5B"/>
    <w:rsid w:val="009A6F7C"/>
    <w:rsid w:val="009A7049"/>
    <w:rsid w:val="009A71B5"/>
    <w:rsid w:val="009A7983"/>
    <w:rsid w:val="009A7E33"/>
    <w:rsid w:val="009B026E"/>
    <w:rsid w:val="009B037B"/>
    <w:rsid w:val="009B07B3"/>
    <w:rsid w:val="009B0FCA"/>
    <w:rsid w:val="009B144F"/>
    <w:rsid w:val="009B17C1"/>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7D5"/>
    <w:rsid w:val="009D1A34"/>
    <w:rsid w:val="009D1C5A"/>
    <w:rsid w:val="009D1C6D"/>
    <w:rsid w:val="009D1DA7"/>
    <w:rsid w:val="009D201C"/>
    <w:rsid w:val="009D2517"/>
    <w:rsid w:val="009D25CA"/>
    <w:rsid w:val="009D29EC"/>
    <w:rsid w:val="009D32C3"/>
    <w:rsid w:val="009D3605"/>
    <w:rsid w:val="009D3AD6"/>
    <w:rsid w:val="009D455D"/>
    <w:rsid w:val="009D4607"/>
    <w:rsid w:val="009D4C03"/>
    <w:rsid w:val="009D50F1"/>
    <w:rsid w:val="009D5AB7"/>
    <w:rsid w:val="009D5DFC"/>
    <w:rsid w:val="009D6ACF"/>
    <w:rsid w:val="009D71FF"/>
    <w:rsid w:val="009D7579"/>
    <w:rsid w:val="009D7DAF"/>
    <w:rsid w:val="009E056D"/>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24D"/>
    <w:rsid w:val="009E63E8"/>
    <w:rsid w:val="009E6AB8"/>
    <w:rsid w:val="009E7DFD"/>
    <w:rsid w:val="009F02C9"/>
    <w:rsid w:val="009F0482"/>
    <w:rsid w:val="009F08EC"/>
    <w:rsid w:val="009F0D40"/>
    <w:rsid w:val="009F0D61"/>
    <w:rsid w:val="009F0E76"/>
    <w:rsid w:val="009F13B8"/>
    <w:rsid w:val="009F193C"/>
    <w:rsid w:val="009F1D8F"/>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3BEC"/>
    <w:rsid w:val="00A042EF"/>
    <w:rsid w:val="00A04BB6"/>
    <w:rsid w:val="00A05986"/>
    <w:rsid w:val="00A05E43"/>
    <w:rsid w:val="00A06761"/>
    <w:rsid w:val="00A074DE"/>
    <w:rsid w:val="00A079A9"/>
    <w:rsid w:val="00A07E8A"/>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ABB"/>
    <w:rsid w:val="00A16C18"/>
    <w:rsid w:val="00A16E96"/>
    <w:rsid w:val="00A176B2"/>
    <w:rsid w:val="00A17B3A"/>
    <w:rsid w:val="00A20074"/>
    <w:rsid w:val="00A20B02"/>
    <w:rsid w:val="00A20F3B"/>
    <w:rsid w:val="00A21168"/>
    <w:rsid w:val="00A211AA"/>
    <w:rsid w:val="00A21549"/>
    <w:rsid w:val="00A21BE4"/>
    <w:rsid w:val="00A2267C"/>
    <w:rsid w:val="00A22C19"/>
    <w:rsid w:val="00A23193"/>
    <w:rsid w:val="00A23873"/>
    <w:rsid w:val="00A23F86"/>
    <w:rsid w:val="00A240B4"/>
    <w:rsid w:val="00A24127"/>
    <w:rsid w:val="00A2434D"/>
    <w:rsid w:val="00A25649"/>
    <w:rsid w:val="00A25F34"/>
    <w:rsid w:val="00A26627"/>
    <w:rsid w:val="00A268FF"/>
    <w:rsid w:val="00A270A8"/>
    <w:rsid w:val="00A2787C"/>
    <w:rsid w:val="00A27933"/>
    <w:rsid w:val="00A27B8D"/>
    <w:rsid w:val="00A27D14"/>
    <w:rsid w:val="00A30072"/>
    <w:rsid w:val="00A302D0"/>
    <w:rsid w:val="00A3070F"/>
    <w:rsid w:val="00A30E8E"/>
    <w:rsid w:val="00A31352"/>
    <w:rsid w:val="00A316BB"/>
    <w:rsid w:val="00A31729"/>
    <w:rsid w:val="00A318B7"/>
    <w:rsid w:val="00A318C3"/>
    <w:rsid w:val="00A3223C"/>
    <w:rsid w:val="00A330B2"/>
    <w:rsid w:val="00A33D90"/>
    <w:rsid w:val="00A3437F"/>
    <w:rsid w:val="00A344C4"/>
    <w:rsid w:val="00A348B6"/>
    <w:rsid w:val="00A34A9A"/>
    <w:rsid w:val="00A35233"/>
    <w:rsid w:val="00A3578B"/>
    <w:rsid w:val="00A35DCB"/>
    <w:rsid w:val="00A36ABB"/>
    <w:rsid w:val="00A36BE7"/>
    <w:rsid w:val="00A37991"/>
    <w:rsid w:val="00A406FB"/>
    <w:rsid w:val="00A40C42"/>
    <w:rsid w:val="00A4151C"/>
    <w:rsid w:val="00A419F7"/>
    <w:rsid w:val="00A42006"/>
    <w:rsid w:val="00A42128"/>
    <w:rsid w:val="00A429B0"/>
    <w:rsid w:val="00A42BDF"/>
    <w:rsid w:val="00A4332D"/>
    <w:rsid w:val="00A43872"/>
    <w:rsid w:val="00A438C4"/>
    <w:rsid w:val="00A44289"/>
    <w:rsid w:val="00A44875"/>
    <w:rsid w:val="00A44BAF"/>
    <w:rsid w:val="00A455FC"/>
    <w:rsid w:val="00A459E6"/>
    <w:rsid w:val="00A45BA2"/>
    <w:rsid w:val="00A45BE3"/>
    <w:rsid w:val="00A45C97"/>
    <w:rsid w:val="00A45DD8"/>
    <w:rsid w:val="00A46122"/>
    <w:rsid w:val="00A46951"/>
    <w:rsid w:val="00A46F74"/>
    <w:rsid w:val="00A471CE"/>
    <w:rsid w:val="00A478F4"/>
    <w:rsid w:val="00A47CBC"/>
    <w:rsid w:val="00A50295"/>
    <w:rsid w:val="00A507AB"/>
    <w:rsid w:val="00A50BC0"/>
    <w:rsid w:val="00A51991"/>
    <w:rsid w:val="00A51B1C"/>
    <w:rsid w:val="00A51F49"/>
    <w:rsid w:val="00A53488"/>
    <w:rsid w:val="00A5417F"/>
    <w:rsid w:val="00A544DC"/>
    <w:rsid w:val="00A54701"/>
    <w:rsid w:val="00A54A50"/>
    <w:rsid w:val="00A54D23"/>
    <w:rsid w:val="00A55BCE"/>
    <w:rsid w:val="00A55C60"/>
    <w:rsid w:val="00A55E66"/>
    <w:rsid w:val="00A5695F"/>
    <w:rsid w:val="00A6019F"/>
    <w:rsid w:val="00A602C8"/>
    <w:rsid w:val="00A6045A"/>
    <w:rsid w:val="00A6067C"/>
    <w:rsid w:val="00A60DCA"/>
    <w:rsid w:val="00A60E5E"/>
    <w:rsid w:val="00A6105B"/>
    <w:rsid w:val="00A6113D"/>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22"/>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5DB9"/>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B9E"/>
    <w:rsid w:val="00A84F3F"/>
    <w:rsid w:val="00A85771"/>
    <w:rsid w:val="00A857F5"/>
    <w:rsid w:val="00A86219"/>
    <w:rsid w:val="00A8621E"/>
    <w:rsid w:val="00A865E5"/>
    <w:rsid w:val="00A87CC9"/>
    <w:rsid w:val="00A87DDB"/>
    <w:rsid w:val="00A87F9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057"/>
    <w:rsid w:val="00A968CF"/>
    <w:rsid w:val="00A969AD"/>
    <w:rsid w:val="00A96EAB"/>
    <w:rsid w:val="00A97965"/>
    <w:rsid w:val="00A97C2D"/>
    <w:rsid w:val="00AA010A"/>
    <w:rsid w:val="00AA20F8"/>
    <w:rsid w:val="00AA2B5F"/>
    <w:rsid w:val="00AA2C46"/>
    <w:rsid w:val="00AA2E58"/>
    <w:rsid w:val="00AA30C1"/>
    <w:rsid w:val="00AA38D8"/>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007"/>
    <w:rsid w:val="00AB15F5"/>
    <w:rsid w:val="00AB1CD9"/>
    <w:rsid w:val="00AB1CEB"/>
    <w:rsid w:val="00AB27A0"/>
    <w:rsid w:val="00AB2E86"/>
    <w:rsid w:val="00AB315E"/>
    <w:rsid w:val="00AB36DA"/>
    <w:rsid w:val="00AB3A35"/>
    <w:rsid w:val="00AB413D"/>
    <w:rsid w:val="00AB42E7"/>
    <w:rsid w:val="00AB4BF6"/>
    <w:rsid w:val="00AB5CF7"/>
    <w:rsid w:val="00AB6110"/>
    <w:rsid w:val="00AB6331"/>
    <w:rsid w:val="00AB68F2"/>
    <w:rsid w:val="00AB79C7"/>
    <w:rsid w:val="00AC01E8"/>
    <w:rsid w:val="00AC02FC"/>
    <w:rsid w:val="00AC0682"/>
    <w:rsid w:val="00AC18C7"/>
    <w:rsid w:val="00AC297F"/>
    <w:rsid w:val="00AC2A65"/>
    <w:rsid w:val="00AC3036"/>
    <w:rsid w:val="00AC3675"/>
    <w:rsid w:val="00AC3E2B"/>
    <w:rsid w:val="00AC3EE8"/>
    <w:rsid w:val="00AC427B"/>
    <w:rsid w:val="00AC466C"/>
    <w:rsid w:val="00AC4E18"/>
    <w:rsid w:val="00AC52B1"/>
    <w:rsid w:val="00AC52C6"/>
    <w:rsid w:val="00AC573A"/>
    <w:rsid w:val="00AC5CA4"/>
    <w:rsid w:val="00AC5D7D"/>
    <w:rsid w:val="00AC61A8"/>
    <w:rsid w:val="00AC6709"/>
    <w:rsid w:val="00AC6A2D"/>
    <w:rsid w:val="00AC6A4C"/>
    <w:rsid w:val="00AC6AA6"/>
    <w:rsid w:val="00AC6C89"/>
    <w:rsid w:val="00AC6CF0"/>
    <w:rsid w:val="00AC75C2"/>
    <w:rsid w:val="00AC77F8"/>
    <w:rsid w:val="00AD08B4"/>
    <w:rsid w:val="00AD0B7A"/>
    <w:rsid w:val="00AD0D4B"/>
    <w:rsid w:val="00AD0E0E"/>
    <w:rsid w:val="00AD0F09"/>
    <w:rsid w:val="00AD0F0A"/>
    <w:rsid w:val="00AD10F9"/>
    <w:rsid w:val="00AD13A4"/>
    <w:rsid w:val="00AD1646"/>
    <w:rsid w:val="00AD18E1"/>
    <w:rsid w:val="00AD1A76"/>
    <w:rsid w:val="00AD1D64"/>
    <w:rsid w:val="00AD1D86"/>
    <w:rsid w:val="00AD419F"/>
    <w:rsid w:val="00AD44F4"/>
    <w:rsid w:val="00AD4661"/>
    <w:rsid w:val="00AD5085"/>
    <w:rsid w:val="00AD532E"/>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1B1"/>
    <w:rsid w:val="00AE426C"/>
    <w:rsid w:val="00AE4517"/>
    <w:rsid w:val="00AE47BE"/>
    <w:rsid w:val="00AE496A"/>
    <w:rsid w:val="00AE4AF9"/>
    <w:rsid w:val="00AE50B4"/>
    <w:rsid w:val="00AE523E"/>
    <w:rsid w:val="00AE5764"/>
    <w:rsid w:val="00AE5887"/>
    <w:rsid w:val="00AE5E14"/>
    <w:rsid w:val="00AE631A"/>
    <w:rsid w:val="00AE6D8A"/>
    <w:rsid w:val="00AE6EEA"/>
    <w:rsid w:val="00AE6F3B"/>
    <w:rsid w:val="00AE72DF"/>
    <w:rsid w:val="00AE7AC0"/>
    <w:rsid w:val="00AF05C1"/>
    <w:rsid w:val="00AF0BBA"/>
    <w:rsid w:val="00AF1176"/>
    <w:rsid w:val="00AF1364"/>
    <w:rsid w:val="00AF1750"/>
    <w:rsid w:val="00AF19E6"/>
    <w:rsid w:val="00AF2A01"/>
    <w:rsid w:val="00AF411A"/>
    <w:rsid w:val="00AF457A"/>
    <w:rsid w:val="00AF4B24"/>
    <w:rsid w:val="00AF4BC3"/>
    <w:rsid w:val="00AF4BFB"/>
    <w:rsid w:val="00AF50EF"/>
    <w:rsid w:val="00AF55D6"/>
    <w:rsid w:val="00AF58B2"/>
    <w:rsid w:val="00AF5A5F"/>
    <w:rsid w:val="00AF5B94"/>
    <w:rsid w:val="00AF5E77"/>
    <w:rsid w:val="00AF6159"/>
    <w:rsid w:val="00AF63E0"/>
    <w:rsid w:val="00AF6C0B"/>
    <w:rsid w:val="00AF70E9"/>
    <w:rsid w:val="00AF7EBC"/>
    <w:rsid w:val="00AF7F54"/>
    <w:rsid w:val="00B002AD"/>
    <w:rsid w:val="00B00BAF"/>
    <w:rsid w:val="00B00BB1"/>
    <w:rsid w:val="00B00C3B"/>
    <w:rsid w:val="00B00C3D"/>
    <w:rsid w:val="00B02C1A"/>
    <w:rsid w:val="00B02DCD"/>
    <w:rsid w:val="00B032E3"/>
    <w:rsid w:val="00B033CC"/>
    <w:rsid w:val="00B0341A"/>
    <w:rsid w:val="00B03456"/>
    <w:rsid w:val="00B03486"/>
    <w:rsid w:val="00B03531"/>
    <w:rsid w:val="00B041AD"/>
    <w:rsid w:val="00B0447D"/>
    <w:rsid w:val="00B04963"/>
    <w:rsid w:val="00B04D03"/>
    <w:rsid w:val="00B04FBF"/>
    <w:rsid w:val="00B0552C"/>
    <w:rsid w:val="00B05796"/>
    <w:rsid w:val="00B0602D"/>
    <w:rsid w:val="00B0617E"/>
    <w:rsid w:val="00B06282"/>
    <w:rsid w:val="00B063AC"/>
    <w:rsid w:val="00B06E4C"/>
    <w:rsid w:val="00B0767F"/>
    <w:rsid w:val="00B076F5"/>
    <w:rsid w:val="00B07968"/>
    <w:rsid w:val="00B07ACE"/>
    <w:rsid w:val="00B07F5B"/>
    <w:rsid w:val="00B10103"/>
    <w:rsid w:val="00B108BC"/>
    <w:rsid w:val="00B110B3"/>
    <w:rsid w:val="00B1113F"/>
    <w:rsid w:val="00B12275"/>
    <w:rsid w:val="00B1243C"/>
    <w:rsid w:val="00B1254A"/>
    <w:rsid w:val="00B129C2"/>
    <w:rsid w:val="00B12B8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9B2"/>
    <w:rsid w:val="00B16F4A"/>
    <w:rsid w:val="00B172C5"/>
    <w:rsid w:val="00B175DE"/>
    <w:rsid w:val="00B20126"/>
    <w:rsid w:val="00B202A7"/>
    <w:rsid w:val="00B205E7"/>
    <w:rsid w:val="00B20FEA"/>
    <w:rsid w:val="00B21D31"/>
    <w:rsid w:val="00B21F2A"/>
    <w:rsid w:val="00B22449"/>
    <w:rsid w:val="00B22F71"/>
    <w:rsid w:val="00B2301B"/>
    <w:rsid w:val="00B2325E"/>
    <w:rsid w:val="00B234DC"/>
    <w:rsid w:val="00B2566D"/>
    <w:rsid w:val="00B257DD"/>
    <w:rsid w:val="00B25C4B"/>
    <w:rsid w:val="00B25F1A"/>
    <w:rsid w:val="00B262D0"/>
    <w:rsid w:val="00B26981"/>
    <w:rsid w:val="00B2720A"/>
    <w:rsid w:val="00B276DF"/>
    <w:rsid w:val="00B3013C"/>
    <w:rsid w:val="00B30524"/>
    <w:rsid w:val="00B3061B"/>
    <w:rsid w:val="00B30836"/>
    <w:rsid w:val="00B3086D"/>
    <w:rsid w:val="00B30F3D"/>
    <w:rsid w:val="00B3162F"/>
    <w:rsid w:val="00B3226B"/>
    <w:rsid w:val="00B32D5D"/>
    <w:rsid w:val="00B33412"/>
    <w:rsid w:val="00B3358E"/>
    <w:rsid w:val="00B3372E"/>
    <w:rsid w:val="00B33974"/>
    <w:rsid w:val="00B33A85"/>
    <w:rsid w:val="00B33F83"/>
    <w:rsid w:val="00B3452D"/>
    <w:rsid w:val="00B352B9"/>
    <w:rsid w:val="00B355EC"/>
    <w:rsid w:val="00B356A7"/>
    <w:rsid w:val="00B35F0F"/>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051"/>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175"/>
    <w:rsid w:val="00B57455"/>
    <w:rsid w:val="00B57618"/>
    <w:rsid w:val="00B57900"/>
    <w:rsid w:val="00B57AA9"/>
    <w:rsid w:val="00B6034E"/>
    <w:rsid w:val="00B6042A"/>
    <w:rsid w:val="00B60D86"/>
    <w:rsid w:val="00B6121E"/>
    <w:rsid w:val="00B61D7C"/>
    <w:rsid w:val="00B6237C"/>
    <w:rsid w:val="00B6267E"/>
    <w:rsid w:val="00B62BEE"/>
    <w:rsid w:val="00B6346B"/>
    <w:rsid w:val="00B63A12"/>
    <w:rsid w:val="00B63B10"/>
    <w:rsid w:val="00B648AB"/>
    <w:rsid w:val="00B65135"/>
    <w:rsid w:val="00B656D9"/>
    <w:rsid w:val="00B662C8"/>
    <w:rsid w:val="00B665CE"/>
    <w:rsid w:val="00B66E86"/>
    <w:rsid w:val="00B6795F"/>
    <w:rsid w:val="00B6798C"/>
    <w:rsid w:val="00B67CD9"/>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4D9"/>
    <w:rsid w:val="00B778D7"/>
    <w:rsid w:val="00B77BFF"/>
    <w:rsid w:val="00B80324"/>
    <w:rsid w:val="00B80663"/>
    <w:rsid w:val="00B80A11"/>
    <w:rsid w:val="00B81969"/>
    <w:rsid w:val="00B819D3"/>
    <w:rsid w:val="00B8204A"/>
    <w:rsid w:val="00B8348C"/>
    <w:rsid w:val="00B835A8"/>
    <w:rsid w:val="00B84020"/>
    <w:rsid w:val="00B8434D"/>
    <w:rsid w:val="00B84949"/>
    <w:rsid w:val="00B84CBE"/>
    <w:rsid w:val="00B84F4E"/>
    <w:rsid w:val="00B85532"/>
    <w:rsid w:val="00B85800"/>
    <w:rsid w:val="00B859F0"/>
    <w:rsid w:val="00B85BE7"/>
    <w:rsid w:val="00B865B7"/>
    <w:rsid w:val="00B86784"/>
    <w:rsid w:val="00B86BDB"/>
    <w:rsid w:val="00B875BB"/>
    <w:rsid w:val="00B87D51"/>
    <w:rsid w:val="00B87FD1"/>
    <w:rsid w:val="00B904DE"/>
    <w:rsid w:val="00B9051D"/>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46E"/>
    <w:rsid w:val="00BA17CD"/>
    <w:rsid w:val="00BA21CB"/>
    <w:rsid w:val="00BA247D"/>
    <w:rsid w:val="00BA2554"/>
    <w:rsid w:val="00BA2A6A"/>
    <w:rsid w:val="00BA2E79"/>
    <w:rsid w:val="00BA306A"/>
    <w:rsid w:val="00BA3861"/>
    <w:rsid w:val="00BA4098"/>
    <w:rsid w:val="00BA45A0"/>
    <w:rsid w:val="00BA4D71"/>
    <w:rsid w:val="00BA53A8"/>
    <w:rsid w:val="00BA54AB"/>
    <w:rsid w:val="00BA56E6"/>
    <w:rsid w:val="00BA6FB0"/>
    <w:rsid w:val="00BA78E7"/>
    <w:rsid w:val="00BA7987"/>
    <w:rsid w:val="00BA7C59"/>
    <w:rsid w:val="00BB047E"/>
    <w:rsid w:val="00BB0696"/>
    <w:rsid w:val="00BB118E"/>
    <w:rsid w:val="00BB1427"/>
    <w:rsid w:val="00BB1639"/>
    <w:rsid w:val="00BB1DD9"/>
    <w:rsid w:val="00BB21B5"/>
    <w:rsid w:val="00BB2CCF"/>
    <w:rsid w:val="00BB2E32"/>
    <w:rsid w:val="00BB31D9"/>
    <w:rsid w:val="00BB3319"/>
    <w:rsid w:val="00BB3C1F"/>
    <w:rsid w:val="00BB4567"/>
    <w:rsid w:val="00BB489A"/>
    <w:rsid w:val="00BB4F8E"/>
    <w:rsid w:val="00BB59D9"/>
    <w:rsid w:val="00BB6AC9"/>
    <w:rsid w:val="00BB6B58"/>
    <w:rsid w:val="00BB730E"/>
    <w:rsid w:val="00BB78F7"/>
    <w:rsid w:val="00BB7EC5"/>
    <w:rsid w:val="00BC053D"/>
    <w:rsid w:val="00BC05EC"/>
    <w:rsid w:val="00BC1305"/>
    <w:rsid w:val="00BC15FC"/>
    <w:rsid w:val="00BC1AF6"/>
    <w:rsid w:val="00BC1C8F"/>
    <w:rsid w:val="00BC1E2B"/>
    <w:rsid w:val="00BC30AD"/>
    <w:rsid w:val="00BC30C6"/>
    <w:rsid w:val="00BC31E6"/>
    <w:rsid w:val="00BC336D"/>
    <w:rsid w:val="00BC3C15"/>
    <w:rsid w:val="00BC3D55"/>
    <w:rsid w:val="00BC5371"/>
    <w:rsid w:val="00BC54B5"/>
    <w:rsid w:val="00BC5672"/>
    <w:rsid w:val="00BC6CEF"/>
    <w:rsid w:val="00BC7617"/>
    <w:rsid w:val="00BC7668"/>
    <w:rsid w:val="00BD053D"/>
    <w:rsid w:val="00BD145C"/>
    <w:rsid w:val="00BD1AD9"/>
    <w:rsid w:val="00BD1D3C"/>
    <w:rsid w:val="00BD1E2F"/>
    <w:rsid w:val="00BD279A"/>
    <w:rsid w:val="00BD39F1"/>
    <w:rsid w:val="00BD3D98"/>
    <w:rsid w:val="00BD3E8E"/>
    <w:rsid w:val="00BD418B"/>
    <w:rsid w:val="00BD489A"/>
    <w:rsid w:val="00BD4BB2"/>
    <w:rsid w:val="00BD577F"/>
    <w:rsid w:val="00BD5900"/>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E7FE1"/>
    <w:rsid w:val="00BF0108"/>
    <w:rsid w:val="00BF014D"/>
    <w:rsid w:val="00BF12EE"/>
    <w:rsid w:val="00BF1960"/>
    <w:rsid w:val="00BF1B0F"/>
    <w:rsid w:val="00BF1EF7"/>
    <w:rsid w:val="00BF2F35"/>
    <w:rsid w:val="00BF33F8"/>
    <w:rsid w:val="00BF3596"/>
    <w:rsid w:val="00BF37DA"/>
    <w:rsid w:val="00BF39EB"/>
    <w:rsid w:val="00BF3E67"/>
    <w:rsid w:val="00BF401E"/>
    <w:rsid w:val="00BF436C"/>
    <w:rsid w:val="00BF4B81"/>
    <w:rsid w:val="00BF4B8C"/>
    <w:rsid w:val="00BF4CBC"/>
    <w:rsid w:val="00BF4FA5"/>
    <w:rsid w:val="00BF5209"/>
    <w:rsid w:val="00BF52FA"/>
    <w:rsid w:val="00BF566D"/>
    <w:rsid w:val="00BF59A4"/>
    <w:rsid w:val="00BF6018"/>
    <w:rsid w:val="00BF603F"/>
    <w:rsid w:val="00BF6075"/>
    <w:rsid w:val="00BF6275"/>
    <w:rsid w:val="00BF6518"/>
    <w:rsid w:val="00BF69CB"/>
    <w:rsid w:val="00BF6A75"/>
    <w:rsid w:val="00BF7761"/>
    <w:rsid w:val="00BF7A71"/>
    <w:rsid w:val="00BF7B8C"/>
    <w:rsid w:val="00BF7E3E"/>
    <w:rsid w:val="00C004F7"/>
    <w:rsid w:val="00C0142E"/>
    <w:rsid w:val="00C018A9"/>
    <w:rsid w:val="00C01DE0"/>
    <w:rsid w:val="00C01E93"/>
    <w:rsid w:val="00C0210F"/>
    <w:rsid w:val="00C0247E"/>
    <w:rsid w:val="00C029B6"/>
    <w:rsid w:val="00C02E2C"/>
    <w:rsid w:val="00C0323C"/>
    <w:rsid w:val="00C034A8"/>
    <w:rsid w:val="00C038F1"/>
    <w:rsid w:val="00C03ABA"/>
    <w:rsid w:val="00C04268"/>
    <w:rsid w:val="00C04592"/>
    <w:rsid w:val="00C048EA"/>
    <w:rsid w:val="00C049C9"/>
    <w:rsid w:val="00C05749"/>
    <w:rsid w:val="00C05826"/>
    <w:rsid w:val="00C070F4"/>
    <w:rsid w:val="00C07F2A"/>
    <w:rsid w:val="00C1053A"/>
    <w:rsid w:val="00C10E2D"/>
    <w:rsid w:val="00C111BD"/>
    <w:rsid w:val="00C11DF8"/>
    <w:rsid w:val="00C141D6"/>
    <w:rsid w:val="00C144FC"/>
    <w:rsid w:val="00C14506"/>
    <w:rsid w:val="00C14A7B"/>
    <w:rsid w:val="00C14C86"/>
    <w:rsid w:val="00C14D7F"/>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8F0"/>
    <w:rsid w:val="00C27A44"/>
    <w:rsid w:val="00C27EBD"/>
    <w:rsid w:val="00C30004"/>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22B"/>
    <w:rsid w:val="00C52E40"/>
    <w:rsid w:val="00C53155"/>
    <w:rsid w:val="00C5331E"/>
    <w:rsid w:val="00C53441"/>
    <w:rsid w:val="00C5355F"/>
    <w:rsid w:val="00C54240"/>
    <w:rsid w:val="00C54500"/>
    <w:rsid w:val="00C5495D"/>
    <w:rsid w:val="00C54EB7"/>
    <w:rsid w:val="00C551A8"/>
    <w:rsid w:val="00C551B7"/>
    <w:rsid w:val="00C5559C"/>
    <w:rsid w:val="00C5584A"/>
    <w:rsid w:val="00C55B3D"/>
    <w:rsid w:val="00C55D7C"/>
    <w:rsid w:val="00C560AE"/>
    <w:rsid w:val="00C5662A"/>
    <w:rsid w:val="00C566BD"/>
    <w:rsid w:val="00C57330"/>
    <w:rsid w:val="00C60A31"/>
    <w:rsid w:val="00C60C46"/>
    <w:rsid w:val="00C61392"/>
    <w:rsid w:val="00C61869"/>
    <w:rsid w:val="00C61F53"/>
    <w:rsid w:val="00C6239A"/>
    <w:rsid w:val="00C628BD"/>
    <w:rsid w:val="00C6291D"/>
    <w:rsid w:val="00C62976"/>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D96"/>
    <w:rsid w:val="00C6719B"/>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A65"/>
    <w:rsid w:val="00C81B74"/>
    <w:rsid w:val="00C81F40"/>
    <w:rsid w:val="00C821A9"/>
    <w:rsid w:val="00C82205"/>
    <w:rsid w:val="00C82C6D"/>
    <w:rsid w:val="00C82F77"/>
    <w:rsid w:val="00C830A6"/>
    <w:rsid w:val="00C847B6"/>
    <w:rsid w:val="00C847B9"/>
    <w:rsid w:val="00C8522A"/>
    <w:rsid w:val="00C8548C"/>
    <w:rsid w:val="00C856FC"/>
    <w:rsid w:val="00C8572D"/>
    <w:rsid w:val="00C85B69"/>
    <w:rsid w:val="00C85D25"/>
    <w:rsid w:val="00C861DB"/>
    <w:rsid w:val="00C862F4"/>
    <w:rsid w:val="00C86EC2"/>
    <w:rsid w:val="00C87358"/>
    <w:rsid w:val="00C873F6"/>
    <w:rsid w:val="00C87671"/>
    <w:rsid w:val="00C9054D"/>
    <w:rsid w:val="00C90713"/>
    <w:rsid w:val="00C911D5"/>
    <w:rsid w:val="00C914B3"/>
    <w:rsid w:val="00C91972"/>
    <w:rsid w:val="00C91B31"/>
    <w:rsid w:val="00C91B56"/>
    <w:rsid w:val="00C91BB6"/>
    <w:rsid w:val="00C91DE7"/>
    <w:rsid w:val="00C91E0B"/>
    <w:rsid w:val="00C91F31"/>
    <w:rsid w:val="00C9264D"/>
    <w:rsid w:val="00C92FA9"/>
    <w:rsid w:val="00C9404B"/>
    <w:rsid w:val="00C942F3"/>
    <w:rsid w:val="00C94AD4"/>
    <w:rsid w:val="00C94F52"/>
    <w:rsid w:val="00C95C93"/>
    <w:rsid w:val="00C9612C"/>
    <w:rsid w:val="00C9633F"/>
    <w:rsid w:val="00C968C8"/>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0F8C"/>
    <w:rsid w:val="00CB17F3"/>
    <w:rsid w:val="00CB1C02"/>
    <w:rsid w:val="00CB1C15"/>
    <w:rsid w:val="00CB3F3E"/>
    <w:rsid w:val="00CB41D9"/>
    <w:rsid w:val="00CB4235"/>
    <w:rsid w:val="00CB4352"/>
    <w:rsid w:val="00CB49C2"/>
    <w:rsid w:val="00CB4C5A"/>
    <w:rsid w:val="00CB6506"/>
    <w:rsid w:val="00CB6939"/>
    <w:rsid w:val="00CB6AEA"/>
    <w:rsid w:val="00CB6DB2"/>
    <w:rsid w:val="00CB6F78"/>
    <w:rsid w:val="00CB7BC5"/>
    <w:rsid w:val="00CC06CF"/>
    <w:rsid w:val="00CC081E"/>
    <w:rsid w:val="00CC0848"/>
    <w:rsid w:val="00CC0D80"/>
    <w:rsid w:val="00CC125F"/>
    <w:rsid w:val="00CC15D9"/>
    <w:rsid w:val="00CC18FB"/>
    <w:rsid w:val="00CC1F21"/>
    <w:rsid w:val="00CC22F1"/>
    <w:rsid w:val="00CC2DDC"/>
    <w:rsid w:val="00CC31AD"/>
    <w:rsid w:val="00CC3EA1"/>
    <w:rsid w:val="00CC3F76"/>
    <w:rsid w:val="00CC3FB0"/>
    <w:rsid w:val="00CC4045"/>
    <w:rsid w:val="00CC4388"/>
    <w:rsid w:val="00CC4505"/>
    <w:rsid w:val="00CC482E"/>
    <w:rsid w:val="00CC4B01"/>
    <w:rsid w:val="00CC4DE3"/>
    <w:rsid w:val="00CC5352"/>
    <w:rsid w:val="00CC548A"/>
    <w:rsid w:val="00CC5CFD"/>
    <w:rsid w:val="00CC6D2E"/>
    <w:rsid w:val="00CC748B"/>
    <w:rsid w:val="00CC7576"/>
    <w:rsid w:val="00CC772D"/>
    <w:rsid w:val="00CC7863"/>
    <w:rsid w:val="00CC79AC"/>
    <w:rsid w:val="00CD0059"/>
    <w:rsid w:val="00CD0CD1"/>
    <w:rsid w:val="00CD0DBB"/>
    <w:rsid w:val="00CD0F2D"/>
    <w:rsid w:val="00CD1062"/>
    <w:rsid w:val="00CD133F"/>
    <w:rsid w:val="00CD16CF"/>
    <w:rsid w:val="00CD1A16"/>
    <w:rsid w:val="00CD1D61"/>
    <w:rsid w:val="00CD2DEF"/>
    <w:rsid w:val="00CD31F3"/>
    <w:rsid w:val="00CD40F6"/>
    <w:rsid w:val="00CD4178"/>
    <w:rsid w:val="00CD4C1F"/>
    <w:rsid w:val="00CD4C92"/>
    <w:rsid w:val="00CD4D6B"/>
    <w:rsid w:val="00CD4EF0"/>
    <w:rsid w:val="00CD58F8"/>
    <w:rsid w:val="00CD59F5"/>
    <w:rsid w:val="00CD5BB5"/>
    <w:rsid w:val="00CD67B7"/>
    <w:rsid w:val="00CD6C7F"/>
    <w:rsid w:val="00CD71EA"/>
    <w:rsid w:val="00CD7DB3"/>
    <w:rsid w:val="00CE0785"/>
    <w:rsid w:val="00CE0956"/>
    <w:rsid w:val="00CE09FB"/>
    <w:rsid w:val="00CE1373"/>
    <w:rsid w:val="00CE1955"/>
    <w:rsid w:val="00CE1D42"/>
    <w:rsid w:val="00CE20E8"/>
    <w:rsid w:val="00CE22A2"/>
    <w:rsid w:val="00CE35C8"/>
    <w:rsid w:val="00CE37E2"/>
    <w:rsid w:val="00CE3A6C"/>
    <w:rsid w:val="00CE3C28"/>
    <w:rsid w:val="00CE3D2C"/>
    <w:rsid w:val="00CE5386"/>
    <w:rsid w:val="00CE7152"/>
    <w:rsid w:val="00CE7AD7"/>
    <w:rsid w:val="00CE7E8C"/>
    <w:rsid w:val="00CF0AA9"/>
    <w:rsid w:val="00CF10BD"/>
    <w:rsid w:val="00CF1EEB"/>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03E"/>
    <w:rsid w:val="00D00465"/>
    <w:rsid w:val="00D00633"/>
    <w:rsid w:val="00D007BB"/>
    <w:rsid w:val="00D00875"/>
    <w:rsid w:val="00D012D1"/>
    <w:rsid w:val="00D01E86"/>
    <w:rsid w:val="00D03289"/>
    <w:rsid w:val="00D032DD"/>
    <w:rsid w:val="00D03873"/>
    <w:rsid w:val="00D03D74"/>
    <w:rsid w:val="00D044D9"/>
    <w:rsid w:val="00D04C91"/>
    <w:rsid w:val="00D04E85"/>
    <w:rsid w:val="00D053C9"/>
    <w:rsid w:val="00D05C79"/>
    <w:rsid w:val="00D07451"/>
    <w:rsid w:val="00D078C3"/>
    <w:rsid w:val="00D10145"/>
    <w:rsid w:val="00D10476"/>
    <w:rsid w:val="00D1087F"/>
    <w:rsid w:val="00D1113E"/>
    <w:rsid w:val="00D113E3"/>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15E"/>
    <w:rsid w:val="00D142E7"/>
    <w:rsid w:val="00D14E9F"/>
    <w:rsid w:val="00D150C2"/>
    <w:rsid w:val="00D15164"/>
    <w:rsid w:val="00D15D45"/>
    <w:rsid w:val="00D15E3B"/>
    <w:rsid w:val="00D162FA"/>
    <w:rsid w:val="00D16962"/>
    <w:rsid w:val="00D169B1"/>
    <w:rsid w:val="00D169F4"/>
    <w:rsid w:val="00D17052"/>
    <w:rsid w:val="00D17570"/>
    <w:rsid w:val="00D1783C"/>
    <w:rsid w:val="00D17CED"/>
    <w:rsid w:val="00D20F83"/>
    <w:rsid w:val="00D2114A"/>
    <w:rsid w:val="00D21246"/>
    <w:rsid w:val="00D21ABA"/>
    <w:rsid w:val="00D21AF5"/>
    <w:rsid w:val="00D21D0A"/>
    <w:rsid w:val="00D23970"/>
    <w:rsid w:val="00D23AEA"/>
    <w:rsid w:val="00D24284"/>
    <w:rsid w:val="00D24545"/>
    <w:rsid w:val="00D24B9E"/>
    <w:rsid w:val="00D2503B"/>
    <w:rsid w:val="00D25434"/>
    <w:rsid w:val="00D2555D"/>
    <w:rsid w:val="00D25B40"/>
    <w:rsid w:val="00D26357"/>
    <w:rsid w:val="00D268FE"/>
    <w:rsid w:val="00D26918"/>
    <w:rsid w:val="00D26BF7"/>
    <w:rsid w:val="00D26ED1"/>
    <w:rsid w:val="00D27973"/>
    <w:rsid w:val="00D27E13"/>
    <w:rsid w:val="00D300B1"/>
    <w:rsid w:val="00D310DA"/>
    <w:rsid w:val="00D318CD"/>
    <w:rsid w:val="00D31BCE"/>
    <w:rsid w:val="00D3211C"/>
    <w:rsid w:val="00D322C7"/>
    <w:rsid w:val="00D32D08"/>
    <w:rsid w:val="00D335C1"/>
    <w:rsid w:val="00D344DC"/>
    <w:rsid w:val="00D34720"/>
    <w:rsid w:val="00D34B82"/>
    <w:rsid w:val="00D34C7E"/>
    <w:rsid w:val="00D35245"/>
    <w:rsid w:val="00D35305"/>
    <w:rsid w:val="00D35350"/>
    <w:rsid w:val="00D35ACB"/>
    <w:rsid w:val="00D35EC4"/>
    <w:rsid w:val="00D36306"/>
    <w:rsid w:val="00D3777E"/>
    <w:rsid w:val="00D37E27"/>
    <w:rsid w:val="00D40B87"/>
    <w:rsid w:val="00D40E7F"/>
    <w:rsid w:val="00D41629"/>
    <w:rsid w:val="00D41688"/>
    <w:rsid w:val="00D421C3"/>
    <w:rsid w:val="00D42E37"/>
    <w:rsid w:val="00D43002"/>
    <w:rsid w:val="00D4383C"/>
    <w:rsid w:val="00D4447C"/>
    <w:rsid w:val="00D44557"/>
    <w:rsid w:val="00D44E72"/>
    <w:rsid w:val="00D44F4C"/>
    <w:rsid w:val="00D45032"/>
    <w:rsid w:val="00D454E0"/>
    <w:rsid w:val="00D456AC"/>
    <w:rsid w:val="00D45784"/>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4902"/>
    <w:rsid w:val="00D55571"/>
    <w:rsid w:val="00D555D7"/>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3DF7"/>
    <w:rsid w:val="00D647DC"/>
    <w:rsid w:val="00D64D10"/>
    <w:rsid w:val="00D66090"/>
    <w:rsid w:val="00D660B0"/>
    <w:rsid w:val="00D66D1D"/>
    <w:rsid w:val="00D6733C"/>
    <w:rsid w:val="00D6741B"/>
    <w:rsid w:val="00D67808"/>
    <w:rsid w:val="00D708AA"/>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2EA"/>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32A6"/>
    <w:rsid w:val="00D8440B"/>
    <w:rsid w:val="00D84728"/>
    <w:rsid w:val="00D84D99"/>
    <w:rsid w:val="00D85163"/>
    <w:rsid w:val="00D85C7F"/>
    <w:rsid w:val="00D85E8D"/>
    <w:rsid w:val="00D86814"/>
    <w:rsid w:val="00D869D4"/>
    <w:rsid w:val="00D870DA"/>
    <w:rsid w:val="00D8755D"/>
    <w:rsid w:val="00D9014C"/>
    <w:rsid w:val="00D90C37"/>
    <w:rsid w:val="00D90D31"/>
    <w:rsid w:val="00D91DE7"/>
    <w:rsid w:val="00D92472"/>
    <w:rsid w:val="00D92E7C"/>
    <w:rsid w:val="00D934A0"/>
    <w:rsid w:val="00D93D24"/>
    <w:rsid w:val="00D94D2F"/>
    <w:rsid w:val="00D9530F"/>
    <w:rsid w:val="00D95533"/>
    <w:rsid w:val="00D959B0"/>
    <w:rsid w:val="00D965B5"/>
    <w:rsid w:val="00D967DF"/>
    <w:rsid w:val="00D96C57"/>
    <w:rsid w:val="00D96F0C"/>
    <w:rsid w:val="00D979ED"/>
    <w:rsid w:val="00DA078A"/>
    <w:rsid w:val="00DA0839"/>
    <w:rsid w:val="00DA0D41"/>
    <w:rsid w:val="00DA0DB0"/>
    <w:rsid w:val="00DA119B"/>
    <w:rsid w:val="00DA16A2"/>
    <w:rsid w:val="00DA1A68"/>
    <w:rsid w:val="00DA1F8B"/>
    <w:rsid w:val="00DA1FBA"/>
    <w:rsid w:val="00DA2188"/>
    <w:rsid w:val="00DA22F6"/>
    <w:rsid w:val="00DA2DF1"/>
    <w:rsid w:val="00DA3247"/>
    <w:rsid w:val="00DA4176"/>
    <w:rsid w:val="00DA4FAA"/>
    <w:rsid w:val="00DA6640"/>
    <w:rsid w:val="00DA6857"/>
    <w:rsid w:val="00DA696A"/>
    <w:rsid w:val="00DA6983"/>
    <w:rsid w:val="00DA6AAE"/>
    <w:rsid w:val="00DA6C7A"/>
    <w:rsid w:val="00DA7026"/>
    <w:rsid w:val="00DB06F0"/>
    <w:rsid w:val="00DB0D39"/>
    <w:rsid w:val="00DB1704"/>
    <w:rsid w:val="00DB26EA"/>
    <w:rsid w:val="00DB2E32"/>
    <w:rsid w:val="00DB30CF"/>
    <w:rsid w:val="00DB32F2"/>
    <w:rsid w:val="00DB379C"/>
    <w:rsid w:val="00DB392F"/>
    <w:rsid w:val="00DB3FE1"/>
    <w:rsid w:val="00DB4745"/>
    <w:rsid w:val="00DB4B12"/>
    <w:rsid w:val="00DB5B90"/>
    <w:rsid w:val="00DB5D81"/>
    <w:rsid w:val="00DB5EA7"/>
    <w:rsid w:val="00DB71FB"/>
    <w:rsid w:val="00DB7B56"/>
    <w:rsid w:val="00DC0BE1"/>
    <w:rsid w:val="00DC18DB"/>
    <w:rsid w:val="00DC21C1"/>
    <w:rsid w:val="00DC294E"/>
    <w:rsid w:val="00DC2E0D"/>
    <w:rsid w:val="00DC4F34"/>
    <w:rsid w:val="00DC544C"/>
    <w:rsid w:val="00DC565B"/>
    <w:rsid w:val="00DC583F"/>
    <w:rsid w:val="00DC60CE"/>
    <w:rsid w:val="00DC61BB"/>
    <w:rsid w:val="00DD047E"/>
    <w:rsid w:val="00DD073F"/>
    <w:rsid w:val="00DD0FF2"/>
    <w:rsid w:val="00DD1124"/>
    <w:rsid w:val="00DD168A"/>
    <w:rsid w:val="00DD1A5A"/>
    <w:rsid w:val="00DD1BA3"/>
    <w:rsid w:val="00DD1E2C"/>
    <w:rsid w:val="00DD20E6"/>
    <w:rsid w:val="00DD220F"/>
    <w:rsid w:val="00DD2364"/>
    <w:rsid w:val="00DD26B7"/>
    <w:rsid w:val="00DD342D"/>
    <w:rsid w:val="00DD385E"/>
    <w:rsid w:val="00DD40BB"/>
    <w:rsid w:val="00DD4D19"/>
    <w:rsid w:val="00DD4F0C"/>
    <w:rsid w:val="00DD5394"/>
    <w:rsid w:val="00DD57B5"/>
    <w:rsid w:val="00DD619C"/>
    <w:rsid w:val="00DD6356"/>
    <w:rsid w:val="00DD6E93"/>
    <w:rsid w:val="00DD747F"/>
    <w:rsid w:val="00DD7494"/>
    <w:rsid w:val="00DD7550"/>
    <w:rsid w:val="00DD7C53"/>
    <w:rsid w:val="00DE0109"/>
    <w:rsid w:val="00DE0255"/>
    <w:rsid w:val="00DE0F5B"/>
    <w:rsid w:val="00DE1185"/>
    <w:rsid w:val="00DE11F5"/>
    <w:rsid w:val="00DE1577"/>
    <w:rsid w:val="00DE1907"/>
    <w:rsid w:val="00DE1C87"/>
    <w:rsid w:val="00DE2710"/>
    <w:rsid w:val="00DE3032"/>
    <w:rsid w:val="00DE3126"/>
    <w:rsid w:val="00DE385A"/>
    <w:rsid w:val="00DE4EE0"/>
    <w:rsid w:val="00DE4F12"/>
    <w:rsid w:val="00DE4F3B"/>
    <w:rsid w:val="00DE4FF6"/>
    <w:rsid w:val="00DE52EE"/>
    <w:rsid w:val="00DE5544"/>
    <w:rsid w:val="00DE568A"/>
    <w:rsid w:val="00DE5899"/>
    <w:rsid w:val="00DE5FE0"/>
    <w:rsid w:val="00DE620B"/>
    <w:rsid w:val="00DE65A1"/>
    <w:rsid w:val="00DE6A0E"/>
    <w:rsid w:val="00DE6B36"/>
    <w:rsid w:val="00DE6C5A"/>
    <w:rsid w:val="00DE73F5"/>
    <w:rsid w:val="00DE7523"/>
    <w:rsid w:val="00DE7B93"/>
    <w:rsid w:val="00DF0BF7"/>
    <w:rsid w:val="00DF0C04"/>
    <w:rsid w:val="00DF1F85"/>
    <w:rsid w:val="00DF2176"/>
    <w:rsid w:val="00DF2184"/>
    <w:rsid w:val="00DF2E3F"/>
    <w:rsid w:val="00DF3333"/>
    <w:rsid w:val="00DF35FF"/>
    <w:rsid w:val="00DF38A2"/>
    <w:rsid w:val="00DF4A89"/>
    <w:rsid w:val="00DF4A8E"/>
    <w:rsid w:val="00DF4E50"/>
    <w:rsid w:val="00DF6021"/>
    <w:rsid w:val="00DF62A0"/>
    <w:rsid w:val="00DF63C8"/>
    <w:rsid w:val="00DF67D1"/>
    <w:rsid w:val="00DF686E"/>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0F64"/>
    <w:rsid w:val="00E11458"/>
    <w:rsid w:val="00E12059"/>
    <w:rsid w:val="00E12334"/>
    <w:rsid w:val="00E12654"/>
    <w:rsid w:val="00E12A86"/>
    <w:rsid w:val="00E12EEC"/>
    <w:rsid w:val="00E12FD5"/>
    <w:rsid w:val="00E1370D"/>
    <w:rsid w:val="00E13A98"/>
    <w:rsid w:val="00E13B9D"/>
    <w:rsid w:val="00E1410A"/>
    <w:rsid w:val="00E1451E"/>
    <w:rsid w:val="00E16181"/>
    <w:rsid w:val="00E1631B"/>
    <w:rsid w:val="00E1653A"/>
    <w:rsid w:val="00E169FC"/>
    <w:rsid w:val="00E16DB6"/>
    <w:rsid w:val="00E209C5"/>
    <w:rsid w:val="00E20CB7"/>
    <w:rsid w:val="00E21669"/>
    <w:rsid w:val="00E2186C"/>
    <w:rsid w:val="00E2258D"/>
    <w:rsid w:val="00E2287F"/>
    <w:rsid w:val="00E23275"/>
    <w:rsid w:val="00E23410"/>
    <w:rsid w:val="00E23671"/>
    <w:rsid w:val="00E23B53"/>
    <w:rsid w:val="00E24770"/>
    <w:rsid w:val="00E24AF3"/>
    <w:rsid w:val="00E25192"/>
    <w:rsid w:val="00E26070"/>
    <w:rsid w:val="00E263B9"/>
    <w:rsid w:val="00E26574"/>
    <w:rsid w:val="00E270A2"/>
    <w:rsid w:val="00E27BB1"/>
    <w:rsid w:val="00E309C4"/>
    <w:rsid w:val="00E309D9"/>
    <w:rsid w:val="00E30C7E"/>
    <w:rsid w:val="00E313DE"/>
    <w:rsid w:val="00E31535"/>
    <w:rsid w:val="00E31C62"/>
    <w:rsid w:val="00E33832"/>
    <w:rsid w:val="00E343D2"/>
    <w:rsid w:val="00E34607"/>
    <w:rsid w:val="00E3569C"/>
    <w:rsid w:val="00E35AB6"/>
    <w:rsid w:val="00E3624C"/>
    <w:rsid w:val="00E3659D"/>
    <w:rsid w:val="00E366E3"/>
    <w:rsid w:val="00E36938"/>
    <w:rsid w:val="00E37003"/>
    <w:rsid w:val="00E37A9F"/>
    <w:rsid w:val="00E37ABD"/>
    <w:rsid w:val="00E37C54"/>
    <w:rsid w:val="00E40920"/>
    <w:rsid w:val="00E40AA7"/>
    <w:rsid w:val="00E41713"/>
    <w:rsid w:val="00E4186E"/>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47C68"/>
    <w:rsid w:val="00E5031F"/>
    <w:rsid w:val="00E50F93"/>
    <w:rsid w:val="00E51AF9"/>
    <w:rsid w:val="00E521E5"/>
    <w:rsid w:val="00E523FF"/>
    <w:rsid w:val="00E54106"/>
    <w:rsid w:val="00E54234"/>
    <w:rsid w:val="00E54249"/>
    <w:rsid w:val="00E5487D"/>
    <w:rsid w:val="00E555A2"/>
    <w:rsid w:val="00E5611B"/>
    <w:rsid w:val="00E574A8"/>
    <w:rsid w:val="00E57EB1"/>
    <w:rsid w:val="00E60260"/>
    <w:rsid w:val="00E609DF"/>
    <w:rsid w:val="00E60DBA"/>
    <w:rsid w:val="00E6118E"/>
    <w:rsid w:val="00E61751"/>
    <w:rsid w:val="00E61F9C"/>
    <w:rsid w:val="00E62943"/>
    <w:rsid w:val="00E62ADA"/>
    <w:rsid w:val="00E638A8"/>
    <w:rsid w:val="00E64C34"/>
    <w:rsid w:val="00E65667"/>
    <w:rsid w:val="00E66915"/>
    <w:rsid w:val="00E67754"/>
    <w:rsid w:val="00E67CD0"/>
    <w:rsid w:val="00E7068C"/>
    <w:rsid w:val="00E70F37"/>
    <w:rsid w:val="00E7102D"/>
    <w:rsid w:val="00E714DE"/>
    <w:rsid w:val="00E71EDF"/>
    <w:rsid w:val="00E72038"/>
    <w:rsid w:val="00E7269F"/>
    <w:rsid w:val="00E72C7B"/>
    <w:rsid w:val="00E730EA"/>
    <w:rsid w:val="00E734F1"/>
    <w:rsid w:val="00E73939"/>
    <w:rsid w:val="00E73C57"/>
    <w:rsid w:val="00E7472E"/>
    <w:rsid w:val="00E74829"/>
    <w:rsid w:val="00E74DC4"/>
    <w:rsid w:val="00E75522"/>
    <w:rsid w:val="00E756AB"/>
    <w:rsid w:val="00E7572F"/>
    <w:rsid w:val="00E75836"/>
    <w:rsid w:val="00E76029"/>
    <w:rsid w:val="00E7602B"/>
    <w:rsid w:val="00E76370"/>
    <w:rsid w:val="00E76781"/>
    <w:rsid w:val="00E76BF1"/>
    <w:rsid w:val="00E778A3"/>
    <w:rsid w:val="00E800A4"/>
    <w:rsid w:val="00E80215"/>
    <w:rsid w:val="00E80324"/>
    <w:rsid w:val="00E80365"/>
    <w:rsid w:val="00E80D69"/>
    <w:rsid w:val="00E81B16"/>
    <w:rsid w:val="00E81DB4"/>
    <w:rsid w:val="00E81EDF"/>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1A1"/>
    <w:rsid w:val="00E861A3"/>
    <w:rsid w:val="00E86D82"/>
    <w:rsid w:val="00E86F11"/>
    <w:rsid w:val="00E87BD5"/>
    <w:rsid w:val="00E906AF"/>
    <w:rsid w:val="00E908D1"/>
    <w:rsid w:val="00E91293"/>
    <w:rsid w:val="00E912DC"/>
    <w:rsid w:val="00E91524"/>
    <w:rsid w:val="00E9197E"/>
    <w:rsid w:val="00E91D2F"/>
    <w:rsid w:val="00E92F00"/>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1C9"/>
    <w:rsid w:val="00EA1803"/>
    <w:rsid w:val="00EA1BCF"/>
    <w:rsid w:val="00EA1CC5"/>
    <w:rsid w:val="00EA1F88"/>
    <w:rsid w:val="00EA2783"/>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4EF4"/>
    <w:rsid w:val="00EB610F"/>
    <w:rsid w:val="00EB6A0C"/>
    <w:rsid w:val="00EB739D"/>
    <w:rsid w:val="00EC11A0"/>
    <w:rsid w:val="00EC18FC"/>
    <w:rsid w:val="00EC1BFF"/>
    <w:rsid w:val="00EC1C11"/>
    <w:rsid w:val="00EC2059"/>
    <w:rsid w:val="00EC2240"/>
    <w:rsid w:val="00EC224D"/>
    <w:rsid w:val="00EC244F"/>
    <w:rsid w:val="00EC2D8C"/>
    <w:rsid w:val="00EC2DE2"/>
    <w:rsid w:val="00EC321F"/>
    <w:rsid w:val="00EC343C"/>
    <w:rsid w:val="00EC3D0D"/>
    <w:rsid w:val="00EC3F2E"/>
    <w:rsid w:val="00EC4370"/>
    <w:rsid w:val="00EC4559"/>
    <w:rsid w:val="00EC46CF"/>
    <w:rsid w:val="00EC5BA0"/>
    <w:rsid w:val="00EC5CBC"/>
    <w:rsid w:val="00EC5F87"/>
    <w:rsid w:val="00EC6236"/>
    <w:rsid w:val="00EC7630"/>
    <w:rsid w:val="00EC7837"/>
    <w:rsid w:val="00EC7B2F"/>
    <w:rsid w:val="00EC7DE5"/>
    <w:rsid w:val="00ED01E4"/>
    <w:rsid w:val="00ED04A2"/>
    <w:rsid w:val="00ED0E09"/>
    <w:rsid w:val="00ED185A"/>
    <w:rsid w:val="00ED19D5"/>
    <w:rsid w:val="00ED3909"/>
    <w:rsid w:val="00ED3A3F"/>
    <w:rsid w:val="00ED4271"/>
    <w:rsid w:val="00ED4895"/>
    <w:rsid w:val="00ED4B34"/>
    <w:rsid w:val="00ED51E6"/>
    <w:rsid w:val="00ED59A3"/>
    <w:rsid w:val="00ED6137"/>
    <w:rsid w:val="00ED694C"/>
    <w:rsid w:val="00ED7B43"/>
    <w:rsid w:val="00ED7B9A"/>
    <w:rsid w:val="00ED7C61"/>
    <w:rsid w:val="00EE02BB"/>
    <w:rsid w:val="00EE09C8"/>
    <w:rsid w:val="00EE19C2"/>
    <w:rsid w:val="00EE1AFF"/>
    <w:rsid w:val="00EE1B2E"/>
    <w:rsid w:val="00EE1C49"/>
    <w:rsid w:val="00EE1E9D"/>
    <w:rsid w:val="00EE2682"/>
    <w:rsid w:val="00EE32EF"/>
    <w:rsid w:val="00EE3386"/>
    <w:rsid w:val="00EE34DD"/>
    <w:rsid w:val="00EE39B7"/>
    <w:rsid w:val="00EE3D7E"/>
    <w:rsid w:val="00EE3F76"/>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C9B"/>
    <w:rsid w:val="00EE7E53"/>
    <w:rsid w:val="00EF04AB"/>
    <w:rsid w:val="00EF1006"/>
    <w:rsid w:val="00EF17A8"/>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28CE"/>
    <w:rsid w:val="00F0315F"/>
    <w:rsid w:val="00F032B9"/>
    <w:rsid w:val="00F03407"/>
    <w:rsid w:val="00F03C4C"/>
    <w:rsid w:val="00F03CB1"/>
    <w:rsid w:val="00F03EE6"/>
    <w:rsid w:val="00F045D9"/>
    <w:rsid w:val="00F050D5"/>
    <w:rsid w:val="00F053E3"/>
    <w:rsid w:val="00F055C3"/>
    <w:rsid w:val="00F055C7"/>
    <w:rsid w:val="00F057EC"/>
    <w:rsid w:val="00F06014"/>
    <w:rsid w:val="00F061F5"/>
    <w:rsid w:val="00F06EF1"/>
    <w:rsid w:val="00F07714"/>
    <w:rsid w:val="00F07AC1"/>
    <w:rsid w:val="00F10041"/>
    <w:rsid w:val="00F10166"/>
    <w:rsid w:val="00F10272"/>
    <w:rsid w:val="00F10295"/>
    <w:rsid w:val="00F10C24"/>
    <w:rsid w:val="00F12461"/>
    <w:rsid w:val="00F12852"/>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4A"/>
    <w:rsid w:val="00F224A5"/>
    <w:rsid w:val="00F2295B"/>
    <w:rsid w:val="00F2305F"/>
    <w:rsid w:val="00F234EE"/>
    <w:rsid w:val="00F2369C"/>
    <w:rsid w:val="00F239DE"/>
    <w:rsid w:val="00F23B9E"/>
    <w:rsid w:val="00F23D26"/>
    <w:rsid w:val="00F23E01"/>
    <w:rsid w:val="00F245D2"/>
    <w:rsid w:val="00F248EC"/>
    <w:rsid w:val="00F24BA1"/>
    <w:rsid w:val="00F24D13"/>
    <w:rsid w:val="00F26169"/>
    <w:rsid w:val="00F2649B"/>
    <w:rsid w:val="00F26B82"/>
    <w:rsid w:val="00F26EB5"/>
    <w:rsid w:val="00F273F7"/>
    <w:rsid w:val="00F27407"/>
    <w:rsid w:val="00F277F9"/>
    <w:rsid w:val="00F30052"/>
    <w:rsid w:val="00F30255"/>
    <w:rsid w:val="00F303D1"/>
    <w:rsid w:val="00F3088F"/>
    <w:rsid w:val="00F30C0A"/>
    <w:rsid w:val="00F31602"/>
    <w:rsid w:val="00F32B4D"/>
    <w:rsid w:val="00F32E22"/>
    <w:rsid w:val="00F336E3"/>
    <w:rsid w:val="00F33997"/>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6D11"/>
    <w:rsid w:val="00F3735F"/>
    <w:rsid w:val="00F37BF7"/>
    <w:rsid w:val="00F37E19"/>
    <w:rsid w:val="00F40C94"/>
    <w:rsid w:val="00F40F5B"/>
    <w:rsid w:val="00F41056"/>
    <w:rsid w:val="00F41261"/>
    <w:rsid w:val="00F41ADE"/>
    <w:rsid w:val="00F41F37"/>
    <w:rsid w:val="00F42351"/>
    <w:rsid w:val="00F42C2A"/>
    <w:rsid w:val="00F43DE2"/>
    <w:rsid w:val="00F440C1"/>
    <w:rsid w:val="00F44100"/>
    <w:rsid w:val="00F4470E"/>
    <w:rsid w:val="00F44A83"/>
    <w:rsid w:val="00F45237"/>
    <w:rsid w:val="00F45AB9"/>
    <w:rsid w:val="00F45C64"/>
    <w:rsid w:val="00F46883"/>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4C4F"/>
    <w:rsid w:val="00F55033"/>
    <w:rsid w:val="00F55C40"/>
    <w:rsid w:val="00F55F35"/>
    <w:rsid w:val="00F56B74"/>
    <w:rsid w:val="00F570F9"/>
    <w:rsid w:val="00F57521"/>
    <w:rsid w:val="00F5773B"/>
    <w:rsid w:val="00F57E83"/>
    <w:rsid w:val="00F57F29"/>
    <w:rsid w:val="00F60049"/>
    <w:rsid w:val="00F60DC6"/>
    <w:rsid w:val="00F6156D"/>
    <w:rsid w:val="00F617C2"/>
    <w:rsid w:val="00F61A7C"/>
    <w:rsid w:val="00F6203C"/>
    <w:rsid w:val="00F62170"/>
    <w:rsid w:val="00F62746"/>
    <w:rsid w:val="00F62A5C"/>
    <w:rsid w:val="00F62DC5"/>
    <w:rsid w:val="00F63453"/>
    <w:rsid w:val="00F63BA2"/>
    <w:rsid w:val="00F63F67"/>
    <w:rsid w:val="00F6495E"/>
    <w:rsid w:val="00F64A53"/>
    <w:rsid w:val="00F65050"/>
    <w:rsid w:val="00F654FE"/>
    <w:rsid w:val="00F65A96"/>
    <w:rsid w:val="00F66212"/>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900"/>
    <w:rsid w:val="00F76BFC"/>
    <w:rsid w:val="00F77626"/>
    <w:rsid w:val="00F77AE1"/>
    <w:rsid w:val="00F80659"/>
    <w:rsid w:val="00F80A04"/>
    <w:rsid w:val="00F80E96"/>
    <w:rsid w:val="00F8161A"/>
    <w:rsid w:val="00F81A62"/>
    <w:rsid w:val="00F81A7B"/>
    <w:rsid w:val="00F81D36"/>
    <w:rsid w:val="00F81FF1"/>
    <w:rsid w:val="00F821B6"/>
    <w:rsid w:val="00F822C5"/>
    <w:rsid w:val="00F82517"/>
    <w:rsid w:val="00F82579"/>
    <w:rsid w:val="00F828D6"/>
    <w:rsid w:val="00F82A14"/>
    <w:rsid w:val="00F83B7F"/>
    <w:rsid w:val="00F83BF5"/>
    <w:rsid w:val="00F83DB8"/>
    <w:rsid w:val="00F83DBF"/>
    <w:rsid w:val="00F84143"/>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1DA8"/>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588"/>
    <w:rsid w:val="00FA5763"/>
    <w:rsid w:val="00FA5A7C"/>
    <w:rsid w:val="00FA6211"/>
    <w:rsid w:val="00FA6826"/>
    <w:rsid w:val="00FA6BDE"/>
    <w:rsid w:val="00FA6DE8"/>
    <w:rsid w:val="00FA72AD"/>
    <w:rsid w:val="00FA7B7E"/>
    <w:rsid w:val="00FB06A3"/>
    <w:rsid w:val="00FB07DB"/>
    <w:rsid w:val="00FB0A29"/>
    <w:rsid w:val="00FB0DEF"/>
    <w:rsid w:val="00FB1187"/>
    <w:rsid w:val="00FB11BE"/>
    <w:rsid w:val="00FB1904"/>
    <w:rsid w:val="00FB28D0"/>
    <w:rsid w:val="00FB2953"/>
    <w:rsid w:val="00FB326B"/>
    <w:rsid w:val="00FB3AC3"/>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151"/>
    <w:rsid w:val="00FC735B"/>
    <w:rsid w:val="00FC7AE6"/>
    <w:rsid w:val="00FC7B7B"/>
    <w:rsid w:val="00FC7DC2"/>
    <w:rsid w:val="00FD0058"/>
    <w:rsid w:val="00FD0E5E"/>
    <w:rsid w:val="00FD1615"/>
    <w:rsid w:val="00FD1AB6"/>
    <w:rsid w:val="00FD1BD2"/>
    <w:rsid w:val="00FD1BDB"/>
    <w:rsid w:val="00FD1D71"/>
    <w:rsid w:val="00FD1F77"/>
    <w:rsid w:val="00FD2305"/>
    <w:rsid w:val="00FD2480"/>
    <w:rsid w:val="00FD2572"/>
    <w:rsid w:val="00FD2848"/>
    <w:rsid w:val="00FD2E82"/>
    <w:rsid w:val="00FD4274"/>
    <w:rsid w:val="00FD4645"/>
    <w:rsid w:val="00FD47A0"/>
    <w:rsid w:val="00FD48CB"/>
    <w:rsid w:val="00FD4918"/>
    <w:rsid w:val="00FD5C75"/>
    <w:rsid w:val="00FD603C"/>
    <w:rsid w:val="00FD67BA"/>
    <w:rsid w:val="00FD67D1"/>
    <w:rsid w:val="00FD68AE"/>
    <w:rsid w:val="00FD6A4E"/>
    <w:rsid w:val="00FD6EDF"/>
    <w:rsid w:val="00FD7B28"/>
    <w:rsid w:val="00FD7F49"/>
    <w:rsid w:val="00FE0832"/>
    <w:rsid w:val="00FE1155"/>
    <w:rsid w:val="00FE1767"/>
    <w:rsid w:val="00FE17C4"/>
    <w:rsid w:val="00FE1D1F"/>
    <w:rsid w:val="00FE1EAA"/>
    <w:rsid w:val="00FE1FC4"/>
    <w:rsid w:val="00FE27E7"/>
    <w:rsid w:val="00FE2DB6"/>
    <w:rsid w:val="00FE310A"/>
    <w:rsid w:val="00FE351B"/>
    <w:rsid w:val="00FE3A34"/>
    <w:rsid w:val="00FE4C3F"/>
    <w:rsid w:val="00FE4D15"/>
    <w:rsid w:val="00FE4FA8"/>
    <w:rsid w:val="00FE514A"/>
    <w:rsid w:val="00FE5403"/>
    <w:rsid w:val="00FE5F2F"/>
    <w:rsid w:val="00FE6355"/>
    <w:rsid w:val="00FE6368"/>
    <w:rsid w:val="00FE6661"/>
    <w:rsid w:val="00FE6BBE"/>
    <w:rsid w:val="00FF03E9"/>
    <w:rsid w:val="00FF04BB"/>
    <w:rsid w:val="00FF0C10"/>
    <w:rsid w:val="00FF0D46"/>
    <w:rsid w:val="00FF0F91"/>
    <w:rsid w:val="00FF0FFB"/>
    <w:rsid w:val="00FF1D36"/>
    <w:rsid w:val="00FF2358"/>
    <w:rsid w:val="00FF23EC"/>
    <w:rsid w:val="00FF295B"/>
    <w:rsid w:val="00FF2A86"/>
    <w:rsid w:val="00FF3993"/>
    <w:rsid w:val="00FF3DA3"/>
    <w:rsid w:val="00FF4151"/>
    <w:rsid w:val="00FF47FA"/>
    <w:rsid w:val="00FF50F5"/>
    <w:rsid w:val="00FF5388"/>
    <w:rsid w:val="00FF5780"/>
    <w:rsid w:val="00FF59B1"/>
    <w:rsid w:val="00FF5C1A"/>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96f,#d0b9ff"/>
    </o:shapedefaults>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A2"/>
    <w:rPr>
      <w:lang w:val="es-ES" w:eastAsia="en-US"/>
    </w:rPr>
  </w:style>
  <w:style w:type="paragraph" w:styleId="Ttulo1">
    <w:name w:val="heading 1"/>
    <w:aliases w:val=" Car19,Car19"/>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5"/>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4"/>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link w:val="Ttulo1"/>
    <w:qFormat/>
    <w:rsid w:val="00206751"/>
    <w:rPr>
      <w:rFonts w:ascii="Arial" w:hAnsi="Arial" w:cs="Arial"/>
      <w:b/>
      <w:bCs/>
      <w:kern w:val="32"/>
      <w:sz w:val="32"/>
      <w:szCs w:val="32"/>
      <w:lang w:eastAsia="en-US"/>
    </w:rPr>
  </w:style>
  <w:style w:type="character" w:customStyle="1" w:styleId="Ttulo2Car">
    <w:name w:val="Título 2 Car"/>
    <w:link w:val="Ttulo2"/>
    <w:qFormat/>
    <w:rsid w:val="00206751"/>
    <w:rPr>
      <w:b/>
      <w:sz w:val="22"/>
      <w:u w:val="single"/>
      <w:lang w:val="es-MX"/>
    </w:rPr>
  </w:style>
  <w:style w:type="character" w:customStyle="1" w:styleId="Ttulo3Car">
    <w:name w:val="Título 3 Car"/>
    <w:link w:val="Ttulo3"/>
    <w:qFormat/>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Car Car"/>
    <w:link w:val="Textoindependiente"/>
    <w:qFormat/>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character" w:customStyle="1" w:styleId="EncabezadoCar">
    <w:name w:val="Encabezado Car"/>
    <w:link w:val="Encabezado"/>
    <w:uiPriority w:val="99"/>
    <w:qFormat/>
    <w:rsid w:val="00206751"/>
    <w:rPr>
      <w:lang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CC3F76"/>
    <w:rPr>
      <w:lang w:eastAsia="en-US"/>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BC336D"/>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CD5BB5"/>
    <w:rPr>
      <w:lang w:val="es-ES"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206751"/>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206751"/>
    <w:rPr>
      <w:b/>
      <w:bCs/>
      <w:lang w:eastAsia="en-US"/>
    </w:rPr>
  </w:style>
  <w:style w:type="paragraph" w:styleId="Textodeglobo">
    <w:name w:val="Balloon Text"/>
    <w:basedOn w:val="Normal"/>
    <w:link w:val="TextodegloboCar"/>
    <w:uiPriority w:val="99"/>
    <w:qFormat/>
    <w:rsid w:val="003A2910"/>
    <w:rPr>
      <w:rFonts w:ascii="Tahoma" w:hAnsi="Tahoma"/>
      <w:sz w:val="16"/>
      <w:szCs w:val="16"/>
      <w:lang w:val="x-none"/>
    </w:rPr>
  </w:style>
  <w:style w:type="character" w:customStyle="1" w:styleId="TextodegloboCar">
    <w:name w:val="Texto de globo Car"/>
    <w:link w:val="Textodeglobo"/>
    <w:uiPriority w:val="99"/>
    <w:qFormat/>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rsid w:val="00206751"/>
    <w:pPr>
      <w:spacing w:after="200" w:line="276" w:lineRule="auto"/>
    </w:pPr>
    <w:rPr>
      <w:rFonts w:ascii="Calibri" w:eastAsia="Calibri" w:hAnsi="Calibri"/>
      <w:lang w:val="es-BO"/>
    </w:rPr>
  </w:style>
  <w:style w:type="character" w:customStyle="1" w:styleId="TextonotapieCar">
    <w:name w:val="Texto nota pie Car"/>
    <w:link w:val="Textonotapie"/>
    <w:rsid w:val="00206751"/>
    <w:rPr>
      <w:rFonts w:ascii="Calibri" w:eastAsia="Calibri" w:hAnsi="Calibri"/>
      <w:lang w:val="es-BO" w:eastAsia="en-US"/>
    </w:rPr>
  </w:style>
  <w:style w:type="character" w:styleId="Refdenotaalpie">
    <w:name w:val="footnote reference"/>
    <w:rsid w:val="00206751"/>
    <w:rPr>
      <w:vertAlign w:val="superscript"/>
    </w:rPr>
  </w:style>
  <w:style w:type="table" w:styleId="Tablaconcuadrcula">
    <w:name w:val="Table Grid"/>
    <w:basedOn w:val="Tablanormal"/>
    <w:uiPriority w:val="39"/>
    <w:qFormat/>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qFormat/>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unhideWhenUsed/>
    <w:rsid w:val="00F3088F"/>
    <w:rPr>
      <w:lang w:val="x-none"/>
    </w:rPr>
  </w:style>
  <w:style w:type="character" w:customStyle="1" w:styleId="TextonotaalfinalCar">
    <w:name w:val="Texto nota al final Car"/>
    <w:link w:val="Textonotaalfinal"/>
    <w:uiPriority w:val="99"/>
    <w:rsid w:val="00F3088F"/>
    <w:rPr>
      <w:lang w:eastAsia="en-US"/>
    </w:rPr>
  </w:style>
  <w:style w:type="character" w:styleId="Refdenotaalfinal">
    <w:name w:val="endnote reference"/>
    <w:uiPriority w:val="99"/>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8C7DD2"/>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306F5A"/>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45DD8"/>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45DD8"/>
    <w:rPr>
      <w:rFonts w:ascii="Arial" w:eastAsia="Arial" w:hAnsi="Arial" w:cs="Arial"/>
      <w:b w:val="0"/>
      <w:bCs w:val="0"/>
      <w:i w:val="0"/>
      <w:iCs w:val="0"/>
      <w:smallCaps w:val="0"/>
      <w:strike w:val="0"/>
      <w:sz w:val="16"/>
      <w:szCs w:val="16"/>
      <w:u w:val="none"/>
    </w:rPr>
  </w:style>
  <w:style w:type="paragraph" w:customStyle="1" w:styleId="Default">
    <w:name w:val="Default"/>
    <w:qFormat/>
    <w:rsid w:val="00A45DD8"/>
    <w:pPr>
      <w:autoSpaceDE w:val="0"/>
      <w:autoSpaceDN w:val="0"/>
      <w:adjustRightInd w:val="0"/>
    </w:pPr>
    <w:rPr>
      <w:rFonts w:ascii="Arial" w:eastAsiaTheme="minorHAnsi" w:hAnsi="Arial" w:cs="Arial"/>
      <w:color w:val="000000"/>
      <w:sz w:val="24"/>
      <w:szCs w:val="24"/>
      <w:lang w:eastAsia="en-US"/>
    </w:rPr>
  </w:style>
  <w:style w:type="character" w:customStyle="1" w:styleId="hps">
    <w:name w:val="hps"/>
    <w:basedOn w:val="Fuentedeprrafopredeter"/>
    <w:rsid w:val="00A45DD8"/>
  </w:style>
  <w:style w:type="paragraph" w:customStyle="1" w:styleId="Pa0">
    <w:name w:val="Pa0"/>
    <w:basedOn w:val="Default"/>
    <w:next w:val="Default"/>
    <w:uiPriority w:val="99"/>
    <w:qFormat/>
    <w:rsid w:val="00A45DD8"/>
    <w:pPr>
      <w:spacing w:line="241" w:lineRule="atLeast"/>
    </w:pPr>
    <w:rPr>
      <w:rFonts w:ascii="Barlow" w:eastAsia="Calibri" w:hAnsi="Barlow" w:cs="Times New Roman"/>
      <w:color w:val="auto"/>
      <w:lang w:val="es-ES" w:eastAsia="es-ES"/>
    </w:rPr>
  </w:style>
  <w:style w:type="character" w:customStyle="1" w:styleId="A4">
    <w:name w:val="A4"/>
    <w:uiPriority w:val="99"/>
    <w:qFormat/>
    <w:rsid w:val="00A45DD8"/>
    <w:rPr>
      <w:rFonts w:cs="Barlow"/>
      <w:color w:val="221E1F"/>
      <w:sz w:val="20"/>
      <w:szCs w:val="20"/>
    </w:rPr>
  </w:style>
  <w:style w:type="character" w:customStyle="1" w:styleId="A9">
    <w:name w:val="A9"/>
    <w:uiPriority w:val="99"/>
    <w:qFormat/>
    <w:rsid w:val="00A45DD8"/>
    <w:rPr>
      <w:rFonts w:cs="Barlow"/>
      <w:color w:val="211D1E"/>
      <w:sz w:val="22"/>
      <w:szCs w:val="22"/>
    </w:rPr>
  </w:style>
  <w:style w:type="paragraph" w:customStyle="1" w:styleId="Norma">
    <w:name w:val="Norma"/>
    <w:qFormat/>
    <w:rsid w:val="00A45DD8"/>
    <w:pPr>
      <w:spacing w:after="200" w:line="276" w:lineRule="auto"/>
    </w:pPr>
    <w:rPr>
      <w:rFonts w:ascii="Calibri" w:eastAsia="Calibri" w:hAnsi="Calibri"/>
      <w:sz w:val="22"/>
      <w:szCs w:val="22"/>
      <w:lang w:eastAsia="en-US"/>
    </w:rPr>
  </w:style>
  <w:style w:type="character" w:styleId="Textoennegrita">
    <w:name w:val="Strong"/>
    <w:uiPriority w:val="22"/>
    <w:qFormat/>
    <w:rsid w:val="00A45DD8"/>
    <w:rPr>
      <w:b/>
      <w:bCs/>
    </w:rPr>
  </w:style>
  <w:style w:type="character" w:customStyle="1" w:styleId="Ttulo1Car1">
    <w:name w:val="Título 1 Car1"/>
    <w:aliases w:val="Car19 Car1"/>
    <w:rsid w:val="00A45DD8"/>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45DD8"/>
    <w:pPr>
      <w:spacing w:before="100" w:beforeAutospacing="1" w:after="100" w:afterAutospacing="1"/>
    </w:pPr>
    <w:rPr>
      <w:sz w:val="24"/>
      <w:szCs w:val="24"/>
      <w:lang w:val="es-BO" w:eastAsia="es-BO"/>
    </w:rPr>
  </w:style>
  <w:style w:type="paragraph" w:customStyle="1" w:styleId="CM37">
    <w:name w:val="CM37"/>
    <w:basedOn w:val="Normal"/>
    <w:next w:val="Normal"/>
    <w:rsid w:val="00FE27E7"/>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FE27E7"/>
    <w:pPr>
      <w:widowControl w:val="0"/>
      <w:autoSpaceDE w:val="0"/>
      <w:autoSpaceDN w:val="0"/>
      <w:adjustRightInd w:val="0"/>
    </w:pPr>
    <w:rPr>
      <w:sz w:val="24"/>
      <w:szCs w:val="24"/>
    </w:rPr>
  </w:style>
  <w:style w:type="paragraph" w:styleId="Subttulo">
    <w:name w:val="Subtitle"/>
    <w:basedOn w:val="Normal"/>
    <w:next w:val="Normal"/>
    <w:link w:val="SubttuloCar"/>
    <w:uiPriority w:val="99"/>
    <w:qFormat/>
    <w:rsid w:val="00FE27E7"/>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FE27E7"/>
    <w:rPr>
      <w:rFonts w:ascii="Cambria" w:hAnsi="Cambria"/>
      <w:i/>
      <w:iCs/>
      <w:color w:val="4F81BD"/>
      <w:spacing w:val="15"/>
      <w:sz w:val="24"/>
      <w:szCs w:val="24"/>
      <w:lang w:eastAsia="es-ES"/>
    </w:rPr>
  </w:style>
  <w:style w:type="character" w:styleId="nfasis">
    <w:name w:val="Emphasis"/>
    <w:uiPriority w:val="20"/>
    <w:qFormat/>
    <w:rsid w:val="00FE27E7"/>
    <w:rPr>
      <w:i/>
      <w:iCs/>
    </w:rPr>
  </w:style>
  <w:style w:type="table" w:customStyle="1" w:styleId="Tablaconcuadrcula1">
    <w:name w:val="Tabla con cuadrícula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FE27E7"/>
    <w:rPr>
      <w:color w:val="0000FF"/>
      <w:u w:val="single"/>
    </w:rPr>
  </w:style>
  <w:style w:type="character" w:styleId="Hipervnculovisitado">
    <w:name w:val="FollowedHyperlink"/>
    <w:uiPriority w:val="99"/>
    <w:rsid w:val="00FE27E7"/>
    <w:rPr>
      <w:color w:val="800080"/>
      <w:u w:val="single"/>
    </w:rPr>
  </w:style>
  <w:style w:type="paragraph" w:customStyle="1" w:styleId="TextBody">
    <w:name w:val="Text Body"/>
    <w:basedOn w:val="Normal"/>
    <w:rsid w:val="00FE27E7"/>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FE27E7"/>
  </w:style>
  <w:style w:type="paragraph" w:customStyle="1" w:styleId="TextBodyIndent">
    <w:name w:val="Text Body Indent"/>
    <w:basedOn w:val="Normal"/>
    <w:rsid w:val="00FE27E7"/>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FE27E7"/>
    <w:rPr>
      <w:rFonts w:cs="Arial"/>
      <w:sz w:val="22"/>
      <w:szCs w:val="22"/>
    </w:rPr>
  </w:style>
  <w:style w:type="character" w:customStyle="1" w:styleId="ListLabel2">
    <w:name w:val="ListLabel 2"/>
    <w:rsid w:val="00FE27E7"/>
    <w:rPr>
      <w:rFonts w:cs="Courier New"/>
    </w:rPr>
  </w:style>
  <w:style w:type="character" w:customStyle="1" w:styleId="ListLabel3">
    <w:name w:val="ListLabel 3"/>
    <w:rsid w:val="00FE27E7"/>
    <w:rPr>
      <w:rFonts w:eastAsia="MS Mincho" w:cs="Times New Roman"/>
    </w:rPr>
  </w:style>
  <w:style w:type="character" w:customStyle="1" w:styleId="ListLabel4">
    <w:name w:val="ListLabel 4"/>
    <w:rsid w:val="00FE27E7"/>
    <w:rPr>
      <w:b/>
    </w:rPr>
  </w:style>
  <w:style w:type="character" w:customStyle="1" w:styleId="ListLabel5">
    <w:name w:val="ListLabel 5"/>
    <w:rsid w:val="00FE27E7"/>
    <w:rPr>
      <w:b/>
      <w:i w:val="0"/>
      <w:sz w:val="32"/>
    </w:rPr>
  </w:style>
  <w:style w:type="character" w:customStyle="1" w:styleId="ListLabel6">
    <w:name w:val="ListLabel 6"/>
    <w:rsid w:val="00FE27E7"/>
    <w:rPr>
      <w:b/>
      <w:i w:val="0"/>
    </w:rPr>
  </w:style>
  <w:style w:type="character" w:customStyle="1" w:styleId="ListLabel7">
    <w:name w:val="ListLabel 7"/>
    <w:rsid w:val="00FE27E7"/>
    <w:rPr>
      <w:rFonts w:cs="Symbol"/>
    </w:rPr>
  </w:style>
  <w:style w:type="paragraph" w:customStyle="1" w:styleId="Heading">
    <w:name w:val="Heading"/>
    <w:basedOn w:val="Normal"/>
    <w:next w:val="TextBody"/>
    <w:uiPriority w:val="99"/>
    <w:rsid w:val="00FE27E7"/>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FE27E7"/>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FE27E7"/>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FE27E7"/>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FE27E7"/>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FE27E7"/>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FE27E7"/>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FE27E7"/>
    <w:rPr>
      <w:rFonts w:ascii="Courier New" w:hAnsi="Courier New" w:cs="Courier New"/>
      <w:color w:val="00000A"/>
      <w:lang w:eastAsia="es-ES"/>
    </w:rPr>
  </w:style>
  <w:style w:type="paragraph" w:customStyle="1" w:styleId="Listavistosa-nfasis11">
    <w:name w:val="Lista vistosa - Énfasis 11"/>
    <w:basedOn w:val="Normal"/>
    <w:uiPriority w:val="34"/>
    <w:qFormat/>
    <w:rsid w:val="00FE27E7"/>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FE27E7"/>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FE27E7"/>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FE27E7"/>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FE27E7"/>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FE27E7"/>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FE27E7"/>
    <w:pPr>
      <w:suppressAutoHyphens/>
      <w:contextualSpacing/>
    </w:pPr>
    <w:rPr>
      <w:color w:val="00000A"/>
      <w:sz w:val="24"/>
      <w:szCs w:val="24"/>
      <w:lang w:val="es-BO" w:eastAsia="es-ES"/>
    </w:rPr>
  </w:style>
  <w:style w:type="paragraph" w:customStyle="1" w:styleId="FrameContents">
    <w:name w:val="Frame Contents"/>
    <w:basedOn w:val="Normal"/>
    <w:rsid w:val="00FE27E7"/>
    <w:pPr>
      <w:suppressAutoHyphens/>
    </w:pPr>
    <w:rPr>
      <w:color w:val="00000A"/>
      <w:sz w:val="24"/>
      <w:szCs w:val="24"/>
      <w:lang w:val="es-BO" w:eastAsia="es-ES"/>
    </w:rPr>
  </w:style>
  <w:style w:type="paragraph" w:customStyle="1" w:styleId="TableContents">
    <w:name w:val="Table Contents"/>
    <w:basedOn w:val="Normal"/>
    <w:uiPriority w:val="99"/>
    <w:rsid w:val="00FE27E7"/>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FE27E7"/>
  </w:style>
  <w:style w:type="numbering" w:customStyle="1" w:styleId="Sinlista2">
    <w:name w:val="Sin lista2"/>
    <w:next w:val="Sinlista"/>
    <w:uiPriority w:val="99"/>
    <w:semiHidden/>
    <w:unhideWhenUsed/>
    <w:rsid w:val="00FE27E7"/>
  </w:style>
  <w:style w:type="table" w:customStyle="1" w:styleId="Tablaconcuadrcula3">
    <w:name w:val="Tabla con cuadrícula3"/>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27E7"/>
    <w:pPr>
      <w:widowControl w:val="0"/>
      <w:autoSpaceDE w:val="0"/>
      <w:autoSpaceDN w:val="0"/>
    </w:pPr>
    <w:rPr>
      <w:sz w:val="22"/>
      <w:szCs w:val="22"/>
      <w:lang w:val="en-US"/>
    </w:rPr>
  </w:style>
  <w:style w:type="paragraph" w:styleId="Listaconvietas5">
    <w:name w:val="List Bullet 5"/>
    <w:basedOn w:val="Normal"/>
    <w:uiPriority w:val="99"/>
    <w:semiHidden/>
    <w:unhideWhenUsed/>
    <w:rsid w:val="00FE27E7"/>
    <w:pPr>
      <w:numPr>
        <w:numId w:val="56"/>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FE27E7"/>
    <w:pPr>
      <w:numPr>
        <w:numId w:val="57"/>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FE27E7"/>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FE27E7"/>
    <w:rPr>
      <w:color w:val="00000A"/>
      <w:sz w:val="24"/>
      <w:szCs w:val="24"/>
    </w:rPr>
  </w:style>
  <w:style w:type="character" w:customStyle="1" w:styleId="SubttuloCar1">
    <w:name w:val="Subtítulo Car1"/>
    <w:basedOn w:val="Fuentedeprrafopredeter"/>
    <w:uiPriority w:val="11"/>
    <w:rsid w:val="00FE27E7"/>
    <w:rPr>
      <w:rFonts w:asciiTheme="majorHAnsi" w:eastAsiaTheme="majorEastAsia" w:hAnsiTheme="majorHAnsi" w:cstheme="majorBidi" w:hint="default"/>
      <w:i/>
      <w:iCs/>
      <w:color w:val="5B9BD5" w:themeColor="accent1"/>
      <w:spacing w:val="15"/>
      <w:sz w:val="24"/>
      <w:szCs w:val="24"/>
    </w:rPr>
  </w:style>
  <w:style w:type="character" w:customStyle="1" w:styleId="PiedepginaCar1">
    <w:name w:val="Pie de página Car1"/>
    <w:basedOn w:val="Fuentedeprrafopredeter"/>
    <w:uiPriority w:val="99"/>
    <w:semiHidden/>
    <w:rsid w:val="00FE27E7"/>
    <w:rPr>
      <w:color w:val="00000A"/>
      <w:sz w:val="24"/>
      <w:szCs w:val="24"/>
    </w:rPr>
  </w:style>
  <w:style w:type="character" w:customStyle="1" w:styleId="Sangra3detindependienteCar1">
    <w:name w:val="Sangría 3 de t. independiente Car1"/>
    <w:basedOn w:val="Fuentedeprrafopredeter"/>
    <w:uiPriority w:val="99"/>
    <w:semiHidden/>
    <w:rsid w:val="00FE27E7"/>
    <w:rPr>
      <w:color w:val="00000A"/>
      <w:sz w:val="16"/>
      <w:szCs w:val="16"/>
    </w:rPr>
  </w:style>
  <w:style w:type="character" w:customStyle="1" w:styleId="A1">
    <w:name w:val="A1"/>
    <w:uiPriority w:val="99"/>
    <w:rsid w:val="00FE27E7"/>
    <w:rPr>
      <w:color w:val="000000"/>
      <w:sz w:val="18"/>
      <w:szCs w:val="18"/>
    </w:rPr>
  </w:style>
  <w:style w:type="character" w:customStyle="1" w:styleId="A0">
    <w:name w:val="A0"/>
    <w:uiPriority w:val="99"/>
    <w:rsid w:val="00FE27E7"/>
    <w:rPr>
      <w:color w:val="000000"/>
      <w:sz w:val="18"/>
      <w:szCs w:val="18"/>
    </w:rPr>
  </w:style>
  <w:style w:type="character" w:customStyle="1" w:styleId="A6">
    <w:name w:val="A6"/>
    <w:uiPriority w:val="99"/>
    <w:rsid w:val="00FE27E7"/>
    <w:rPr>
      <w:color w:val="000000"/>
      <w:sz w:val="16"/>
      <w:szCs w:val="16"/>
    </w:rPr>
  </w:style>
  <w:style w:type="character" w:customStyle="1" w:styleId="FontStyle295">
    <w:name w:val="Font Style295"/>
    <w:uiPriority w:val="99"/>
    <w:rsid w:val="00FE27E7"/>
    <w:rPr>
      <w:rFonts w:ascii="Arial" w:hAnsi="Arial" w:cs="Arial"/>
      <w:color w:val="000000"/>
      <w:sz w:val="16"/>
      <w:szCs w:val="16"/>
    </w:rPr>
  </w:style>
  <w:style w:type="paragraph" w:customStyle="1" w:styleId="Style65">
    <w:name w:val="Style65"/>
    <w:basedOn w:val="Normal"/>
    <w:rsid w:val="00FE27E7"/>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FE27E7"/>
    <w:pPr>
      <w:suppressAutoHyphens/>
      <w:autoSpaceDN w:val="0"/>
      <w:textAlignment w:val="baseline"/>
    </w:pPr>
    <w:rPr>
      <w:kern w:val="3"/>
      <w:sz w:val="24"/>
      <w:szCs w:val="24"/>
      <w:lang w:val="es-ES" w:eastAsia="es-ES"/>
    </w:rPr>
  </w:style>
  <w:style w:type="numbering" w:customStyle="1" w:styleId="WWNum7">
    <w:name w:val="WWNum7"/>
    <w:basedOn w:val="Sinlista"/>
    <w:rsid w:val="00FE27E7"/>
    <w:pPr>
      <w:numPr>
        <w:numId w:val="58"/>
      </w:numPr>
    </w:pPr>
  </w:style>
  <w:style w:type="numbering" w:customStyle="1" w:styleId="WWNum13">
    <w:name w:val="WWNum13"/>
    <w:basedOn w:val="Sinlista"/>
    <w:rsid w:val="00FE27E7"/>
    <w:pPr>
      <w:numPr>
        <w:numId w:val="59"/>
      </w:numPr>
    </w:pPr>
  </w:style>
  <w:style w:type="numbering" w:customStyle="1" w:styleId="WWNum12">
    <w:name w:val="WWNum12"/>
    <w:basedOn w:val="Sinlista"/>
    <w:rsid w:val="00FE27E7"/>
    <w:pPr>
      <w:numPr>
        <w:numId w:val="60"/>
      </w:numPr>
    </w:pPr>
  </w:style>
  <w:style w:type="numbering" w:customStyle="1" w:styleId="WWNum4">
    <w:name w:val="WWNum4"/>
    <w:basedOn w:val="Sinlista"/>
    <w:rsid w:val="00FE27E7"/>
    <w:pPr>
      <w:numPr>
        <w:numId w:val="61"/>
      </w:numPr>
    </w:pPr>
  </w:style>
  <w:style w:type="numbering" w:customStyle="1" w:styleId="WWNum5">
    <w:name w:val="WWNum5"/>
    <w:basedOn w:val="Sinlista"/>
    <w:rsid w:val="00FE27E7"/>
    <w:pPr>
      <w:numPr>
        <w:numId w:val="62"/>
      </w:numPr>
    </w:pPr>
  </w:style>
  <w:style w:type="numbering" w:customStyle="1" w:styleId="WWNum18">
    <w:name w:val="WWNum18"/>
    <w:basedOn w:val="Sinlista"/>
    <w:rsid w:val="00FE27E7"/>
    <w:pPr>
      <w:numPr>
        <w:numId w:val="63"/>
      </w:numPr>
    </w:pPr>
  </w:style>
  <w:style w:type="numbering" w:customStyle="1" w:styleId="WWNum19">
    <w:name w:val="WWNum19"/>
    <w:basedOn w:val="Sinlista"/>
    <w:rsid w:val="00FE27E7"/>
    <w:pPr>
      <w:numPr>
        <w:numId w:val="64"/>
      </w:numPr>
    </w:pPr>
  </w:style>
  <w:style w:type="numbering" w:customStyle="1" w:styleId="WWNum8">
    <w:name w:val="WWNum8"/>
    <w:basedOn w:val="Sinlista"/>
    <w:rsid w:val="00FE27E7"/>
    <w:pPr>
      <w:numPr>
        <w:numId w:val="65"/>
      </w:numPr>
    </w:pPr>
  </w:style>
  <w:style w:type="character" w:customStyle="1" w:styleId="shorttext">
    <w:name w:val="short_text"/>
    <w:basedOn w:val="Fuentedeprrafopredeter"/>
    <w:rsid w:val="00FE27E7"/>
  </w:style>
  <w:style w:type="character" w:customStyle="1" w:styleId="atn">
    <w:name w:val="atn"/>
    <w:basedOn w:val="Fuentedeprrafopredeter"/>
    <w:rsid w:val="00FE27E7"/>
  </w:style>
  <w:style w:type="character" w:customStyle="1" w:styleId="object">
    <w:name w:val="object"/>
    <w:basedOn w:val="Fuentedeprrafopredeter"/>
    <w:rsid w:val="00FE27E7"/>
  </w:style>
  <w:style w:type="numbering" w:customStyle="1" w:styleId="Sinlista3">
    <w:name w:val="Sin lista3"/>
    <w:next w:val="Sinlista"/>
    <w:uiPriority w:val="99"/>
    <w:semiHidden/>
    <w:unhideWhenUsed/>
    <w:rsid w:val="00FE27E7"/>
  </w:style>
  <w:style w:type="table" w:customStyle="1" w:styleId="Tablaconcuadrcula4">
    <w:name w:val="Tabla con cuadrícula4"/>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27E7"/>
  </w:style>
  <w:style w:type="numbering" w:customStyle="1" w:styleId="Sinlista21">
    <w:name w:val="Sin lista21"/>
    <w:next w:val="Sinlista"/>
    <w:uiPriority w:val="99"/>
    <w:semiHidden/>
    <w:unhideWhenUsed/>
    <w:rsid w:val="00FE27E7"/>
  </w:style>
  <w:style w:type="table" w:customStyle="1" w:styleId="Tablaconcuadrcula31">
    <w:name w:val="Tabla con cuadrícula3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FE27E7"/>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FE27E7"/>
  </w:style>
  <w:style w:type="table" w:customStyle="1" w:styleId="Tablaconcuadrcula5">
    <w:name w:val="Tabla con cuadrícula5"/>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FE27E7"/>
    <w:pPr>
      <w:numPr>
        <w:numId w:val="66"/>
      </w:numPr>
    </w:pPr>
  </w:style>
  <w:style w:type="numbering" w:customStyle="1" w:styleId="Estilo3">
    <w:name w:val="Estilo3"/>
    <w:uiPriority w:val="99"/>
    <w:rsid w:val="00FE27E7"/>
    <w:pPr>
      <w:numPr>
        <w:numId w:val="67"/>
      </w:numPr>
    </w:pPr>
  </w:style>
  <w:style w:type="numbering" w:customStyle="1" w:styleId="Estilo4">
    <w:name w:val="Estilo4"/>
    <w:uiPriority w:val="99"/>
    <w:rsid w:val="00FE27E7"/>
    <w:pPr>
      <w:numPr>
        <w:numId w:val="68"/>
      </w:numPr>
    </w:pPr>
  </w:style>
  <w:style w:type="numbering" w:customStyle="1" w:styleId="Estilo5">
    <w:name w:val="Estilo5"/>
    <w:uiPriority w:val="99"/>
    <w:rsid w:val="00FE27E7"/>
    <w:pPr>
      <w:numPr>
        <w:numId w:val="69"/>
      </w:numPr>
    </w:pPr>
  </w:style>
  <w:style w:type="numbering" w:customStyle="1" w:styleId="Estilo6">
    <w:name w:val="Estilo6"/>
    <w:uiPriority w:val="99"/>
    <w:rsid w:val="00FE27E7"/>
    <w:pPr>
      <w:numPr>
        <w:numId w:val="70"/>
      </w:numPr>
    </w:pPr>
  </w:style>
  <w:style w:type="numbering" w:customStyle="1" w:styleId="Estilo7">
    <w:name w:val="Estilo7"/>
    <w:uiPriority w:val="99"/>
    <w:rsid w:val="00FE27E7"/>
    <w:pPr>
      <w:numPr>
        <w:numId w:val="71"/>
      </w:numPr>
    </w:pPr>
  </w:style>
  <w:style w:type="numbering" w:customStyle="1" w:styleId="Estilo8">
    <w:name w:val="Estilo8"/>
    <w:uiPriority w:val="99"/>
    <w:rsid w:val="00FE27E7"/>
    <w:pPr>
      <w:numPr>
        <w:numId w:val="72"/>
      </w:numPr>
    </w:pPr>
  </w:style>
  <w:style w:type="numbering" w:customStyle="1" w:styleId="Estilo9">
    <w:name w:val="Estilo9"/>
    <w:uiPriority w:val="99"/>
    <w:rsid w:val="00FE27E7"/>
    <w:pPr>
      <w:numPr>
        <w:numId w:val="73"/>
      </w:numPr>
    </w:pPr>
  </w:style>
  <w:style w:type="numbering" w:customStyle="1" w:styleId="Estilo10">
    <w:name w:val="Estilo10"/>
    <w:uiPriority w:val="99"/>
    <w:rsid w:val="00FE27E7"/>
    <w:pPr>
      <w:numPr>
        <w:numId w:val="74"/>
      </w:numPr>
    </w:pPr>
  </w:style>
  <w:style w:type="numbering" w:customStyle="1" w:styleId="Estilo11">
    <w:name w:val="Estilo11"/>
    <w:uiPriority w:val="99"/>
    <w:rsid w:val="00FE27E7"/>
    <w:pPr>
      <w:numPr>
        <w:numId w:val="75"/>
      </w:numPr>
    </w:pPr>
  </w:style>
  <w:style w:type="numbering" w:customStyle="1" w:styleId="Estilo12">
    <w:name w:val="Estilo12"/>
    <w:uiPriority w:val="99"/>
    <w:rsid w:val="00FE27E7"/>
    <w:pPr>
      <w:numPr>
        <w:numId w:val="76"/>
      </w:numPr>
    </w:pPr>
  </w:style>
  <w:style w:type="numbering" w:customStyle="1" w:styleId="Estilo13">
    <w:name w:val="Estilo13"/>
    <w:uiPriority w:val="99"/>
    <w:rsid w:val="00FE27E7"/>
    <w:pPr>
      <w:numPr>
        <w:numId w:val="77"/>
      </w:numPr>
    </w:pPr>
  </w:style>
  <w:style w:type="numbering" w:customStyle="1" w:styleId="Estilo14">
    <w:name w:val="Estilo14"/>
    <w:uiPriority w:val="99"/>
    <w:rsid w:val="00FE27E7"/>
    <w:pPr>
      <w:numPr>
        <w:numId w:val="78"/>
      </w:numPr>
    </w:pPr>
  </w:style>
  <w:style w:type="numbering" w:customStyle="1" w:styleId="Sinlista5">
    <w:name w:val="Sin lista5"/>
    <w:next w:val="Sinlista"/>
    <w:uiPriority w:val="99"/>
    <w:semiHidden/>
    <w:unhideWhenUsed/>
    <w:rsid w:val="00FE27E7"/>
  </w:style>
  <w:style w:type="table" w:customStyle="1" w:styleId="Tablaconcuadrcula6">
    <w:name w:val="Tabla con cuadrícula6"/>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E27E7"/>
  </w:style>
  <w:style w:type="numbering" w:customStyle="1" w:styleId="Sinlista22">
    <w:name w:val="Sin lista22"/>
    <w:next w:val="Sinlista"/>
    <w:uiPriority w:val="99"/>
    <w:semiHidden/>
    <w:unhideWhenUsed/>
    <w:rsid w:val="00FE27E7"/>
  </w:style>
  <w:style w:type="table" w:customStyle="1" w:styleId="Tablaconcuadrcula32">
    <w:name w:val="Tabla con cuadrícula3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FE27E7"/>
  </w:style>
  <w:style w:type="table" w:customStyle="1" w:styleId="Tablaconcuadrcula41">
    <w:name w:val="Tabla con cuadrícula41"/>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FE27E7"/>
  </w:style>
  <w:style w:type="numbering" w:customStyle="1" w:styleId="Sinlista211">
    <w:name w:val="Sin lista211"/>
    <w:next w:val="Sinlista"/>
    <w:uiPriority w:val="99"/>
    <w:semiHidden/>
    <w:unhideWhenUsed/>
    <w:rsid w:val="00FE27E7"/>
  </w:style>
  <w:style w:type="table" w:customStyle="1" w:styleId="Tablaconcuadrcula311">
    <w:name w:val="Tabla con cuadrícula3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FE27E7"/>
  </w:style>
  <w:style w:type="table" w:customStyle="1" w:styleId="Tablaconcuadrcula51">
    <w:name w:val="Tabla con cuadrícula51"/>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FE27E7"/>
    <w:pPr>
      <w:numPr>
        <w:numId w:val="79"/>
      </w:numPr>
    </w:pPr>
  </w:style>
  <w:style w:type="numbering" w:customStyle="1" w:styleId="Estilo16">
    <w:name w:val="Estilo16"/>
    <w:uiPriority w:val="99"/>
    <w:rsid w:val="00FE27E7"/>
    <w:pPr>
      <w:numPr>
        <w:numId w:val="80"/>
      </w:numPr>
    </w:pPr>
  </w:style>
  <w:style w:type="numbering" w:customStyle="1" w:styleId="Estilo17">
    <w:name w:val="Estilo17"/>
    <w:uiPriority w:val="99"/>
    <w:rsid w:val="00FE27E7"/>
    <w:pPr>
      <w:numPr>
        <w:numId w:val="81"/>
      </w:numPr>
    </w:pPr>
  </w:style>
  <w:style w:type="numbering" w:customStyle="1" w:styleId="Estilo18">
    <w:name w:val="Estilo18"/>
    <w:uiPriority w:val="99"/>
    <w:rsid w:val="00FE27E7"/>
    <w:pPr>
      <w:numPr>
        <w:numId w:val="82"/>
      </w:numPr>
    </w:pPr>
  </w:style>
  <w:style w:type="numbering" w:customStyle="1" w:styleId="Estilo19">
    <w:name w:val="Estilo19"/>
    <w:uiPriority w:val="99"/>
    <w:rsid w:val="00FE27E7"/>
    <w:pPr>
      <w:numPr>
        <w:numId w:val="83"/>
      </w:numPr>
    </w:pPr>
  </w:style>
  <w:style w:type="numbering" w:customStyle="1" w:styleId="Estilo20">
    <w:name w:val="Estilo20"/>
    <w:uiPriority w:val="99"/>
    <w:rsid w:val="00FE27E7"/>
    <w:pPr>
      <w:numPr>
        <w:numId w:val="84"/>
      </w:numPr>
    </w:pPr>
  </w:style>
  <w:style w:type="numbering" w:customStyle="1" w:styleId="Estilo21">
    <w:name w:val="Estilo21"/>
    <w:uiPriority w:val="99"/>
    <w:rsid w:val="00FE27E7"/>
    <w:pPr>
      <w:numPr>
        <w:numId w:val="85"/>
      </w:numPr>
    </w:pPr>
  </w:style>
  <w:style w:type="numbering" w:customStyle="1" w:styleId="Estilo22">
    <w:name w:val="Estilo22"/>
    <w:uiPriority w:val="99"/>
    <w:rsid w:val="00FE27E7"/>
    <w:pPr>
      <w:numPr>
        <w:numId w:val="86"/>
      </w:numPr>
    </w:pPr>
  </w:style>
  <w:style w:type="numbering" w:customStyle="1" w:styleId="Estilo23">
    <w:name w:val="Estilo23"/>
    <w:uiPriority w:val="99"/>
    <w:rsid w:val="00FE27E7"/>
    <w:pPr>
      <w:numPr>
        <w:numId w:val="87"/>
      </w:numPr>
    </w:pPr>
  </w:style>
  <w:style w:type="paragraph" w:customStyle="1" w:styleId="xl64">
    <w:name w:val="xl64"/>
    <w:basedOn w:val="Normal"/>
    <w:rsid w:val="00FE27E7"/>
    <w:pPr>
      <w:spacing w:before="100" w:beforeAutospacing="1" w:after="100" w:afterAutospacing="1"/>
    </w:pPr>
    <w:rPr>
      <w:sz w:val="16"/>
      <w:szCs w:val="16"/>
      <w:lang w:val="es-BO" w:eastAsia="es-BO"/>
    </w:rPr>
  </w:style>
  <w:style w:type="paragraph" w:customStyle="1" w:styleId="xl65">
    <w:name w:val="xl65"/>
    <w:basedOn w:val="Normal"/>
    <w:rsid w:val="00FE27E7"/>
    <w:pPr>
      <w:spacing w:before="100" w:beforeAutospacing="1" w:after="100" w:afterAutospacing="1"/>
    </w:pPr>
    <w:rPr>
      <w:sz w:val="16"/>
      <w:szCs w:val="16"/>
      <w:lang w:val="es-BO" w:eastAsia="es-BO"/>
    </w:rPr>
  </w:style>
  <w:style w:type="paragraph" w:customStyle="1" w:styleId="xl66">
    <w:name w:val="xl66"/>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FE27E7"/>
    <w:pPr>
      <w:spacing w:before="100" w:beforeAutospacing="1" w:after="100" w:afterAutospacing="1"/>
    </w:pPr>
    <w:rPr>
      <w:sz w:val="16"/>
      <w:szCs w:val="16"/>
      <w:lang w:val="es-BO" w:eastAsia="es-BO"/>
    </w:rPr>
  </w:style>
  <w:style w:type="paragraph" w:customStyle="1" w:styleId="xl69">
    <w:name w:val="xl69"/>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FE27E7"/>
    <w:pPr>
      <w:spacing w:before="100" w:beforeAutospacing="1" w:after="100" w:afterAutospacing="1"/>
    </w:pPr>
    <w:rPr>
      <w:b/>
      <w:bCs/>
      <w:color w:val="0000FF"/>
      <w:sz w:val="16"/>
      <w:szCs w:val="16"/>
      <w:lang w:val="es-BO" w:eastAsia="es-BO"/>
    </w:rPr>
  </w:style>
  <w:style w:type="paragraph" w:customStyle="1" w:styleId="xl78">
    <w:name w:val="xl78"/>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FE27E7"/>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FE27E7"/>
    <w:pPr>
      <w:spacing w:before="100" w:beforeAutospacing="1" w:after="100" w:afterAutospacing="1"/>
    </w:pPr>
    <w:rPr>
      <w:b/>
      <w:bCs/>
      <w:sz w:val="16"/>
      <w:szCs w:val="16"/>
      <w:lang w:val="es-BO" w:eastAsia="es-BO"/>
    </w:rPr>
  </w:style>
  <w:style w:type="paragraph" w:customStyle="1" w:styleId="xl85">
    <w:name w:val="xl8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FE27E7"/>
    <w:pPr>
      <w:spacing w:before="100" w:beforeAutospacing="1" w:after="100" w:afterAutospacing="1"/>
    </w:pPr>
    <w:rPr>
      <w:b/>
      <w:bCs/>
      <w:color w:val="0000FF"/>
      <w:sz w:val="16"/>
      <w:szCs w:val="16"/>
      <w:lang w:val="es-BO" w:eastAsia="es-BO"/>
    </w:rPr>
  </w:style>
  <w:style w:type="paragraph" w:customStyle="1" w:styleId="xl89">
    <w:name w:val="xl89"/>
    <w:basedOn w:val="Normal"/>
    <w:rsid w:val="00FE27E7"/>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FE27E7"/>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FE27E7"/>
    <w:pPr>
      <w:spacing w:before="100" w:beforeAutospacing="1" w:after="100" w:afterAutospacing="1"/>
    </w:pPr>
    <w:rPr>
      <w:color w:val="FF0000"/>
      <w:sz w:val="16"/>
      <w:szCs w:val="16"/>
      <w:lang w:val="es-BO" w:eastAsia="es-BO"/>
    </w:rPr>
  </w:style>
  <w:style w:type="paragraph" w:customStyle="1" w:styleId="xl92">
    <w:name w:val="xl92"/>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FE27E7"/>
    <w:pPr>
      <w:spacing w:before="100" w:beforeAutospacing="1" w:after="100" w:afterAutospacing="1"/>
    </w:pPr>
    <w:rPr>
      <w:b/>
      <w:bCs/>
      <w:sz w:val="16"/>
      <w:szCs w:val="16"/>
      <w:lang w:val="es-BO" w:eastAsia="es-BO"/>
    </w:rPr>
  </w:style>
  <w:style w:type="paragraph" w:customStyle="1" w:styleId="xl98">
    <w:name w:val="xl98"/>
    <w:basedOn w:val="Normal"/>
    <w:rsid w:val="00FE27E7"/>
    <w:pPr>
      <w:spacing w:before="100" w:beforeAutospacing="1" w:after="100" w:afterAutospacing="1"/>
      <w:jc w:val="center"/>
    </w:pPr>
    <w:rPr>
      <w:b/>
      <w:bCs/>
      <w:sz w:val="16"/>
      <w:szCs w:val="16"/>
      <w:lang w:val="es-BO" w:eastAsia="es-BO"/>
    </w:rPr>
  </w:style>
  <w:style w:type="paragraph" w:customStyle="1" w:styleId="xl99">
    <w:name w:val="xl99"/>
    <w:basedOn w:val="Normal"/>
    <w:rsid w:val="00FE27E7"/>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FE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FE27E7"/>
    <w:rPr>
      <w:rFonts w:ascii="Courier New" w:hAnsi="Courier New" w:cs="Courier New"/>
    </w:rPr>
  </w:style>
  <w:style w:type="character" w:customStyle="1" w:styleId="y2iqfc">
    <w:name w:val="y2iqfc"/>
    <w:basedOn w:val="Fuentedeprrafopredeter"/>
    <w:rsid w:val="00FE27E7"/>
  </w:style>
  <w:style w:type="table" w:customStyle="1" w:styleId="TableGrid">
    <w:name w:val="TableGrid"/>
    <w:rsid w:val="00FE27E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FE27E7"/>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FE27E7"/>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367D31"/>
  </w:style>
  <w:style w:type="paragraph" w:customStyle="1" w:styleId="flight">
    <w:name w:val="flight"/>
    <w:basedOn w:val="Normal"/>
    <w:rsid w:val="00367D31"/>
    <w:pPr>
      <w:spacing w:before="100" w:beforeAutospacing="1" w:after="100" w:afterAutospacing="1"/>
    </w:pPr>
    <w:rPr>
      <w:sz w:val="24"/>
      <w:szCs w:val="24"/>
      <w:lang w:eastAsia="es-ES"/>
    </w:rPr>
  </w:style>
  <w:style w:type="paragraph" w:customStyle="1" w:styleId="cdt4ke">
    <w:name w:val="cdt4ke"/>
    <w:basedOn w:val="Normal"/>
    <w:rsid w:val="00367D31"/>
    <w:pPr>
      <w:spacing w:before="100" w:beforeAutospacing="1" w:after="100" w:afterAutospacing="1"/>
    </w:pPr>
    <w:rPr>
      <w:sz w:val="24"/>
      <w:szCs w:val="24"/>
      <w:lang w:val="es-BO" w:eastAsia="es-BO"/>
    </w:rPr>
  </w:style>
  <w:style w:type="paragraph" w:customStyle="1" w:styleId="xl63">
    <w:name w:val="xl63"/>
    <w:basedOn w:val="Normal"/>
    <w:rsid w:val="007967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7967C2"/>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7967C2"/>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7967C2"/>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7967C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7967C2"/>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7967C2"/>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7967C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5E2C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5E2C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836F0B"/>
    <w:rPr>
      <w:sz w:val="24"/>
      <w:szCs w:val="24"/>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8E2FBB"/>
  </w:style>
  <w:style w:type="table" w:customStyle="1" w:styleId="TableNormal1">
    <w:name w:val="Table Normal1"/>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06">
    <w:name w:val="106"/>
    <w:basedOn w:val="TableNormal1"/>
    <w:rsid w:val="008E2FBB"/>
    <w:tblPr>
      <w:tblStyleRowBandSize w:val="1"/>
      <w:tblStyleColBandSize w:val="1"/>
      <w:tblCellMar>
        <w:left w:w="70" w:type="dxa"/>
        <w:right w:w="70" w:type="dxa"/>
      </w:tblCellMar>
    </w:tblPr>
  </w:style>
  <w:style w:type="table" w:customStyle="1" w:styleId="1051">
    <w:name w:val="1051"/>
    <w:basedOn w:val="Tablanormal"/>
    <w:rsid w:val="008E2FBB"/>
    <w:rPr>
      <w:rFonts w:ascii="Calibri" w:eastAsia="Calibri" w:hAnsi="Calibri" w:cs="Calibri"/>
      <w:sz w:val="22"/>
      <w:szCs w:val="22"/>
    </w:rPr>
    <w:tblPr>
      <w:tblStyleRowBandSize w:val="1"/>
      <w:tblStyleColBandSize w:val="1"/>
    </w:tblPr>
  </w:style>
  <w:style w:type="table" w:customStyle="1" w:styleId="104">
    <w:name w:val="104"/>
    <w:basedOn w:val="TableNormal1"/>
    <w:rsid w:val="008E2FBB"/>
    <w:tblPr>
      <w:tblStyleRowBandSize w:val="1"/>
      <w:tblStyleColBandSize w:val="1"/>
      <w:tblCellMar>
        <w:left w:w="70" w:type="dxa"/>
        <w:right w:w="70" w:type="dxa"/>
      </w:tblCellMar>
    </w:tblPr>
  </w:style>
  <w:style w:type="table" w:customStyle="1" w:styleId="102">
    <w:name w:val="102"/>
    <w:basedOn w:val="TableNormal1"/>
    <w:rsid w:val="008E2FBB"/>
    <w:tblPr>
      <w:tblStyleRowBandSize w:val="1"/>
      <w:tblStyleColBandSize w:val="1"/>
      <w:tblCellMar>
        <w:left w:w="70" w:type="dxa"/>
        <w:right w:w="70" w:type="dxa"/>
      </w:tblCellMar>
    </w:tblPr>
  </w:style>
  <w:style w:type="table" w:customStyle="1" w:styleId="100">
    <w:name w:val="100"/>
    <w:basedOn w:val="TableNormal1"/>
    <w:rsid w:val="008E2FBB"/>
    <w:tblPr>
      <w:tblStyleRowBandSize w:val="1"/>
      <w:tblStyleColBandSize w:val="1"/>
      <w:tblCellMar>
        <w:left w:w="70" w:type="dxa"/>
        <w:right w:w="70" w:type="dxa"/>
      </w:tblCellMar>
    </w:tblPr>
  </w:style>
  <w:style w:type="table" w:customStyle="1" w:styleId="98">
    <w:name w:val="98"/>
    <w:basedOn w:val="TableNormal1"/>
    <w:rsid w:val="008E2FBB"/>
    <w:tblPr>
      <w:tblStyleRowBandSize w:val="1"/>
      <w:tblStyleColBandSize w:val="1"/>
      <w:tblCellMar>
        <w:left w:w="70" w:type="dxa"/>
        <w:right w:w="70" w:type="dxa"/>
      </w:tblCellMar>
    </w:tblPr>
  </w:style>
  <w:style w:type="table" w:customStyle="1" w:styleId="96">
    <w:name w:val="96"/>
    <w:basedOn w:val="TableNormal1"/>
    <w:rsid w:val="008E2FBB"/>
    <w:tblPr>
      <w:tblStyleRowBandSize w:val="1"/>
      <w:tblStyleColBandSize w:val="1"/>
      <w:tblCellMar>
        <w:left w:w="70" w:type="dxa"/>
        <w:right w:w="70" w:type="dxa"/>
      </w:tblCellMar>
    </w:tblPr>
  </w:style>
  <w:style w:type="table" w:customStyle="1" w:styleId="94">
    <w:name w:val="94"/>
    <w:basedOn w:val="TableNormal1"/>
    <w:rsid w:val="008E2FBB"/>
    <w:tblPr>
      <w:tblStyleRowBandSize w:val="1"/>
      <w:tblStyleColBandSize w:val="1"/>
      <w:tblCellMar>
        <w:left w:w="70" w:type="dxa"/>
        <w:right w:w="70" w:type="dxa"/>
      </w:tblCellMar>
    </w:tblPr>
  </w:style>
  <w:style w:type="table" w:customStyle="1" w:styleId="92">
    <w:name w:val="92"/>
    <w:basedOn w:val="TableNormal1"/>
    <w:rsid w:val="008E2FBB"/>
    <w:tblPr>
      <w:tblStyleRowBandSize w:val="1"/>
      <w:tblStyleColBandSize w:val="1"/>
      <w:tblCellMar>
        <w:left w:w="70" w:type="dxa"/>
        <w:right w:w="70" w:type="dxa"/>
      </w:tblCellMar>
    </w:tblPr>
  </w:style>
  <w:style w:type="table" w:customStyle="1" w:styleId="90">
    <w:name w:val="90"/>
    <w:basedOn w:val="TableNormal1"/>
    <w:rsid w:val="008E2FBB"/>
    <w:tblPr>
      <w:tblStyleRowBandSize w:val="1"/>
      <w:tblStyleColBandSize w:val="1"/>
      <w:tblCellMar>
        <w:left w:w="70" w:type="dxa"/>
        <w:right w:w="70" w:type="dxa"/>
      </w:tblCellMar>
    </w:tblPr>
  </w:style>
  <w:style w:type="table" w:customStyle="1" w:styleId="88">
    <w:name w:val="88"/>
    <w:basedOn w:val="TableNormal1"/>
    <w:rsid w:val="008E2FBB"/>
    <w:tblPr>
      <w:tblStyleRowBandSize w:val="1"/>
      <w:tblStyleColBandSize w:val="1"/>
      <w:tblCellMar>
        <w:left w:w="70" w:type="dxa"/>
        <w:right w:w="70" w:type="dxa"/>
      </w:tblCellMar>
    </w:tblPr>
  </w:style>
  <w:style w:type="table" w:customStyle="1" w:styleId="86">
    <w:name w:val="86"/>
    <w:basedOn w:val="TableNormal1"/>
    <w:rsid w:val="008E2FBB"/>
    <w:tblPr>
      <w:tblStyleRowBandSize w:val="1"/>
      <w:tblStyleColBandSize w:val="1"/>
      <w:tblCellMar>
        <w:left w:w="70" w:type="dxa"/>
        <w:right w:w="70" w:type="dxa"/>
      </w:tblCellMar>
    </w:tblPr>
  </w:style>
  <w:style w:type="table" w:customStyle="1" w:styleId="84">
    <w:name w:val="84"/>
    <w:basedOn w:val="TableNormal1"/>
    <w:rsid w:val="008E2FBB"/>
    <w:tblPr>
      <w:tblStyleRowBandSize w:val="1"/>
      <w:tblStyleColBandSize w:val="1"/>
      <w:tblCellMar>
        <w:left w:w="70" w:type="dxa"/>
        <w:right w:w="70" w:type="dxa"/>
      </w:tblCellMar>
    </w:tblPr>
  </w:style>
  <w:style w:type="table" w:customStyle="1" w:styleId="82">
    <w:name w:val="82"/>
    <w:basedOn w:val="TableNormal1"/>
    <w:rsid w:val="008E2FBB"/>
    <w:tblPr>
      <w:tblStyleRowBandSize w:val="1"/>
      <w:tblStyleColBandSize w:val="1"/>
      <w:tblCellMar>
        <w:left w:w="70" w:type="dxa"/>
        <w:right w:w="70" w:type="dxa"/>
      </w:tblCellMar>
    </w:tblPr>
  </w:style>
  <w:style w:type="table" w:customStyle="1" w:styleId="80">
    <w:name w:val="80"/>
    <w:basedOn w:val="TableNormal1"/>
    <w:rsid w:val="008E2FBB"/>
    <w:tblPr>
      <w:tblStyleRowBandSize w:val="1"/>
      <w:tblStyleColBandSize w:val="1"/>
      <w:tblCellMar>
        <w:left w:w="70" w:type="dxa"/>
        <w:right w:w="70" w:type="dxa"/>
      </w:tblCellMar>
    </w:tblPr>
  </w:style>
  <w:style w:type="table" w:customStyle="1" w:styleId="78">
    <w:name w:val="78"/>
    <w:basedOn w:val="TableNormal1"/>
    <w:rsid w:val="008E2FBB"/>
    <w:tblPr>
      <w:tblStyleRowBandSize w:val="1"/>
      <w:tblStyleColBandSize w:val="1"/>
      <w:tblCellMar>
        <w:left w:w="70" w:type="dxa"/>
        <w:right w:w="70" w:type="dxa"/>
      </w:tblCellMar>
    </w:tblPr>
  </w:style>
  <w:style w:type="table" w:customStyle="1" w:styleId="76">
    <w:name w:val="76"/>
    <w:basedOn w:val="TableNormal1"/>
    <w:rsid w:val="008E2FBB"/>
    <w:tblPr>
      <w:tblStyleRowBandSize w:val="1"/>
      <w:tblStyleColBandSize w:val="1"/>
      <w:tblCellMar>
        <w:left w:w="70" w:type="dxa"/>
        <w:right w:w="70" w:type="dxa"/>
      </w:tblCellMar>
    </w:tblPr>
  </w:style>
  <w:style w:type="table" w:customStyle="1" w:styleId="74">
    <w:name w:val="74"/>
    <w:basedOn w:val="TableNormal1"/>
    <w:rsid w:val="008E2FBB"/>
    <w:tblPr>
      <w:tblStyleRowBandSize w:val="1"/>
      <w:tblStyleColBandSize w:val="1"/>
      <w:tblCellMar>
        <w:left w:w="70" w:type="dxa"/>
        <w:right w:w="70" w:type="dxa"/>
      </w:tblCellMar>
    </w:tblPr>
  </w:style>
  <w:style w:type="table" w:customStyle="1" w:styleId="72">
    <w:name w:val="72"/>
    <w:basedOn w:val="TableNormal1"/>
    <w:rsid w:val="008E2FBB"/>
    <w:tblPr>
      <w:tblStyleRowBandSize w:val="1"/>
      <w:tblStyleColBandSize w:val="1"/>
      <w:tblCellMar>
        <w:left w:w="70" w:type="dxa"/>
        <w:right w:w="70" w:type="dxa"/>
      </w:tblCellMar>
    </w:tblPr>
  </w:style>
  <w:style w:type="table" w:customStyle="1" w:styleId="70">
    <w:name w:val="70"/>
    <w:basedOn w:val="TableNormal1"/>
    <w:rsid w:val="008E2FBB"/>
    <w:tblPr>
      <w:tblStyleRowBandSize w:val="1"/>
      <w:tblStyleColBandSize w:val="1"/>
      <w:tblCellMar>
        <w:left w:w="70" w:type="dxa"/>
        <w:right w:w="70" w:type="dxa"/>
      </w:tblCellMar>
    </w:tblPr>
  </w:style>
  <w:style w:type="table" w:customStyle="1" w:styleId="68">
    <w:name w:val="68"/>
    <w:basedOn w:val="TableNormal1"/>
    <w:rsid w:val="008E2FBB"/>
    <w:tblPr>
      <w:tblStyleRowBandSize w:val="1"/>
      <w:tblStyleColBandSize w:val="1"/>
      <w:tblCellMar>
        <w:left w:w="70" w:type="dxa"/>
        <w:right w:w="70" w:type="dxa"/>
      </w:tblCellMar>
    </w:tblPr>
  </w:style>
  <w:style w:type="table" w:customStyle="1" w:styleId="66">
    <w:name w:val="66"/>
    <w:basedOn w:val="TableNormal1"/>
    <w:rsid w:val="008E2FBB"/>
    <w:tblPr>
      <w:tblStyleRowBandSize w:val="1"/>
      <w:tblStyleColBandSize w:val="1"/>
      <w:tblCellMar>
        <w:left w:w="70" w:type="dxa"/>
        <w:right w:w="70" w:type="dxa"/>
      </w:tblCellMar>
    </w:tblPr>
  </w:style>
  <w:style w:type="table" w:customStyle="1" w:styleId="64">
    <w:name w:val="64"/>
    <w:basedOn w:val="TableNormal1"/>
    <w:rsid w:val="008E2FBB"/>
    <w:tblPr>
      <w:tblStyleRowBandSize w:val="1"/>
      <w:tblStyleColBandSize w:val="1"/>
      <w:tblCellMar>
        <w:left w:w="70" w:type="dxa"/>
        <w:right w:w="70" w:type="dxa"/>
      </w:tblCellMar>
    </w:tblPr>
  </w:style>
  <w:style w:type="table" w:customStyle="1" w:styleId="62">
    <w:name w:val="62"/>
    <w:basedOn w:val="TableNormal1"/>
    <w:rsid w:val="008E2FBB"/>
    <w:tblPr>
      <w:tblStyleRowBandSize w:val="1"/>
      <w:tblStyleColBandSize w:val="1"/>
      <w:tblCellMar>
        <w:left w:w="70" w:type="dxa"/>
        <w:right w:w="70" w:type="dxa"/>
      </w:tblCellMar>
    </w:tblPr>
  </w:style>
  <w:style w:type="table" w:customStyle="1" w:styleId="60">
    <w:name w:val="60"/>
    <w:basedOn w:val="TableNormal1"/>
    <w:rsid w:val="008E2FBB"/>
    <w:tblPr>
      <w:tblStyleRowBandSize w:val="1"/>
      <w:tblStyleColBandSize w:val="1"/>
      <w:tblCellMar>
        <w:left w:w="70" w:type="dxa"/>
        <w:right w:w="70" w:type="dxa"/>
      </w:tblCellMar>
    </w:tblPr>
  </w:style>
  <w:style w:type="table" w:customStyle="1" w:styleId="58">
    <w:name w:val="58"/>
    <w:basedOn w:val="TableNormal1"/>
    <w:rsid w:val="008E2FBB"/>
    <w:tblPr>
      <w:tblStyleRowBandSize w:val="1"/>
      <w:tblStyleColBandSize w:val="1"/>
      <w:tblCellMar>
        <w:left w:w="70" w:type="dxa"/>
        <w:right w:w="70" w:type="dxa"/>
      </w:tblCellMar>
    </w:tblPr>
  </w:style>
  <w:style w:type="table" w:customStyle="1" w:styleId="56">
    <w:name w:val="56"/>
    <w:basedOn w:val="TableNormal1"/>
    <w:rsid w:val="008E2FBB"/>
    <w:tblPr>
      <w:tblStyleRowBandSize w:val="1"/>
      <w:tblStyleColBandSize w:val="1"/>
      <w:tblCellMar>
        <w:left w:w="70" w:type="dxa"/>
        <w:right w:w="70" w:type="dxa"/>
      </w:tblCellMar>
    </w:tblPr>
  </w:style>
  <w:style w:type="table" w:customStyle="1" w:styleId="54">
    <w:name w:val="54"/>
    <w:basedOn w:val="TableNormal1"/>
    <w:rsid w:val="008E2FBB"/>
    <w:tblPr>
      <w:tblStyleRowBandSize w:val="1"/>
      <w:tblStyleColBandSize w:val="1"/>
      <w:tblCellMar>
        <w:left w:w="70" w:type="dxa"/>
        <w:right w:w="70" w:type="dxa"/>
      </w:tblCellMar>
    </w:tblPr>
  </w:style>
  <w:style w:type="table" w:customStyle="1" w:styleId="52">
    <w:name w:val="52"/>
    <w:basedOn w:val="TableNormal1"/>
    <w:rsid w:val="008E2FBB"/>
    <w:tblPr>
      <w:tblStyleRowBandSize w:val="1"/>
      <w:tblStyleColBandSize w:val="1"/>
      <w:tblCellMar>
        <w:left w:w="70" w:type="dxa"/>
        <w:right w:w="70" w:type="dxa"/>
      </w:tblCellMar>
    </w:tblPr>
  </w:style>
  <w:style w:type="table" w:customStyle="1" w:styleId="50">
    <w:name w:val="50"/>
    <w:basedOn w:val="TableNormal1"/>
    <w:rsid w:val="008E2FBB"/>
    <w:tblPr>
      <w:tblStyleRowBandSize w:val="1"/>
      <w:tblStyleColBandSize w:val="1"/>
      <w:tblCellMar>
        <w:left w:w="70" w:type="dxa"/>
        <w:right w:w="70" w:type="dxa"/>
      </w:tblCellMar>
    </w:tblPr>
  </w:style>
  <w:style w:type="table" w:customStyle="1" w:styleId="48">
    <w:name w:val="48"/>
    <w:basedOn w:val="TableNormal1"/>
    <w:rsid w:val="008E2FBB"/>
    <w:tblPr>
      <w:tblStyleRowBandSize w:val="1"/>
      <w:tblStyleColBandSize w:val="1"/>
      <w:tblCellMar>
        <w:left w:w="70" w:type="dxa"/>
        <w:right w:w="70" w:type="dxa"/>
      </w:tblCellMar>
    </w:tblPr>
  </w:style>
  <w:style w:type="table" w:customStyle="1" w:styleId="46">
    <w:name w:val="46"/>
    <w:basedOn w:val="TableNormal1"/>
    <w:rsid w:val="008E2FBB"/>
    <w:tblPr>
      <w:tblStyleRowBandSize w:val="1"/>
      <w:tblStyleColBandSize w:val="1"/>
      <w:tblCellMar>
        <w:left w:w="70" w:type="dxa"/>
        <w:right w:w="70" w:type="dxa"/>
      </w:tblCellMar>
    </w:tblPr>
  </w:style>
  <w:style w:type="table" w:customStyle="1" w:styleId="44">
    <w:name w:val="44"/>
    <w:basedOn w:val="TableNormal1"/>
    <w:rsid w:val="008E2FBB"/>
    <w:tblPr>
      <w:tblStyleRowBandSize w:val="1"/>
      <w:tblStyleColBandSize w:val="1"/>
      <w:tblCellMar>
        <w:left w:w="70" w:type="dxa"/>
        <w:right w:w="70" w:type="dxa"/>
      </w:tblCellMar>
    </w:tblPr>
  </w:style>
  <w:style w:type="table" w:customStyle="1" w:styleId="42">
    <w:name w:val="42"/>
    <w:basedOn w:val="TableNormal1"/>
    <w:rsid w:val="008E2FBB"/>
    <w:tblPr>
      <w:tblStyleRowBandSize w:val="1"/>
      <w:tblStyleColBandSize w:val="1"/>
      <w:tblCellMar>
        <w:left w:w="70" w:type="dxa"/>
        <w:right w:w="70" w:type="dxa"/>
      </w:tblCellMar>
    </w:tblPr>
  </w:style>
  <w:style w:type="table" w:customStyle="1" w:styleId="40">
    <w:name w:val="40"/>
    <w:basedOn w:val="TableNormal1"/>
    <w:rsid w:val="008E2FBB"/>
    <w:tblPr>
      <w:tblStyleRowBandSize w:val="1"/>
      <w:tblStyleColBandSize w:val="1"/>
      <w:tblCellMar>
        <w:left w:w="70" w:type="dxa"/>
        <w:right w:w="70" w:type="dxa"/>
      </w:tblCellMar>
    </w:tblPr>
  </w:style>
  <w:style w:type="table" w:customStyle="1" w:styleId="38">
    <w:name w:val="38"/>
    <w:basedOn w:val="TableNormal1"/>
    <w:rsid w:val="008E2FBB"/>
    <w:tblPr>
      <w:tblStyleRowBandSize w:val="1"/>
      <w:tblStyleColBandSize w:val="1"/>
      <w:tblCellMar>
        <w:left w:w="70" w:type="dxa"/>
        <w:right w:w="70" w:type="dxa"/>
      </w:tblCellMar>
    </w:tblPr>
  </w:style>
  <w:style w:type="table" w:customStyle="1" w:styleId="36">
    <w:name w:val="36"/>
    <w:basedOn w:val="TableNormal1"/>
    <w:rsid w:val="008E2FBB"/>
    <w:tblPr>
      <w:tblStyleRowBandSize w:val="1"/>
      <w:tblStyleColBandSize w:val="1"/>
      <w:tblCellMar>
        <w:left w:w="70" w:type="dxa"/>
        <w:right w:w="70" w:type="dxa"/>
      </w:tblCellMar>
    </w:tblPr>
  </w:style>
  <w:style w:type="table" w:customStyle="1" w:styleId="34">
    <w:name w:val="34"/>
    <w:basedOn w:val="TableNormal1"/>
    <w:rsid w:val="008E2FBB"/>
    <w:tblPr>
      <w:tblStyleRowBandSize w:val="1"/>
      <w:tblStyleColBandSize w:val="1"/>
      <w:tblCellMar>
        <w:left w:w="70" w:type="dxa"/>
        <w:right w:w="70" w:type="dxa"/>
      </w:tblCellMar>
    </w:tblPr>
  </w:style>
  <w:style w:type="table" w:customStyle="1" w:styleId="32">
    <w:name w:val="32"/>
    <w:basedOn w:val="TableNormal1"/>
    <w:rsid w:val="008E2FBB"/>
    <w:tblPr>
      <w:tblStyleRowBandSize w:val="1"/>
      <w:tblStyleColBandSize w:val="1"/>
      <w:tblCellMar>
        <w:left w:w="70" w:type="dxa"/>
        <w:right w:w="70" w:type="dxa"/>
      </w:tblCellMar>
    </w:tblPr>
  </w:style>
  <w:style w:type="table" w:customStyle="1" w:styleId="30">
    <w:name w:val="30"/>
    <w:basedOn w:val="TableNormal1"/>
    <w:rsid w:val="008E2FBB"/>
    <w:tblPr>
      <w:tblStyleRowBandSize w:val="1"/>
      <w:tblStyleColBandSize w:val="1"/>
      <w:tblCellMar>
        <w:left w:w="70" w:type="dxa"/>
        <w:right w:w="70" w:type="dxa"/>
      </w:tblCellMar>
    </w:tblPr>
  </w:style>
  <w:style w:type="table" w:customStyle="1" w:styleId="28">
    <w:name w:val="28"/>
    <w:basedOn w:val="TableNormal1"/>
    <w:rsid w:val="008E2FBB"/>
    <w:tblPr>
      <w:tblStyleRowBandSize w:val="1"/>
      <w:tblStyleColBandSize w:val="1"/>
      <w:tblCellMar>
        <w:left w:w="70" w:type="dxa"/>
        <w:right w:w="70" w:type="dxa"/>
      </w:tblCellMar>
    </w:tblPr>
  </w:style>
  <w:style w:type="table" w:customStyle="1" w:styleId="26">
    <w:name w:val="26"/>
    <w:basedOn w:val="TableNormal1"/>
    <w:rsid w:val="008E2FBB"/>
    <w:tblPr>
      <w:tblStyleRowBandSize w:val="1"/>
      <w:tblStyleColBandSize w:val="1"/>
      <w:tblCellMar>
        <w:left w:w="70" w:type="dxa"/>
        <w:right w:w="70" w:type="dxa"/>
      </w:tblCellMar>
    </w:tblPr>
  </w:style>
  <w:style w:type="table" w:customStyle="1" w:styleId="24">
    <w:name w:val="24"/>
    <w:basedOn w:val="TableNormal1"/>
    <w:rsid w:val="008E2FBB"/>
    <w:tblPr>
      <w:tblStyleRowBandSize w:val="1"/>
      <w:tblStyleColBandSize w:val="1"/>
      <w:tblCellMar>
        <w:left w:w="70" w:type="dxa"/>
        <w:right w:w="70" w:type="dxa"/>
      </w:tblCellMar>
    </w:tblPr>
  </w:style>
  <w:style w:type="table" w:customStyle="1" w:styleId="22">
    <w:name w:val="22"/>
    <w:basedOn w:val="TableNormal1"/>
    <w:rsid w:val="008E2FBB"/>
    <w:tblPr>
      <w:tblStyleRowBandSize w:val="1"/>
      <w:tblStyleColBandSize w:val="1"/>
      <w:tblCellMar>
        <w:left w:w="70" w:type="dxa"/>
        <w:right w:w="70" w:type="dxa"/>
      </w:tblCellMar>
    </w:tblPr>
  </w:style>
  <w:style w:type="table" w:customStyle="1" w:styleId="20">
    <w:name w:val="20"/>
    <w:basedOn w:val="TableNormal1"/>
    <w:rsid w:val="008E2FBB"/>
    <w:tblPr>
      <w:tblStyleRowBandSize w:val="1"/>
      <w:tblStyleColBandSize w:val="1"/>
      <w:tblCellMar>
        <w:left w:w="70" w:type="dxa"/>
        <w:right w:w="70" w:type="dxa"/>
      </w:tblCellMar>
    </w:tblPr>
  </w:style>
  <w:style w:type="table" w:customStyle="1" w:styleId="18">
    <w:name w:val="18"/>
    <w:basedOn w:val="TableNormal1"/>
    <w:rsid w:val="008E2FBB"/>
    <w:tblPr>
      <w:tblStyleRowBandSize w:val="1"/>
      <w:tblStyleColBandSize w:val="1"/>
      <w:tblCellMar>
        <w:left w:w="70" w:type="dxa"/>
        <w:right w:w="70" w:type="dxa"/>
      </w:tblCellMar>
    </w:tblPr>
  </w:style>
  <w:style w:type="table" w:customStyle="1" w:styleId="16">
    <w:name w:val="16"/>
    <w:basedOn w:val="TableNormal1"/>
    <w:rsid w:val="008E2FBB"/>
    <w:tblPr>
      <w:tblStyleRowBandSize w:val="1"/>
      <w:tblStyleColBandSize w:val="1"/>
      <w:tblCellMar>
        <w:left w:w="70" w:type="dxa"/>
        <w:right w:w="70" w:type="dxa"/>
      </w:tblCellMar>
    </w:tblPr>
  </w:style>
  <w:style w:type="table" w:customStyle="1" w:styleId="14">
    <w:name w:val="14"/>
    <w:basedOn w:val="TableNormal1"/>
    <w:rsid w:val="008E2FBB"/>
    <w:tblPr>
      <w:tblStyleRowBandSize w:val="1"/>
      <w:tblStyleColBandSize w:val="1"/>
      <w:tblCellMar>
        <w:left w:w="70" w:type="dxa"/>
        <w:right w:w="70" w:type="dxa"/>
      </w:tblCellMar>
    </w:tblPr>
  </w:style>
  <w:style w:type="table" w:customStyle="1" w:styleId="12">
    <w:name w:val="12"/>
    <w:basedOn w:val="TableNormal1"/>
    <w:rsid w:val="008E2FBB"/>
    <w:tblPr>
      <w:tblStyleRowBandSize w:val="1"/>
      <w:tblStyleColBandSize w:val="1"/>
      <w:tblCellMar>
        <w:left w:w="70" w:type="dxa"/>
        <w:right w:w="70" w:type="dxa"/>
      </w:tblCellMar>
    </w:tblPr>
  </w:style>
  <w:style w:type="table" w:customStyle="1" w:styleId="10">
    <w:name w:val="10"/>
    <w:basedOn w:val="TableNormal1"/>
    <w:rsid w:val="008E2FBB"/>
    <w:tblPr>
      <w:tblStyleRowBandSize w:val="1"/>
      <w:tblStyleColBandSize w:val="1"/>
      <w:tblCellMar>
        <w:left w:w="70" w:type="dxa"/>
        <w:right w:w="70" w:type="dxa"/>
      </w:tblCellMar>
    </w:tblPr>
  </w:style>
  <w:style w:type="table" w:customStyle="1" w:styleId="8">
    <w:name w:val="8"/>
    <w:basedOn w:val="TableNormal1"/>
    <w:rsid w:val="008E2FBB"/>
    <w:tblPr>
      <w:tblStyleRowBandSize w:val="1"/>
      <w:tblStyleColBandSize w:val="1"/>
      <w:tblCellMar>
        <w:left w:w="70" w:type="dxa"/>
        <w:right w:w="70" w:type="dxa"/>
      </w:tblCellMar>
    </w:tblPr>
  </w:style>
  <w:style w:type="table" w:customStyle="1" w:styleId="6">
    <w:name w:val="6"/>
    <w:basedOn w:val="TableNormal1"/>
    <w:rsid w:val="008E2FBB"/>
    <w:tblPr>
      <w:tblStyleRowBandSize w:val="1"/>
      <w:tblStyleColBandSize w:val="1"/>
      <w:tblCellMar>
        <w:left w:w="70" w:type="dxa"/>
        <w:right w:w="70" w:type="dxa"/>
      </w:tblCellMar>
    </w:tblPr>
  </w:style>
  <w:style w:type="table" w:customStyle="1" w:styleId="4">
    <w:name w:val="4"/>
    <w:basedOn w:val="TableNormal1"/>
    <w:rsid w:val="008E2FBB"/>
    <w:tblPr>
      <w:tblStyleRowBandSize w:val="1"/>
      <w:tblStyleColBandSize w:val="1"/>
      <w:tblCellMar>
        <w:left w:w="70" w:type="dxa"/>
        <w:right w:w="70" w:type="dxa"/>
      </w:tblCellMar>
    </w:tblPr>
  </w:style>
  <w:style w:type="table" w:customStyle="1" w:styleId="2">
    <w:name w:val="2"/>
    <w:basedOn w:val="TableNormal1"/>
    <w:rsid w:val="008E2FBB"/>
    <w:tblPr>
      <w:tblStyleRowBandSize w:val="1"/>
      <w:tblStyleColBandSize w:val="1"/>
      <w:tblCellMar>
        <w:left w:w="70" w:type="dxa"/>
        <w:right w:w="70" w:type="dxa"/>
      </w:tblCellMar>
    </w:tblPr>
  </w:style>
  <w:style w:type="table" w:customStyle="1" w:styleId="TableNormal0">
    <w:name w:val="Table Normal_0"/>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a">
    <w:name w:val="a"/>
    <w:basedOn w:val="TableNormal0"/>
    <w:rsid w:val="008E2FBB"/>
    <w:tblPr>
      <w:tblStyleRowBandSize w:val="1"/>
      <w:tblStyleColBandSize w:val="1"/>
      <w:tblCellMar>
        <w:left w:w="70" w:type="dxa"/>
        <w:right w:w="70" w:type="dxa"/>
      </w:tblCellMar>
    </w:tblPr>
  </w:style>
  <w:style w:type="table" w:customStyle="1" w:styleId="a00">
    <w:name w:val="a0"/>
    <w:basedOn w:val="TableNormal0"/>
    <w:rsid w:val="008E2FBB"/>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8E2F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8E2FBB"/>
  </w:style>
  <w:style w:type="numbering" w:customStyle="1" w:styleId="Sinlista23">
    <w:name w:val="Sin lista23"/>
    <w:next w:val="Sinlista"/>
    <w:uiPriority w:val="99"/>
    <w:semiHidden/>
    <w:unhideWhenUsed/>
    <w:rsid w:val="008E2FBB"/>
  </w:style>
  <w:style w:type="table" w:customStyle="1" w:styleId="Tablaconcuadrcula33">
    <w:name w:val="Tabla con cuadrícula3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8E2FBB"/>
  </w:style>
  <w:style w:type="numbering" w:customStyle="1" w:styleId="WWNum131">
    <w:name w:val="WWNum131"/>
    <w:basedOn w:val="Sinlista"/>
    <w:rsid w:val="008E2FBB"/>
  </w:style>
  <w:style w:type="numbering" w:customStyle="1" w:styleId="WWNum121">
    <w:name w:val="WWNum121"/>
    <w:basedOn w:val="Sinlista"/>
    <w:rsid w:val="008E2FBB"/>
  </w:style>
  <w:style w:type="numbering" w:customStyle="1" w:styleId="WWNum41">
    <w:name w:val="WWNum41"/>
    <w:basedOn w:val="Sinlista"/>
    <w:rsid w:val="008E2FBB"/>
  </w:style>
  <w:style w:type="numbering" w:customStyle="1" w:styleId="WWNum51">
    <w:name w:val="WWNum51"/>
    <w:basedOn w:val="Sinlista"/>
    <w:rsid w:val="008E2FBB"/>
  </w:style>
  <w:style w:type="numbering" w:customStyle="1" w:styleId="WWNum181">
    <w:name w:val="WWNum181"/>
    <w:basedOn w:val="Sinlista"/>
    <w:rsid w:val="008E2FBB"/>
  </w:style>
  <w:style w:type="numbering" w:customStyle="1" w:styleId="WWNum191">
    <w:name w:val="WWNum191"/>
    <w:basedOn w:val="Sinlista"/>
    <w:rsid w:val="008E2FBB"/>
  </w:style>
  <w:style w:type="numbering" w:customStyle="1" w:styleId="WWNum81">
    <w:name w:val="WWNum81"/>
    <w:basedOn w:val="Sinlista"/>
    <w:rsid w:val="008E2FBB"/>
  </w:style>
  <w:style w:type="numbering" w:customStyle="1" w:styleId="Sinlista32">
    <w:name w:val="Sin lista32"/>
    <w:next w:val="Sinlista"/>
    <w:uiPriority w:val="99"/>
    <w:semiHidden/>
    <w:unhideWhenUsed/>
    <w:rsid w:val="008E2FBB"/>
  </w:style>
  <w:style w:type="table" w:customStyle="1" w:styleId="Tablaconcuadrcula42">
    <w:name w:val="Tabla con cuadrícula42"/>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8E2FBB"/>
  </w:style>
  <w:style w:type="numbering" w:customStyle="1" w:styleId="Sinlista212">
    <w:name w:val="Sin lista212"/>
    <w:next w:val="Sinlista"/>
    <w:uiPriority w:val="99"/>
    <w:semiHidden/>
    <w:unhideWhenUsed/>
    <w:rsid w:val="008E2FBB"/>
  </w:style>
  <w:style w:type="table" w:customStyle="1" w:styleId="Tablaconcuadrcula312">
    <w:name w:val="Tabla con cuadrícula3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8E2FBB"/>
  </w:style>
  <w:style w:type="table" w:customStyle="1" w:styleId="Tablaconcuadrcula52">
    <w:name w:val="Tabla con cuadrícula52"/>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8E2FBB"/>
  </w:style>
  <w:style w:type="numbering" w:customStyle="1" w:styleId="Estilo31">
    <w:name w:val="Estilo31"/>
    <w:uiPriority w:val="99"/>
    <w:rsid w:val="008E2FBB"/>
  </w:style>
  <w:style w:type="numbering" w:customStyle="1" w:styleId="Estilo41">
    <w:name w:val="Estilo41"/>
    <w:uiPriority w:val="99"/>
    <w:rsid w:val="008E2FBB"/>
  </w:style>
  <w:style w:type="numbering" w:customStyle="1" w:styleId="Estilo51">
    <w:name w:val="Estilo51"/>
    <w:uiPriority w:val="99"/>
    <w:rsid w:val="008E2FBB"/>
  </w:style>
  <w:style w:type="numbering" w:customStyle="1" w:styleId="Estilo61">
    <w:name w:val="Estilo61"/>
    <w:uiPriority w:val="99"/>
    <w:rsid w:val="008E2FBB"/>
  </w:style>
  <w:style w:type="numbering" w:customStyle="1" w:styleId="Estilo71">
    <w:name w:val="Estilo71"/>
    <w:uiPriority w:val="99"/>
    <w:rsid w:val="008E2FBB"/>
  </w:style>
  <w:style w:type="numbering" w:customStyle="1" w:styleId="Estilo81">
    <w:name w:val="Estilo81"/>
    <w:uiPriority w:val="99"/>
    <w:rsid w:val="008E2FBB"/>
  </w:style>
  <w:style w:type="numbering" w:customStyle="1" w:styleId="Estilo91">
    <w:name w:val="Estilo91"/>
    <w:uiPriority w:val="99"/>
    <w:rsid w:val="008E2FBB"/>
  </w:style>
  <w:style w:type="numbering" w:customStyle="1" w:styleId="Estilo101">
    <w:name w:val="Estilo101"/>
    <w:uiPriority w:val="99"/>
    <w:rsid w:val="008E2FBB"/>
  </w:style>
  <w:style w:type="numbering" w:customStyle="1" w:styleId="Estilo111">
    <w:name w:val="Estilo111"/>
    <w:uiPriority w:val="99"/>
    <w:rsid w:val="008E2FBB"/>
  </w:style>
  <w:style w:type="numbering" w:customStyle="1" w:styleId="Estilo121">
    <w:name w:val="Estilo121"/>
    <w:uiPriority w:val="99"/>
    <w:rsid w:val="008E2FBB"/>
  </w:style>
  <w:style w:type="numbering" w:customStyle="1" w:styleId="Estilo131">
    <w:name w:val="Estilo131"/>
    <w:uiPriority w:val="99"/>
    <w:rsid w:val="008E2FBB"/>
  </w:style>
  <w:style w:type="numbering" w:customStyle="1" w:styleId="Estilo141">
    <w:name w:val="Estilo141"/>
    <w:uiPriority w:val="99"/>
    <w:rsid w:val="008E2FBB"/>
  </w:style>
  <w:style w:type="numbering" w:customStyle="1" w:styleId="Sinlista51">
    <w:name w:val="Sin lista51"/>
    <w:next w:val="Sinlista"/>
    <w:uiPriority w:val="99"/>
    <w:semiHidden/>
    <w:unhideWhenUsed/>
    <w:rsid w:val="008E2FBB"/>
  </w:style>
  <w:style w:type="table" w:customStyle="1" w:styleId="Tablaconcuadrcula61">
    <w:name w:val="Tabla con cuadrícula6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8E2FBB"/>
  </w:style>
  <w:style w:type="numbering" w:customStyle="1" w:styleId="Sinlista221">
    <w:name w:val="Sin lista221"/>
    <w:next w:val="Sinlista"/>
    <w:uiPriority w:val="99"/>
    <w:semiHidden/>
    <w:unhideWhenUsed/>
    <w:rsid w:val="008E2FBB"/>
  </w:style>
  <w:style w:type="table" w:customStyle="1" w:styleId="Tablaconcuadrcula321">
    <w:name w:val="Tabla con cuadrícula3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8E2FBB"/>
  </w:style>
  <w:style w:type="table" w:customStyle="1" w:styleId="Tablaconcuadrcula411">
    <w:name w:val="Tabla con cuadrícula41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8E2FBB"/>
  </w:style>
  <w:style w:type="numbering" w:customStyle="1" w:styleId="Sinlista2111">
    <w:name w:val="Sin lista2111"/>
    <w:next w:val="Sinlista"/>
    <w:uiPriority w:val="99"/>
    <w:semiHidden/>
    <w:unhideWhenUsed/>
    <w:rsid w:val="008E2FBB"/>
  </w:style>
  <w:style w:type="table" w:customStyle="1" w:styleId="Tablaconcuadrcula3111">
    <w:name w:val="Tabla con cuadrícula3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8E2FBB"/>
  </w:style>
  <w:style w:type="table" w:customStyle="1" w:styleId="Tablaconcuadrcula511">
    <w:name w:val="Tabla con cuadrícula511"/>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8E2FBB"/>
  </w:style>
  <w:style w:type="numbering" w:customStyle="1" w:styleId="Estilo161">
    <w:name w:val="Estilo161"/>
    <w:uiPriority w:val="99"/>
    <w:rsid w:val="008E2FBB"/>
  </w:style>
  <w:style w:type="numbering" w:customStyle="1" w:styleId="Estilo171">
    <w:name w:val="Estilo171"/>
    <w:uiPriority w:val="99"/>
    <w:rsid w:val="008E2FBB"/>
  </w:style>
  <w:style w:type="numbering" w:customStyle="1" w:styleId="Estilo181">
    <w:name w:val="Estilo181"/>
    <w:uiPriority w:val="99"/>
    <w:rsid w:val="008E2FBB"/>
  </w:style>
  <w:style w:type="numbering" w:customStyle="1" w:styleId="Estilo191">
    <w:name w:val="Estilo191"/>
    <w:uiPriority w:val="99"/>
    <w:rsid w:val="008E2FBB"/>
  </w:style>
  <w:style w:type="numbering" w:customStyle="1" w:styleId="Estilo201">
    <w:name w:val="Estilo201"/>
    <w:uiPriority w:val="99"/>
    <w:rsid w:val="008E2FBB"/>
  </w:style>
  <w:style w:type="numbering" w:customStyle="1" w:styleId="Estilo211">
    <w:name w:val="Estilo211"/>
    <w:uiPriority w:val="99"/>
    <w:rsid w:val="008E2FBB"/>
  </w:style>
  <w:style w:type="numbering" w:customStyle="1" w:styleId="Estilo221">
    <w:name w:val="Estilo221"/>
    <w:uiPriority w:val="99"/>
    <w:rsid w:val="008E2FBB"/>
  </w:style>
  <w:style w:type="numbering" w:customStyle="1" w:styleId="Estilo231">
    <w:name w:val="Estilo231"/>
    <w:uiPriority w:val="99"/>
    <w:rsid w:val="008E2FBB"/>
  </w:style>
  <w:style w:type="table" w:customStyle="1" w:styleId="TableGrid10">
    <w:name w:val="TableGrid1"/>
    <w:rsid w:val="008E2FBB"/>
    <w:rPr>
      <w:rFonts w:ascii="Calibri" w:hAnsi="Calibri"/>
      <w:sz w:val="22"/>
      <w:szCs w:val="22"/>
    </w:rPr>
    <w:tblPr>
      <w:tblCellMar>
        <w:top w:w="0" w:type="dxa"/>
        <w:left w:w="0" w:type="dxa"/>
        <w:bottom w:w="0" w:type="dxa"/>
        <w:right w:w="0" w:type="dxa"/>
      </w:tblCellMar>
    </w:tblPr>
  </w:style>
  <w:style w:type="paragraph" w:customStyle="1" w:styleId="font5">
    <w:name w:val="font5"/>
    <w:basedOn w:val="Normal"/>
    <w:rsid w:val="008E2FBB"/>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8E2FBB"/>
    <w:pPr>
      <w:spacing w:before="100" w:beforeAutospacing="1" w:after="100" w:afterAutospacing="1"/>
    </w:pPr>
    <w:rPr>
      <w:rFonts w:ascii="Century Gothic" w:hAnsi="Century Gothic"/>
      <w:color w:val="000000"/>
      <w:lang w:val="es-BO" w:eastAsia="es-BO"/>
    </w:rPr>
  </w:style>
  <w:style w:type="character" w:customStyle="1" w:styleId="line-clamp-1">
    <w:name w:val="line-clamp-1"/>
    <w:basedOn w:val="Fuentedeprrafopredeter"/>
    <w:rsid w:val="00AA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184">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47211310">
      <w:bodyDiv w:val="1"/>
      <w:marLeft w:val="0"/>
      <w:marRight w:val="0"/>
      <w:marTop w:val="0"/>
      <w:marBottom w:val="0"/>
      <w:divBdr>
        <w:top w:val="none" w:sz="0" w:space="0" w:color="auto"/>
        <w:left w:val="none" w:sz="0" w:space="0" w:color="auto"/>
        <w:bottom w:val="none" w:sz="0" w:space="0" w:color="auto"/>
        <w:right w:val="none" w:sz="0" w:space="0" w:color="auto"/>
      </w:divBdr>
    </w:div>
    <w:div w:id="188644687">
      <w:bodyDiv w:val="1"/>
      <w:marLeft w:val="0"/>
      <w:marRight w:val="0"/>
      <w:marTop w:val="0"/>
      <w:marBottom w:val="0"/>
      <w:divBdr>
        <w:top w:val="none" w:sz="0" w:space="0" w:color="auto"/>
        <w:left w:val="none" w:sz="0" w:space="0" w:color="auto"/>
        <w:bottom w:val="none" w:sz="0" w:space="0" w:color="auto"/>
        <w:right w:val="none" w:sz="0" w:space="0" w:color="auto"/>
      </w:divBdr>
    </w:div>
    <w:div w:id="291326232">
      <w:bodyDiv w:val="1"/>
      <w:marLeft w:val="0"/>
      <w:marRight w:val="0"/>
      <w:marTop w:val="0"/>
      <w:marBottom w:val="0"/>
      <w:divBdr>
        <w:top w:val="none" w:sz="0" w:space="0" w:color="auto"/>
        <w:left w:val="none" w:sz="0" w:space="0" w:color="auto"/>
        <w:bottom w:val="none" w:sz="0" w:space="0" w:color="auto"/>
        <w:right w:val="none" w:sz="0" w:space="0" w:color="auto"/>
      </w:divBdr>
    </w:div>
    <w:div w:id="295375426">
      <w:bodyDiv w:val="1"/>
      <w:marLeft w:val="0"/>
      <w:marRight w:val="0"/>
      <w:marTop w:val="0"/>
      <w:marBottom w:val="0"/>
      <w:divBdr>
        <w:top w:val="none" w:sz="0" w:space="0" w:color="auto"/>
        <w:left w:val="none" w:sz="0" w:space="0" w:color="auto"/>
        <w:bottom w:val="none" w:sz="0" w:space="0" w:color="auto"/>
        <w:right w:val="none" w:sz="0" w:space="0" w:color="auto"/>
      </w:divBdr>
    </w:div>
    <w:div w:id="364213564">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22228153">
      <w:bodyDiv w:val="1"/>
      <w:marLeft w:val="0"/>
      <w:marRight w:val="0"/>
      <w:marTop w:val="0"/>
      <w:marBottom w:val="0"/>
      <w:divBdr>
        <w:top w:val="none" w:sz="0" w:space="0" w:color="auto"/>
        <w:left w:val="none" w:sz="0" w:space="0" w:color="auto"/>
        <w:bottom w:val="none" w:sz="0" w:space="0" w:color="auto"/>
        <w:right w:val="none" w:sz="0" w:space="0" w:color="auto"/>
      </w:divBdr>
    </w:div>
    <w:div w:id="631718249">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993677972">
      <w:bodyDiv w:val="1"/>
      <w:marLeft w:val="0"/>
      <w:marRight w:val="0"/>
      <w:marTop w:val="0"/>
      <w:marBottom w:val="0"/>
      <w:divBdr>
        <w:top w:val="none" w:sz="0" w:space="0" w:color="auto"/>
        <w:left w:val="none" w:sz="0" w:space="0" w:color="auto"/>
        <w:bottom w:val="none" w:sz="0" w:space="0" w:color="auto"/>
        <w:right w:val="none" w:sz="0" w:space="0" w:color="auto"/>
      </w:divBdr>
    </w:div>
    <w:div w:id="1038745818">
      <w:bodyDiv w:val="1"/>
      <w:marLeft w:val="0"/>
      <w:marRight w:val="0"/>
      <w:marTop w:val="0"/>
      <w:marBottom w:val="0"/>
      <w:divBdr>
        <w:top w:val="none" w:sz="0" w:space="0" w:color="auto"/>
        <w:left w:val="none" w:sz="0" w:space="0" w:color="auto"/>
        <w:bottom w:val="none" w:sz="0" w:space="0" w:color="auto"/>
        <w:right w:val="none" w:sz="0" w:space="0" w:color="auto"/>
      </w:divBdr>
    </w:div>
    <w:div w:id="1103719727">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26460300">
      <w:bodyDiv w:val="1"/>
      <w:marLeft w:val="0"/>
      <w:marRight w:val="0"/>
      <w:marTop w:val="0"/>
      <w:marBottom w:val="0"/>
      <w:divBdr>
        <w:top w:val="none" w:sz="0" w:space="0" w:color="auto"/>
        <w:left w:val="none" w:sz="0" w:space="0" w:color="auto"/>
        <w:bottom w:val="none" w:sz="0" w:space="0" w:color="auto"/>
        <w:right w:val="none" w:sz="0" w:space="0" w:color="auto"/>
      </w:divBdr>
    </w:div>
    <w:div w:id="1195773178">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168261">
      <w:bodyDiv w:val="1"/>
      <w:marLeft w:val="0"/>
      <w:marRight w:val="0"/>
      <w:marTop w:val="0"/>
      <w:marBottom w:val="0"/>
      <w:divBdr>
        <w:top w:val="none" w:sz="0" w:space="0" w:color="auto"/>
        <w:left w:val="none" w:sz="0" w:space="0" w:color="auto"/>
        <w:bottom w:val="none" w:sz="0" w:space="0" w:color="auto"/>
        <w:right w:val="none" w:sz="0" w:space="0" w:color="auto"/>
      </w:divBdr>
    </w:div>
    <w:div w:id="141381330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12419484">
      <w:bodyDiv w:val="1"/>
      <w:marLeft w:val="0"/>
      <w:marRight w:val="0"/>
      <w:marTop w:val="0"/>
      <w:marBottom w:val="0"/>
      <w:divBdr>
        <w:top w:val="none" w:sz="0" w:space="0" w:color="auto"/>
        <w:left w:val="none" w:sz="0" w:space="0" w:color="auto"/>
        <w:bottom w:val="none" w:sz="0" w:space="0" w:color="auto"/>
        <w:right w:val="none" w:sz="0" w:space="0" w:color="auto"/>
      </w:divBdr>
    </w:div>
    <w:div w:id="1884631709">
      <w:bodyDiv w:val="1"/>
      <w:marLeft w:val="0"/>
      <w:marRight w:val="0"/>
      <w:marTop w:val="0"/>
      <w:marBottom w:val="0"/>
      <w:divBdr>
        <w:top w:val="none" w:sz="0" w:space="0" w:color="auto"/>
        <w:left w:val="none" w:sz="0" w:space="0" w:color="auto"/>
        <w:bottom w:val="none" w:sz="0" w:space="0" w:color="auto"/>
        <w:right w:val="none" w:sz="0" w:space="0" w:color="auto"/>
      </w:divBdr>
    </w:div>
    <w:div w:id="1886982012">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73F1-BBEA-4917-956B-8B6E3110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194</Pages>
  <Words>74936</Words>
  <Characters>412149</Characters>
  <Application>Microsoft Office Word</Application>
  <DocSecurity>0</DocSecurity>
  <Lines>3434</Lines>
  <Paragraphs>972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486113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Jorge Eduardo Saenz Loza</cp:lastModifiedBy>
  <cp:revision>25</cp:revision>
  <cp:lastPrinted>2023-12-28T15:17:00Z</cp:lastPrinted>
  <dcterms:created xsi:type="dcterms:W3CDTF">2024-08-16T23:38:00Z</dcterms:created>
  <dcterms:modified xsi:type="dcterms:W3CDTF">2024-08-20T21:06:00Z</dcterms:modified>
</cp:coreProperties>
</file>